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A4" w:rsidRPr="007158A4" w:rsidRDefault="007158A4" w:rsidP="007158A4">
      <w:pPr>
        <w:rPr>
          <w:rFonts w:ascii="Trebuchet MS" w:hAnsi="Trebuchet MS"/>
        </w:rPr>
      </w:pPr>
      <w:r w:rsidRPr="007158A4">
        <w:rPr>
          <w:rFonts w:ascii="Trebuchet MS" w:hAnsi="Trebuchet MS"/>
          <w:b/>
          <w:sz w:val="28"/>
        </w:rPr>
        <w:t xml:space="preserve">An Overview of the Research Project:  </w:t>
      </w:r>
      <w:r w:rsidRPr="007158A4">
        <w:rPr>
          <w:rFonts w:ascii="Trebuchet MS" w:hAnsi="Trebuchet MS"/>
          <w:b/>
          <w:i/>
          <w:sz w:val="28"/>
          <w:szCs w:val="28"/>
        </w:rPr>
        <w:t>Quantifying the Greenhouse Gas Emissions in the Counties of Washington State</w:t>
      </w:r>
    </w:p>
    <w:p w:rsidR="007158A4" w:rsidRPr="007158A4" w:rsidRDefault="007158A4" w:rsidP="007158A4">
      <w:pPr>
        <w:rPr>
          <w:rFonts w:ascii="Trebuchet MS" w:hAnsi="Trebuchet MS"/>
          <w:sz w:val="18"/>
          <w:szCs w:val="18"/>
        </w:rPr>
      </w:pPr>
    </w:p>
    <w:p w:rsidR="007158A4" w:rsidRPr="007158A4" w:rsidRDefault="007158A4" w:rsidP="007158A4">
      <w:pPr>
        <w:pStyle w:val="BodyText2"/>
        <w:rPr>
          <w:rFonts w:ascii="Trebuchet MS" w:hAnsi="Trebuchet MS"/>
        </w:rPr>
      </w:pPr>
      <w:r w:rsidRPr="007158A4">
        <w:rPr>
          <w:rFonts w:ascii="Trebuchet MS" w:hAnsi="Trebuchet MS"/>
        </w:rPr>
        <w:t xml:space="preserve">Approximately 35% of your grade will revolve around how well you conduct a research project.  We will all be working as a big team to collect data we can use to generate 2 maps and a short analysis.  The goal is to publish these maps in the UWB Policy Journal and/or other venues.  </w:t>
      </w:r>
    </w:p>
    <w:p w:rsidR="007158A4" w:rsidRPr="007158A4" w:rsidRDefault="007158A4" w:rsidP="007158A4">
      <w:pPr>
        <w:pStyle w:val="BodyText2"/>
        <w:rPr>
          <w:rFonts w:ascii="Trebuchet MS" w:hAnsi="Trebuchet MS"/>
        </w:rPr>
      </w:pPr>
    </w:p>
    <w:p w:rsidR="007158A4" w:rsidRPr="007158A4" w:rsidRDefault="007158A4" w:rsidP="007158A4">
      <w:pPr>
        <w:pStyle w:val="BodyText2"/>
        <w:rPr>
          <w:rFonts w:ascii="Trebuchet MS" w:hAnsi="Trebuchet MS"/>
        </w:rPr>
      </w:pPr>
      <w:r w:rsidRPr="007158A4">
        <w:rPr>
          <w:rFonts w:ascii="Trebuchet MS" w:hAnsi="Trebuchet MS"/>
        </w:rPr>
        <w:t xml:space="preserve">We will work together to quantify the variability in greenhouse gas emissions from county to county in </w:t>
      </w:r>
      <w:smartTag w:uri="urn:schemas-microsoft-com:office:smarttags" w:element="State">
        <w:smartTag w:uri="urn:schemas-microsoft-com:office:smarttags" w:element="place">
          <w:r w:rsidRPr="007158A4">
            <w:rPr>
              <w:rFonts w:ascii="Trebuchet MS" w:hAnsi="Trebuchet MS"/>
            </w:rPr>
            <w:t>Washington</w:t>
          </w:r>
        </w:smartTag>
      </w:smartTag>
      <w:r w:rsidRPr="007158A4">
        <w:rPr>
          <w:rFonts w:ascii="Trebuchet MS" w:hAnsi="Trebuchet MS"/>
        </w:rPr>
        <w:t xml:space="preserve"> state.  As far as the professor can determine, this analysis of the environmental geography of our state has never been done.  </w:t>
      </w:r>
    </w:p>
    <w:p w:rsidR="007158A4" w:rsidRPr="007158A4" w:rsidRDefault="007158A4" w:rsidP="007158A4">
      <w:pPr>
        <w:pStyle w:val="BodyText2"/>
        <w:rPr>
          <w:rFonts w:ascii="Trebuchet MS" w:hAnsi="Trebuchet MS"/>
        </w:rPr>
      </w:pPr>
    </w:p>
    <w:p w:rsidR="007158A4" w:rsidRPr="007158A4" w:rsidRDefault="007158A4" w:rsidP="007158A4">
      <w:pPr>
        <w:pStyle w:val="BodyText2"/>
        <w:rPr>
          <w:rFonts w:ascii="Trebuchet MS" w:hAnsi="Trebuchet MS"/>
        </w:rPr>
      </w:pPr>
      <w:r w:rsidRPr="007158A4">
        <w:rPr>
          <w:rFonts w:ascii="Trebuchet MS" w:hAnsi="Trebuchet MS"/>
        </w:rPr>
        <w:t xml:space="preserve">You will work in pairs on this research project.  Each pair will be assigned a specific parameter (for example cattle emissions) and it will be their task to: determine how to calculate the carbon dioxide equivalent emissions for their parameter; find the data to plug into their formula; dutifully list the sources of their information; generate maps comparing the emissions of their parameter in each WA county; and assess the assumptions and sources of uncertainty in their calculations.  Then we will all share our data and make a set of maps revealing the differences in greenhouse gas emissions for all parameters between the counties.  To create our final maps, </w:t>
      </w:r>
      <w:r w:rsidRPr="007158A4">
        <w:rPr>
          <w:rFonts w:ascii="Trebuchet MS" w:hAnsi="Trebuchet MS"/>
          <w:b/>
        </w:rPr>
        <w:t>we are relying on all members of the class to complete their research mission</w:t>
      </w:r>
      <w:r w:rsidRPr="007158A4">
        <w:rPr>
          <w:rFonts w:ascii="Trebuchet MS" w:hAnsi="Trebuchet MS"/>
        </w:rPr>
        <w:t xml:space="preserve">.  </w:t>
      </w:r>
    </w:p>
    <w:p w:rsidR="007158A4" w:rsidRPr="007158A4" w:rsidRDefault="007158A4" w:rsidP="007158A4">
      <w:pPr>
        <w:pStyle w:val="BodyText2"/>
        <w:rPr>
          <w:rFonts w:ascii="Trebuchet MS" w:hAnsi="Trebuchet MS"/>
        </w:rPr>
      </w:pPr>
    </w:p>
    <w:p w:rsidR="007158A4" w:rsidRPr="007158A4" w:rsidRDefault="007158A4" w:rsidP="007158A4">
      <w:pPr>
        <w:ind w:firstLine="720"/>
        <w:rPr>
          <w:rFonts w:ascii="Trebuchet MS" w:hAnsi="Trebuchet MS"/>
        </w:rPr>
      </w:pPr>
      <w:r w:rsidRPr="007158A4">
        <w:rPr>
          <w:rFonts w:ascii="Trebuchet MS" w:hAnsi="Trebuchet MS"/>
        </w:rPr>
        <w:t>Aside from collaborating on the generation of these maps, and submitting sub-assignments with your research partner, each student will turn in a final (individual) report that will include…</w:t>
      </w:r>
    </w:p>
    <w:p w:rsidR="007158A4" w:rsidRPr="007158A4" w:rsidRDefault="007158A4" w:rsidP="007158A4">
      <w:pPr>
        <w:numPr>
          <w:ilvl w:val="0"/>
          <w:numId w:val="1"/>
        </w:numPr>
        <w:rPr>
          <w:rFonts w:ascii="Trebuchet MS" w:hAnsi="Trebuchet MS"/>
        </w:rPr>
      </w:pPr>
      <w:r w:rsidRPr="007158A4">
        <w:rPr>
          <w:rFonts w:ascii="Trebuchet MS" w:hAnsi="Trebuchet MS"/>
        </w:rPr>
        <w:t xml:space="preserve">The maps that you created from the class data, with your own captions, legends, and titles. </w:t>
      </w:r>
    </w:p>
    <w:p w:rsidR="007158A4" w:rsidRPr="007158A4" w:rsidRDefault="007158A4" w:rsidP="007158A4">
      <w:pPr>
        <w:numPr>
          <w:ilvl w:val="0"/>
          <w:numId w:val="1"/>
        </w:numPr>
        <w:rPr>
          <w:rFonts w:ascii="Trebuchet MS" w:hAnsi="Trebuchet MS"/>
        </w:rPr>
      </w:pPr>
      <w:r w:rsidRPr="007158A4">
        <w:rPr>
          <w:rFonts w:ascii="Trebuchet MS" w:hAnsi="Trebuchet MS"/>
        </w:rPr>
        <w:t>An evaluation of the emission formula you generated for your parameter and of the data you used to calculate the greenhouse gas emissions.  What are the assumptions that go into your formula and what are the sources of uncertainty in the data you used and values you calculated?</w:t>
      </w:r>
    </w:p>
    <w:p w:rsidR="007158A4" w:rsidRPr="007158A4" w:rsidRDefault="007158A4" w:rsidP="007158A4">
      <w:pPr>
        <w:numPr>
          <w:ilvl w:val="0"/>
          <w:numId w:val="1"/>
        </w:numPr>
        <w:rPr>
          <w:rFonts w:ascii="Trebuchet MS" w:hAnsi="Trebuchet MS"/>
        </w:rPr>
      </w:pPr>
      <w:r w:rsidRPr="007158A4">
        <w:rPr>
          <w:rFonts w:ascii="Trebuchet MS" w:hAnsi="Trebuchet MS"/>
        </w:rPr>
        <w:t xml:space="preserve">An analysis and evaluation of the maps.  Which do you think is the best map?  How did you decide to categorize the counties?  What is driving the differences in greenhouse gas emissions from county to county?  Which parameters are most important?  Why does any of this matter?  </w:t>
      </w:r>
    </w:p>
    <w:p w:rsidR="007158A4" w:rsidRPr="007158A4" w:rsidRDefault="007158A4" w:rsidP="007158A4">
      <w:pPr>
        <w:numPr>
          <w:ilvl w:val="0"/>
          <w:numId w:val="1"/>
        </w:numPr>
        <w:rPr>
          <w:rFonts w:ascii="Trebuchet MS" w:hAnsi="Trebuchet MS"/>
        </w:rPr>
      </w:pPr>
      <w:r w:rsidRPr="007158A4">
        <w:rPr>
          <w:rFonts w:ascii="Trebuchet MS" w:hAnsi="Trebuchet MS"/>
        </w:rPr>
        <w:t>A bibliography of all your sources of information.</w:t>
      </w:r>
    </w:p>
    <w:p w:rsidR="007158A4" w:rsidRPr="007158A4" w:rsidRDefault="007158A4" w:rsidP="007158A4">
      <w:pPr>
        <w:ind w:firstLine="360"/>
        <w:rPr>
          <w:rFonts w:ascii="Trebuchet MS" w:hAnsi="Trebuchet MS"/>
        </w:rPr>
      </w:pPr>
    </w:p>
    <w:p w:rsidR="007158A4" w:rsidRPr="007158A4" w:rsidRDefault="007158A4" w:rsidP="007158A4">
      <w:pPr>
        <w:pStyle w:val="BodyText2"/>
        <w:rPr>
          <w:rFonts w:ascii="Trebuchet MS" w:hAnsi="Trebuchet MS"/>
        </w:rPr>
      </w:pPr>
      <w:r w:rsidRPr="007158A4">
        <w:rPr>
          <w:rFonts w:ascii="Trebuchet MS" w:hAnsi="Trebuchet MS"/>
        </w:rPr>
        <w:t xml:space="preserve">To spur you on and help ensure a better final product, there will be two sub-assignments to submit.  These sub-assignments include the Emission Formulas and Discussion </w:t>
      </w:r>
      <w:r w:rsidRPr="007158A4">
        <w:rPr>
          <w:rFonts w:ascii="Trebuchet MS" w:hAnsi="Trebuchet MS"/>
          <w:szCs w:val="24"/>
        </w:rPr>
        <w:t>(due February 17)</w:t>
      </w:r>
      <w:r w:rsidRPr="007158A4">
        <w:rPr>
          <w:rFonts w:ascii="Trebuchet MS" w:hAnsi="Trebuchet MS"/>
          <w:sz w:val="20"/>
        </w:rPr>
        <w:t xml:space="preserve"> </w:t>
      </w:r>
      <w:r w:rsidRPr="007158A4">
        <w:rPr>
          <w:rFonts w:ascii="Trebuchet MS" w:hAnsi="Trebuchet MS"/>
          <w:szCs w:val="24"/>
        </w:rPr>
        <w:t>and the</w:t>
      </w:r>
      <w:r w:rsidRPr="007158A4">
        <w:rPr>
          <w:rFonts w:ascii="Trebuchet MS" w:hAnsi="Trebuchet MS"/>
        </w:rPr>
        <w:t xml:space="preserve"> </w:t>
      </w:r>
      <w:r w:rsidRPr="007158A4">
        <w:rPr>
          <w:rFonts w:ascii="Trebuchet MS" w:hAnsi="Trebuchet MS"/>
          <w:szCs w:val="24"/>
        </w:rPr>
        <w:t>Spreadsheet and Maps</w:t>
      </w:r>
      <w:r w:rsidRPr="007158A4">
        <w:rPr>
          <w:rFonts w:ascii="Trebuchet MS" w:hAnsi="Trebuchet MS"/>
        </w:rPr>
        <w:t xml:space="preserve"> </w:t>
      </w:r>
      <w:r w:rsidRPr="007158A4">
        <w:rPr>
          <w:rFonts w:ascii="Trebuchet MS" w:hAnsi="Trebuchet MS"/>
          <w:szCs w:val="24"/>
        </w:rPr>
        <w:t>(due February 24).</w:t>
      </w:r>
      <w:r>
        <w:rPr>
          <w:rFonts w:ascii="Trebuchet MS" w:hAnsi="Trebuchet MS"/>
        </w:rPr>
        <w:t xml:space="preserve"> </w:t>
      </w:r>
      <w:r w:rsidRPr="007158A4">
        <w:rPr>
          <w:rFonts w:ascii="Trebuchet MS" w:hAnsi="Trebuchet MS"/>
        </w:rPr>
        <w:t xml:space="preserve">You will receive detailed guidance on how to prepare these draft products.  You will also get feedback from the professor on these draft products prior to the finalization of your research deliverable.  Many useful references will be available to you on Blackboard.  </w:t>
      </w:r>
    </w:p>
    <w:p w:rsidR="00E342E9" w:rsidRPr="007158A4" w:rsidRDefault="007158A4">
      <w:pPr>
        <w:rPr>
          <w:rFonts w:ascii="Trebuchet MS" w:hAnsi="Trebuchet MS"/>
        </w:rPr>
      </w:pPr>
    </w:p>
    <w:sectPr w:rsidR="00E342E9" w:rsidRPr="007158A4" w:rsidSect="00A8538F">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91B" w:rsidRDefault="007158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91B" w:rsidRDefault="007158A4">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A2C1C"/>
    <w:multiLevelType w:val="hybridMultilevel"/>
    <w:tmpl w:val="AC9C6F42"/>
    <w:lvl w:ilvl="0" w:tplc="47807F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58A4"/>
    <w:rsid w:val="00540CFD"/>
    <w:rsid w:val="007158A4"/>
    <w:rsid w:val="00941D18"/>
    <w:rsid w:val="0098634C"/>
    <w:rsid w:val="00A8538F"/>
    <w:rsid w:val="00A90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A4"/>
    <w:pPr>
      <w:overflowPunct w:val="0"/>
      <w:autoSpaceDE w:val="0"/>
      <w:autoSpaceDN w:val="0"/>
      <w:adjustRightInd w:val="0"/>
      <w:spacing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58A4"/>
    <w:pPr>
      <w:tabs>
        <w:tab w:val="center" w:pos="4320"/>
        <w:tab w:val="right" w:pos="8640"/>
      </w:tabs>
    </w:pPr>
  </w:style>
  <w:style w:type="character" w:customStyle="1" w:styleId="FooterChar">
    <w:name w:val="Footer Char"/>
    <w:basedOn w:val="DefaultParagraphFont"/>
    <w:link w:val="Footer"/>
    <w:rsid w:val="007158A4"/>
    <w:rPr>
      <w:rFonts w:ascii="Arial" w:eastAsia="Times New Roman" w:hAnsi="Arial" w:cs="Times New Roman"/>
      <w:sz w:val="24"/>
      <w:szCs w:val="20"/>
    </w:rPr>
  </w:style>
  <w:style w:type="character" w:styleId="PageNumber">
    <w:name w:val="page number"/>
    <w:basedOn w:val="DefaultParagraphFont"/>
    <w:rsid w:val="007158A4"/>
  </w:style>
  <w:style w:type="paragraph" w:styleId="BodyText2">
    <w:name w:val="Body Text 2"/>
    <w:basedOn w:val="Normal"/>
    <w:link w:val="BodyText2Char"/>
    <w:rsid w:val="007158A4"/>
    <w:pPr>
      <w:ind w:firstLine="720"/>
    </w:pPr>
    <w:rPr>
      <w:rFonts w:ascii="Century Schoolbook" w:hAnsi="Century Schoolbook"/>
    </w:rPr>
  </w:style>
  <w:style w:type="character" w:customStyle="1" w:styleId="BodyText2Char">
    <w:name w:val="Body Text 2 Char"/>
    <w:basedOn w:val="DefaultParagraphFont"/>
    <w:link w:val="BodyText2"/>
    <w:rsid w:val="007158A4"/>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2374</Characters>
  <Application>Microsoft Office Word</Application>
  <DocSecurity>0</DocSecurity>
  <Lines>19</Lines>
  <Paragraphs>5</Paragraphs>
  <ScaleCrop>false</ScaleCrop>
  <Company>University of Washington Bothell</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rturner</dc:creator>
  <cp:keywords/>
  <dc:description/>
  <cp:lastModifiedBy>rturner</cp:lastModifiedBy>
  <cp:revision>1</cp:revision>
  <dcterms:created xsi:type="dcterms:W3CDTF">2011-01-25T00:33:00Z</dcterms:created>
  <dcterms:modified xsi:type="dcterms:W3CDTF">2011-01-25T00:39:00Z</dcterms:modified>
</cp:coreProperties>
</file>