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E9" w:rsidRPr="00C76A2E" w:rsidRDefault="00C76A2E">
      <w:pPr>
        <w:rPr>
          <w:b/>
          <w:sz w:val="28"/>
          <w:szCs w:val="28"/>
        </w:rPr>
      </w:pPr>
      <w:r w:rsidRPr="00C76A2E">
        <w:rPr>
          <w:b/>
          <w:sz w:val="28"/>
          <w:szCs w:val="28"/>
        </w:rPr>
        <w:t>Other Resources of Use</w:t>
      </w:r>
      <w:r w:rsidR="00813986">
        <w:rPr>
          <w:b/>
          <w:sz w:val="28"/>
          <w:szCs w:val="28"/>
        </w:rPr>
        <w:t xml:space="preserve"> (not specific to WA State)</w:t>
      </w:r>
    </w:p>
    <w:p w:rsidR="00C76A2E" w:rsidRDefault="00C76A2E"/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  <w:r w:rsidRPr="00C76A2E">
        <w:rPr>
          <w:rStyle w:val="fnt0"/>
          <w:rFonts w:ascii="Arial" w:hAnsi="Arial" w:cs="Arial"/>
          <w:b/>
          <w:color w:val="000000"/>
          <w:sz w:val="19"/>
          <w:szCs w:val="19"/>
        </w:rPr>
        <w:t>Greenhouse Gas Equivalencies Calculator</w:t>
      </w:r>
      <w:r w:rsidRPr="00C76A2E">
        <w:rPr>
          <w:rFonts w:ascii="Arial" w:hAnsi="Arial" w:cs="Arial"/>
          <w:b/>
          <w:color w:val="000000"/>
          <w:sz w:val="19"/>
          <w:szCs w:val="19"/>
        </w:rPr>
        <w:br/>
      </w:r>
      <w:hyperlink r:id="rId5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</w:rPr>
          <w:t>http://www.epa.gov/RDEE/energy-resources/calculator.html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Style w:val="fnt0"/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Style w:val="fnt0"/>
          <w:rFonts w:ascii="Arial" w:hAnsi="Arial" w:cs="Arial"/>
          <w:color w:val="000000"/>
          <w:sz w:val="19"/>
          <w:szCs w:val="19"/>
        </w:rPr>
        <w:t xml:space="preserve"> great place to convert your methane, </w:t>
      </w:r>
      <w:proofErr w:type="spellStart"/>
      <w:r>
        <w:rPr>
          <w:rStyle w:val="fnt0"/>
          <w:rFonts w:ascii="Arial" w:hAnsi="Arial" w:cs="Arial"/>
          <w:color w:val="000000"/>
          <w:sz w:val="19"/>
          <w:szCs w:val="19"/>
        </w:rPr>
        <w:t>NOx</w:t>
      </w:r>
      <w:proofErr w:type="spellEnd"/>
      <w:r>
        <w:rPr>
          <w:rStyle w:val="fnt0"/>
          <w:rFonts w:ascii="Arial" w:hAnsi="Arial" w:cs="Arial"/>
          <w:color w:val="000000"/>
          <w:sz w:val="19"/>
          <w:szCs w:val="19"/>
        </w:rPr>
        <w:t>, carbon or other emissions into CO2 e</w:t>
      </w:r>
      <w:r w:rsidR="00813986">
        <w:rPr>
          <w:rStyle w:val="fnt0"/>
          <w:rFonts w:ascii="Arial" w:hAnsi="Arial" w:cs="Arial"/>
          <w:color w:val="000000"/>
          <w:sz w:val="19"/>
          <w:szCs w:val="19"/>
        </w:rPr>
        <w:t>q</w:t>
      </w:r>
      <w:r>
        <w:rPr>
          <w:rStyle w:val="fnt0"/>
          <w:rFonts w:ascii="Arial" w:hAnsi="Arial" w:cs="Arial"/>
          <w:color w:val="000000"/>
          <w:sz w:val="19"/>
          <w:szCs w:val="19"/>
        </w:rPr>
        <w:t>uivalents</w:t>
      </w:r>
    </w:p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</w:p>
    <w:p w:rsidR="00C76A2E" w:rsidRDefault="00C76A2E">
      <w:pPr>
        <w:rPr>
          <w:rStyle w:val="fnt0"/>
          <w:rFonts w:ascii="Arial" w:hAnsi="Arial" w:cs="Arial"/>
          <w:b/>
          <w:color w:val="000000"/>
          <w:sz w:val="19"/>
          <w:szCs w:val="19"/>
        </w:rPr>
      </w:pPr>
      <w:r w:rsidRPr="00C76A2E">
        <w:rPr>
          <w:rStyle w:val="fnt0"/>
          <w:rFonts w:ascii="Arial" w:hAnsi="Arial" w:cs="Arial"/>
          <w:b/>
          <w:color w:val="000000"/>
          <w:sz w:val="19"/>
          <w:szCs w:val="19"/>
        </w:rPr>
        <w:t>ANNEX 3 Methodological Descriptions for Additional Sources and Sinks</w:t>
      </w:r>
    </w:p>
    <w:p w:rsidR="00C76A2E" w:rsidRPr="00C76A2E" w:rsidRDefault="00196D1D">
      <w:pPr>
        <w:rPr>
          <w:rStyle w:val="fnt0"/>
          <w:rFonts w:ascii="Arial" w:hAnsi="Arial" w:cs="Arial"/>
          <w:color w:val="000000"/>
          <w:sz w:val="19"/>
          <w:szCs w:val="19"/>
        </w:rPr>
      </w:pPr>
      <w:hyperlink r:id="rId6" w:history="1">
        <w:r w:rsidR="00C76A2E" w:rsidRPr="00C76A2E">
          <w:rPr>
            <w:rStyle w:val="Hyperlink"/>
            <w:rFonts w:ascii="Arial" w:hAnsi="Arial" w:cs="Arial"/>
            <w:sz w:val="19"/>
            <w:szCs w:val="19"/>
          </w:rPr>
          <w:t>http://www.epa.gov/climatechange/emissions/downloads10/US-GHG-Inventory-2010_Annex3.pdf</w:t>
        </w:r>
      </w:hyperlink>
      <w:r w:rsidR="00C76A2E" w:rsidRPr="00C76A2E">
        <w:rPr>
          <w:rStyle w:val="fnt0"/>
          <w:rFonts w:ascii="Arial" w:hAnsi="Arial" w:cs="Arial"/>
          <w:color w:val="000000"/>
          <w:sz w:val="19"/>
          <w:szCs w:val="19"/>
        </w:rPr>
        <w:t xml:space="preserve"> </w:t>
      </w:r>
    </w:p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  <w:proofErr w:type="gramStart"/>
      <w:r>
        <w:rPr>
          <w:rStyle w:val="fnt0"/>
          <w:rFonts w:ascii="Arial" w:hAnsi="Arial" w:cs="Arial"/>
          <w:color w:val="000000"/>
          <w:sz w:val="19"/>
          <w:szCs w:val="19"/>
        </w:rPr>
        <w:t>A</w:t>
      </w:r>
      <w:r w:rsidR="00813986">
        <w:rPr>
          <w:rStyle w:val="fnt0"/>
          <w:rFonts w:ascii="Arial" w:hAnsi="Arial" w:cs="Arial"/>
          <w:color w:val="000000"/>
          <w:sz w:val="19"/>
          <w:szCs w:val="19"/>
        </w:rPr>
        <w:t>n</w:t>
      </w:r>
      <w:r>
        <w:rPr>
          <w:rStyle w:val="fnt0"/>
          <w:rFonts w:ascii="Arial" w:hAnsi="Arial" w:cs="Arial"/>
          <w:color w:val="000000"/>
          <w:sz w:val="19"/>
          <w:szCs w:val="19"/>
        </w:rPr>
        <w:t xml:space="preserve"> excellent resource for figuring out how to calculate emissions from a variety of sources.</w:t>
      </w:r>
      <w:proofErr w:type="gramEnd"/>
    </w:p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</w:p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  <w:r>
        <w:rPr>
          <w:rStyle w:val="label1"/>
          <w:rFonts w:ascii="Arial" w:hAnsi="Arial" w:cs="Arial"/>
          <w:color w:val="000000"/>
          <w:sz w:val="19"/>
          <w:szCs w:val="19"/>
        </w:rPr>
        <w:t>Measuring Greenhouse Gas Emissions from Transportation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7" w:anchor="other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</w:rPr>
          <w:t>http://www.epa.gov/otaq/climate/publications.htm#other</w:t>
        </w:r>
      </w:hyperlink>
    </w:p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</w:p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  <w:r w:rsidRPr="00C76A2E">
        <w:rPr>
          <w:rStyle w:val="fnt0"/>
          <w:rFonts w:ascii="Arial" w:hAnsi="Arial" w:cs="Arial"/>
          <w:b/>
          <w:color w:val="000000"/>
          <w:sz w:val="19"/>
          <w:szCs w:val="19"/>
        </w:rPr>
        <w:t xml:space="preserve">Average Annual Emissions and Fuel Consumption for Passenger Cars and Light Trucks </w:t>
      </w:r>
      <w:r w:rsidRPr="00C76A2E">
        <w:rPr>
          <w:rFonts w:ascii="Arial" w:hAnsi="Arial" w:cs="Arial"/>
          <w:b/>
          <w:color w:val="000000"/>
          <w:sz w:val="19"/>
          <w:szCs w:val="19"/>
        </w:rPr>
        <w:br/>
      </w:r>
      <w:hyperlink r:id="rId8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  <w:bdr w:val="none" w:sz="0" w:space="0" w:color="auto" w:frame="1"/>
          </w:rPr>
          <w:t>http://www.epa.gov/otaq/consumer/f00013.htm</w:t>
        </w:r>
      </w:hyperlink>
    </w:p>
    <w:p w:rsidR="00C76A2E" w:rsidRDefault="00C76A2E"/>
    <w:p w:rsidR="00C76A2E" w:rsidRPr="00C76A2E" w:rsidRDefault="00C76A2E">
      <w:pPr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C76A2E">
        <w:rPr>
          <w:rFonts w:ascii="Arial" w:hAnsi="Arial" w:cs="Arial"/>
          <w:b/>
          <w:bCs/>
          <w:color w:val="000000"/>
          <w:kern w:val="36"/>
          <w:sz w:val="20"/>
          <w:szCs w:val="20"/>
        </w:rPr>
        <w:t>Household Emissions Calculator Assumptions and References</w:t>
      </w:r>
    </w:p>
    <w:p w:rsidR="00C76A2E" w:rsidRDefault="00196D1D">
      <w:hyperlink r:id="rId9" w:history="1">
        <w:r w:rsidR="00C76A2E" w:rsidRPr="00B748FD">
          <w:rPr>
            <w:rStyle w:val="Hyperlink"/>
          </w:rPr>
          <w:t>http://www.epa.gov/climatechange/emissions/ind_assumptions.html</w:t>
        </w:r>
      </w:hyperlink>
      <w:r w:rsidR="00C76A2E">
        <w:t xml:space="preserve"> </w:t>
      </w:r>
    </w:p>
    <w:p w:rsidR="00C76A2E" w:rsidRDefault="00C76A2E"/>
    <w:p w:rsidR="00C76A2E" w:rsidRPr="00707CD3" w:rsidRDefault="00C76A2E">
      <w:pPr>
        <w:rPr>
          <w:b/>
        </w:rPr>
      </w:pPr>
      <w:r w:rsidRPr="00707CD3">
        <w:rPr>
          <w:b/>
        </w:rPr>
        <w:t>UNIT CONVERSIONS, EMISSIONS FACTORS, AND OTHER REFERENCE DATA</w:t>
      </w:r>
    </w:p>
    <w:p w:rsidR="00C76A2E" w:rsidRDefault="00196D1D">
      <w:hyperlink r:id="rId10" w:history="1">
        <w:r w:rsidR="00C76A2E" w:rsidRPr="00B748FD">
          <w:rPr>
            <w:rStyle w:val="Hyperlink"/>
          </w:rPr>
          <w:t>http://www.epa.gov/appdstar/pdf/brochure.pdf</w:t>
        </w:r>
      </w:hyperlink>
      <w:r w:rsidR="00C76A2E">
        <w:t xml:space="preserve"> </w:t>
      </w:r>
    </w:p>
    <w:p w:rsidR="00C76A2E" w:rsidRDefault="00C76A2E"/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  <w:r w:rsidRPr="00707CD3">
        <w:rPr>
          <w:rStyle w:val="fnt0"/>
          <w:rFonts w:ascii="Arial" w:hAnsi="Arial" w:cs="Arial"/>
          <w:b/>
          <w:color w:val="000000"/>
          <w:sz w:val="19"/>
          <w:szCs w:val="19"/>
        </w:rPr>
        <w:t>INVENTORY OF U.S. GREENHOUSE GAS EMISSIONS AND SINKS: 1990-2007</w:t>
      </w:r>
      <w:r w:rsidRPr="00707CD3">
        <w:rPr>
          <w:rFonts w:ascii="Arial" w:hAnsi="Arial" w:cs="Arial"/>
          <w:b/>
          <w:color w:val="000000"/>
          <w:sz w:val="19"/>
          <w:szCs w:val="19"/>
        </w:rPr>
        <w:br/>
      </w:r>
      <w:hyperlink r:id="rId11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</w:rPr>
          <w:t>http://www.epa.gov/climatechange/emissions/usinventoryreport.html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fnt0"/>
          <w:rFonts w:ascii="Arial" w:hAnsi="Arial" w:cs="Arial"/>
          <w:color w:val="000000"/>
          <w:sz w:val="19"/>
          <w:szCs w:val="19"/>
        </w:rPr>
        <w:t xml:space="preserve">Lots of good information on how to calculate greenhouse emissions for things like manure, cow emissions, </w:t>
      </w:r>
      <w:proofErr w:type="spellStart"/>
      <w:proofErr w:type="gramStart"/>
      <w:r>
        <w:rPr>
          <w:rStyle w:val="fnt0"/>
          <w:rFonts w:ascii="Arial" w:hAnsi="Arial" w:cs="Arial"/>
          <w:color w:val="000000"/>
          <w:sz w:val="19"/>
          <w:szCs w:val="19"/>
        </w:rPr>
        <w:t>ag</w:t>
      </w:r>
      <w:proofErr w:type="spellEnd"/>
      <w:proofErr w:type="gramEnd"/>
      <w:r>
        <w:rPr>
          <w:rStyle w:val="fnt0"/>
          <w:rFonts w:ascii="Arial" w:hAnsi="Arial" w:cs="Arial"/>
          <w:color w:val="000000"/>
          <w:sz w:val="19"/>
          <w:szCs w:val="19"/>
        </w:rPr>
        <w:t xml:space="preserve"> soils, etc.</w:t>
      </w:r>
    </w:p>
    <w:p w:rsidR="00C76A2E" w:rsidRDefault="00C76A2E">
      <w:pPr>
        <w:rPr>
          <w:rStyle w:val="fnt0"/>
          <w:rFonts w:ascii="Arial" w:hAnsi="Arial" w:cs="Arial"/>
          <w:color w:val="000000"/>
          <w:sz w:val="19"/>
          <w:szCs w:val="19"/>
        </w:rPr>
      </w:pPr>
    </w:p>
    <w:p w:rsidR="00C76A2E" w:rsidRDefault="00C76A2E">
      <w:r w:rsidRPr="00707CD3">
        <w:rPr>
          <w:rStyle w:val="fnt0"/>
          <w:rFonts w:ascii="Arial" w:hAnsi="Arial" w:cs="Arial"/>
          <w:b/>
          <w:color w:val="000000"/>
          <w:sz w:val="19"/>
          <w:szCs w:val="19"/>
        </w:rPr>
        <w:t>Inventory of US Greenhouse Gas Emissions and Sinks_1990_2006</w:t>
      </w:r>
      <w:r w:rsidRPr="00707CD3">
        <w:rPr>
          <w:rFonts w:ascii="Arial" w:hAnsi="Arial" w:cs="Arial"/>
          <w:b/>
          <w:color w:val="000000"/>
          <w:sz w:val="19"/>
          <w:szCs w:val="19"/>
        </w:rPr>
        <w:br/>
      </w:r>
      <w:hyperlink r:id="rId12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</w:rPr>
          <w:t>http://www.epa.gov/climatechange/emissions/state_ghginventories.html</w:t>
        </w:r>
      </w:hyperlink>
    </w:p>
    <w:p w:rsidR="00707CD3" w:rsidRDefault="00707CD3"/>
    <w:p w:rsidR="00707CD3" w:rsidRPr="00707CD3" w:rsidRDefault="00707CD3">
      <w:pPr>
        <w:rPr>
          <w:rFonts w:cs="Arial"/>
          <w:b/>
        </w:rPr>
      </w:pPr>
      <w:proofErr w:type="spellStart"/>
      <w:r w:rsidRPr="00707CD3">
        <w:rPr>
          <w:rFonts w:cs="Arial"/>
          <w:b/>
        </w:rPr>
        <w:t>Carbonfund.org's</w:t>
      </w:r>
      <w:proofErr w:type="spellEnd"/>
      <w:r w:rsidRPr="00707CD3">
        <w:rPr>
          <w:rFonts w:cs="Arial"/>
          <w:b/>
        </w:rPr>
        <w:t xml:space="preserve"> Carbon Calculators</w:t>
      </w:r>
    </w:p>
    <w:p w:rsidR="00707CD3" w:rsidRDefault="00707CD3">
      <w:hyperlink r:id="rId13" w:history="1">
        <w:r w:rsidRPr="00186EAE">
          <w:rPr>
            <w:rStyle w:val="Hyperlink"/>
          </w:rPr>
          <w:t>http://www.carbonfund.org/site/pages/carbon_calculators/category/Assumptions</w:t>
        </w:r>
      </w:hyperlink>
    </w:p>
    <w:p w:rsidR="00707CD3" w:rsidRDefault="00707CD3"/>
    <w:p w:rsidR="00707CD3" w:rsidRPr="00707CD3" w:rsidRDefault="00707CD3">
      <w:pPr>
        <w:rPr>
          <w:rFonts w:cs="Arial"/>
          <w:b/>
          <w:sz w:val="24"/>
          <w:szCs w:val="24"/>
        </w:rPr>
      </w:pPr>
      <w:r w:rsidRPr="00707CD3">
        <w:rPr>
          <w:rFonts w:cs="Arial"/>
          <w:b/>
          <w:sz w:val="24"/>
          <w:szCs w:val="24"/>
        </w:rPr>
        <w:t xml:space="preserve">Western Climate Initiative - </w:t>
      </w:r>
      <w:hyperlink r:id="rId14" w:history="1">
        <w:r w:rsidRPr="00707CD3">
          <w:rPr>
            <w:rFonts w:cs="Arial"/>
            <w:b/>
            <w:sz w:val="24"/>
            <w:szCs w:val="24"/>
          </w:rPr>
          <w:t>Prototype Default Emission Factor Calculator for Electricity Imported to the WCI Region</w:t>
        </w:r>
      </w:hyperlink>
    </w:p>
    <w:p w:rsidR="00707CD3" w:rsidRDefault="00707CD3">
      <w:pPr>
        <w:rPr>
          <w:sz w:val="24"/>
          <w:szCs w:val="24"/>
        </w:rPr>
      </w:pPr>
      <w:hyperlink r:id="rId15" w:history="1">
        <w:r w:rsidRPr="00186EAE">
          <w:rPr>
            <w:rStyle w:val="Hyperlink"/>
            <w:sz w:val="24"/>
            <w:szCs w:val="24"/>
          </w:rPr>
          <w:t>http://www.westernclimateinitiative.org/news-and-updates/82-prototype-default-emission-factor-calculator-for-electricity-imported-to-the-wci-region</w:t>
        </w:r>
      </w:hyperlink>
      <w:r>
        <w:rPr>
          <w:sz w:val="24"/>
          <w:szCs w:val="24"/>
        </w:rPr>
        <w:t xml:space="preserve"> </w:t>
      </w:r>
    </w:p>
    <w:p w:rsidR="00707CD3" w:rsidRDefault="00707CD3">
      <w:pPr>
        <w:rPr>
          <w:sz w:val="24"/>
          <w:szCs w:val="24"/>
        </w:rPr>
      </w:pPr>
    </w:p>
    <w:p w:rsidR="004D464F" w:rsidRPr="004D464F" w:rsidRDefault="004D464F">
      <w:pPr>
        <w:rPr>
          <w:b/>
          <w:sz w:val="24"/>
          <w:szCs w:val="24"/>
        </w:rPr>
      </w:pPr>
      <w:proofErr w:type="spellStart"/>
      <w:r w:rsidRPr="004D464F">
        <w:rPr>
          <w:b/>
          <w:sz w:val="24"/>
          <w:szCs w:val="24"/>
        </w:rPr>
        <w:t>WeCalc</w:t>
      </w:r>
      <w:proofErr w:type="spellEnd"/>
      <w:r w:rsidRPr="004D464F">
        <w:rPr>
          <w:b/>
          <w:sz w:val="24"/>
          <w:szCs w:val="24"/>
        </w:rPr>
        <w:t xml:space="preserve"> Your Home Water-Energy-Climate Calculator</w:t>
      </w:r>
    </w:p>
    <w:p w:rsidR="004D464F" w:rsidRDefault="004D464F">
      <w:pPr>
        <w:rPr>
          <w:sz w:val="24"/>
          <w:szCs w:val="24"/>
        </w:rPr>
      </w:pPr>
      <w:hyperlink r:id="rId16" w:history="1">
        <w:r w:rsidRPr="00186EAE">
          <w:rPr>
            <w:rStyle w:val="Hyperlink"/>
            <w:sz w:val="24"/>
            <w:szCs w:val="24"/>
          </w:rPr>
          <w:t>http://wecalc.org/calc/</w:t>
        </w:r>
      </w:hyperlink>
    </w:p>
    <w:p w:rsidR="004D464F" w:rsidRDefault="004D464F">
      <w:pPr>
        <w:rPr>
          <w:sz w:val="24"/>
          <w:szCs w:val="24"/>
        </w:rPr>
      </w:pPr>
    </w:p>
    <w:p w:rsidR="00813986" w:rsidRDefault="00813986" w:rsidP="00813986">
      <w:pPr>
        <w:spacing w:line="240" w:lineRule="auto"/>
        <w:outlineLvl w:val="3"/>
        <w:rPr>
          <w:rStyle w:val="Emphasis"/>
          <w:rFonts w:cs="Arial"/>
          <w:sz w:val="24"/>
          <w:szCs w:val="24"/>
        </w:rPr>
      </w:pPr>
      <w:r>
        <w:rPr>
          <w:rStyle w:val="label1"/>
          <w:rFonts w:ascii="Arial" w:hAnsi="Arial" w:cs="Arial"/>
          <w:color w:val="000000"/>
          <w:sz w:val="19"/>
          <w:szCs w:val="19"/>
        </w:rPr>
        <w:t>Driving vs. Walking: Cows, Climate Change, and Choice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fnt0"/>
          <w:rFonts w:ascii="Arial" w:hAnsi="Arial" w:cs="Arial"/>
          <w:color w:val="000000"/>
          <w:sz w:val="19"/>
          <w:szCs w:val="19"/>
        </w:rPr>
        <w:t xml:space="preserve">Lots of good values and links (and assumptions) given in this paper for CO2 emissions from driving, milk, meat, etc. </w:t>
      </w:r>
      <w:hyperlink r:id="rId17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</w:rPr>
          <w:t>http://www.pacinst.org/topics/integrity_of_science/case_studies/driving_vs_walking.pdf</w:t>
        </w:r>
      </w:hyperlink>
    </w:p>
    <w:p w:rsidR="00813986" w:rsidRDefault="00813986" w:rsidP="00813986">
      <w:pPr>
        <w:spacing w:line="240" w:lineRule="auto"/>
        <w:outlineLvl w:val="3"/>
        <w:rPr>
          <w:rStyle w:val="Emphasis"/>
          <w:rFonts w:cs="Arial"/>
          <w:sz w:val="24"/>
          <w:szCs w:val="24"/>
        </w:rPr>
      </w:pPr>
    </w:p>
    <w:p w:rsidR="00813986" w:rsidRDefault="00813986" w:rsidP="00813986">
      <w:pPr>
        <w:pStyle w:val="Default"/>
        <w:rPr>
          <w:sz w:val="20"/>
          <w:szCs w:val="20"/>
        </w:rPr>
      </w:pPr>
      <w:r w:rsidRPr="00707CD3">
        <w:rPr>
          <w:rFonts w:asciiTheme="minorHAnsi" w:hAnsiTheme="minorHAnsi"/>
          <w:b/>
          <w:bCs/>
        </w:rPr>
        <w:lastRenderedPageBreak/>
        <w:t xml:space="preserve">Greenhouse Gas Mitigation Potential </w:t>
      </w:r>
      <w:proofErr w:type="gramStart"/>
      <w:r w:rsidRPr="00707CD3">
        <w:rPr>
          <w:rFonts w:asciiTheme="minorHAnsi" w:hAnsiTheme="minorHAnsi"/>
          <w:b/>
          <w:bCs/>
        </w:rPr>
        <w:t xml:space="preserve">in </w:t>
      </w:r>
      <w:r w:rsidRPr="00707CD3">
        <w:rPr>
          <w:rFonts w:asciiTheme="minorHAnsi" w:hAnsiTheme="minorHAnsi"/>
          <w:b/>
        </w:rPr>
        <w:t xml:space="preserve"> </w:t>
      </w:r>
      <w:r w:rsidRPr="00707CD3">
        <w:rPr>
          <w:rFonts w:asciiTheme="minorHAnsi" w:hAnsiTheme="minorHAnsi"/>
          <w:b/>
          <w:bCs/>
        </w:rPr>
        <w:t>U.S</w:t>
      </w:r>
      <w:proofErr w:type="gramEnd"/>
      <w:r w:rsidRPr="00707CD3">
        <w:rPr>
          <w:rFonts w:asciiTheme="minorHAnsi" w:hAnsiTheme="minorHAnsi"/>
          <w:b/>
          <w:bCs/>
        </w:rPr>
        <w:t>. Forestry and Agriculture</w:t>
      </w:r>
      <w:r>
        <w:rPr>
          <w:b/>
          <w:bCs/>
          <w:sz w:val="40"/>
          <w:szCs w:val="40"/>
        </w:rPr>
        <w:t xml:space="preserve"> </w:t>
      </w:r>
      <w:hyperlink r:id="rId18" w:history="1">
        <w:r w:rsidRPr="00186EAE">
          <w:rPr>
            <w:rStyle w:val="Hyperlink"/>
            <w:sz w:val="20"/>
            <w:szCs w:val="20"/>
          </w:rPr>
          <w:t>http://www.epa.gov/sequestration/pdf/ghg_part5.pdf</w:t>
        </w:r>
      </w:hyperlink>
      <w:r>
        <w:rPr>
          <w:sz w:val="20"/>
          <w:szCs w:val="20"/>
        </w:rPr>
        <w:t xml:space="preserve"> </w:t>
      </w:r>
    </w:p>
    <w:p w:rsidR="00813986" w:rsidRDefault="00813986" w:rsidP="00813986">
      <w:pPr>
        <w:pStyle w:val="Default"/>
        <w:rPr>
          <w:sz w:val="20"/>
          <w:szCs w:val="20"/>
        </w:rPr>
      </w:pPr>
    </w:p>
    <w:p w:rsidR="00707CD3" w:rsidRPr="00707CD3" w:rsidRDefault="00707CD3" w:rsidP="00707CD3">
      <w:pPr>
        <w:shd w:val="clear" w:color="auto" w:fill="FFFFFF"/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707CD3">
        <w:rPr>
          <w:rFonts w:eastAsia="Times New Roman" w:cs="Arial"/>
          <w:b/>
          <w:bCs/>
          <w:color w:val="000000"/>
          <w:sz w:val="24"/>
          <w:szCs w:val="24"/>
        </w:rPr>
        <w:t xml:space="preserve">Agricultural production, greenhouse gas emissions and mitigation potential </w:t>
      </w:r>
    </w:p>
    <w:p w:rsidR="00707CD3" w:rsidRDefault="00707CD3">
      <w:pPr>
        <w:rPr>
          <w:sz w:val="20"/>
          <w:szCs w:val="20"/>
        </w:rPr>
      </w:pPr>
      <w:hyperlink r:id="rId19" w:history="1">
        <w:r w:rsidRPr="00707CD3">
          <w:rPr>
            <w:rStyle w:val="Hyperlink"/>
            <w:sz w:val="20"/>
            <w:szCs w:val="20"/>
          </w:rPr>
          <w:t>http://www.sciencedirect.com/science?_ob=ArticleURL&amp;_udi=B6V8W-4MBC4TB-1&amp;_user=582538&amp;_coverDate=02%2F12%2F2007&amp;_rdoc=1&amp;_fmt=high&amp;_orig=search&amp;_origin=search&amp;_sort=d&amp;_docanchor=&amp;view=c&amp;_searchStrId=1630740676&amp;_rerunOrigin=google&amp;_acct=C000029718&amp;_version=1&amp;_urlVersion=0&amp;_userid=582538&amp;md5=e7f39cecdce783e1be5b2f8be131ed53&amp;searchtype=a</w:t>
        </w:r>
      </w:hyperlink>
      <w:r w:rsidRPr="00707CD3">
        <w:rPr>
          <w:sz w:val="20"/>
          <w:szCs w:val="20"/>
        </w:rPr>
        <w:t xml:space="preserve"> </w:t>
      </w:r>
    </w:p>
    <w:p w:rsidR="00707CD3" w:rsidRDefault="00707CD3">
      <w:pPr>
        <w:rPr>
          <w:sz w:val="20"/>
          <w:szCs w:val="20"/>
        </w:rPr>
      </w:pPr>
    </w:p>
    <w:p w:rsidR="00707CD3" w:rsidRPr="00707CD3" w:rsidRDefault="00707CD3" w:rsidP="00707CD3">
      <w:pPr>
        <w:pStyle w:val="Default"/>
        <w:rPr>
          <w:rFonts w:asciiTheme="minorHAnsi" w:hAnsiTheme="minorHAnsi"/>
          <w:b/>
          <w:color w:val="auto"/>
        </w:rPr>
      </w:pPr>
      <w:r w:rsidRPr="00707CD3">
        <w:rPr>
          <w:rFonts w:asciiTheme="minorHAnsi" w:hAnsiTheme="minorHAnsi"/>
          <w:b/>
          <w:color w:val="auto"/>
        </w:rPr>
        <w:t>Livestock-related greenhouse gas emissions: impacts and options for policy makers</w:t>
      </w:r>
    </w:p>
    <w:p w:rsidR="00707CD3" w:rsidRDefault="00707CD3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20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http://www.fcrn.org.uk/fcrnPublications/publications/PDFs/TGlivestock_env_sci_pol_paper.pdf</w:t>
        </w:r>
      </w:hyperlink>
    </w:p>
    <w:p w:rsidR="00707CD3" w:rsidRDefault="00707CD3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707CD3" w:rsidRPr="00707CD3" w:rsidRDefault="00707CD3" w:rsidP="00707CD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707CD3">
        <w:rPr>
          <w:rFonts w:asciiTheme="minorHAnsi" w:hAnsiTheme="minorHAnsi"/>
          <w:b/>
          <w:color w:val="auto"/>
          <w:sz w:val="22"/>
          <w:szCs w:val="22"/>
        </w:rPr>
        <w:t>Global Farm Animal Production and Global Warming: Impacting and Mitigating Climate Change</w:t>
      </w:r>
    </w:p>
    <w:p w:rsidR="00707CD3" w:rsidRDefault="00707CD3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21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http://www.ncbi.nlm.nih.gov/pmc/articles/PMC2367646/</w:t>
        </w:r>
      </w:hyperlink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Default="004D464F" w:rsidP="00707CD3">
      <w:pPr>
        <w:pStyle w:val="Default"/>
        <w:rPr>
          <w:rStyle w:val="fnt0"/>
          <w:sz w:val="19"/>
          <w:szCs w:val="19"/>
        </w:rPr>
      </w:pPr>
      <w:r>
        <w:rPr>
          <w:rStyle w:val="label1"/>
          <w:sz w:val="19"/>
          <w:szCs w:val="19"/>
        </w:rPr>
        <w:t>Greenhouse gas (GHG) emissions in the transport and distribution links of the fluid milk</w:t>
      </w:r>
      <w:r>
        <w:rPr>
          <w:sz w:val="19"/>
          <w:szCs w:val="19"/>
        </w:rPr>
        <w:br/>
      </w:r>
      <w:r>
        <w:rPr>
          <w:rStyle w:val="fnt0"/>
          <w:sz w:val="19"/>
          <w:szCs w:val="19"/>
        </w:rPr>
        <w:t>Actual title: Environmentally Sustainable Methods for Achieving Responsible Transportation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22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http://www.usdairy.com/Sustainability/CommitmentOld/Documents/ProjectSummaryE-Smart.pdf</w:t>
        </w:r>
      </w:hyperlink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Default="004D464F" w:rsidP="00707CD3">
      <w:pPr>
        <w:pStyle w:val="Default"/>
        <w:rPr>
          <w:rStyle w:val="label1"/>
          <w:sz w:val="19"/>
          <w:szCs w:val="19"/>
        </w:rPr>
      </w:pPr>
      <w:r>
        <w:rPr>
          <w:rStyle w:val="label1"/>
          <w:sz w:val="19"/>
          <w:szCs w:val="19"/>
        </w:rPr>
        <w:t>The Relationship between Greenhouse Gas Emissions and the Intensity of Milk Production in Ireland</w:t>
      </w:r>
    </w:p>
    <w:p w:rsidR="004D464F" w:rsidRPr="004D464F" w:rsidRDefault="004D464F" w:rsidP="004D464F">
      <w:pPr>
        <w:spacing w:after="210" w:line="240" w:lineRule="auto"/>
        <w:rPr>
          <w:rFonts w:eastAsia="Times New Roman" w:cs="Arial"/>
          <w:sz w:val="24"/>
          <w:szCs w:val="24"/>
        </w:rPr>
      </w:pPr>
      <w:r w:rsidRPr="004D464F">
        <w:rPr>
          <w:rStyle w:val="label1"/>
          <w:sz w:val="19"/>
          <w:szCs w:val="19"/>
        </w:rPr>
        <w:t>http://</w:t>
      </w:r>
      <w:r w:rsidRPr="004D464F">
        <w:rPr>
          <w:rStyle w:val="HTMLCite"/>
          <w:rFonts w:cs="Arial"/>
        </w:rPr>
        <w:t xml:space="preserve"> </w:t>
      </w:r>
      <w:hyperlink r:id="rId23" w:history="1">
        <w:r w:rsidRPr="00186EAE">
          <w:rPr>
            <w:rStyle w:val="Hyperlink"/>
            <w:rFonts w:eastAsia="Times New Roman" w:cs="Arial"/>
            <w:iCs/>
            <w:sz w:val="24"/>
            <w:szCs w:val="24"/>
          </w:rPr>
          <w:t>www.ncbi.nlm.nih.gov/pubmed/15758094</w:t>
        </w:r>
      </w:hyperlink>
      <w:r>
        <w:rPr>
          <w:rFonts w:eastAsia="Times New Roman" w:cs="Arial"/>
          <w:iCs/>
          <w:sz w:val="24"/>
          <w:szCs w:val="24"/>
        </w:rPr>
        <w:t xml:space="preserve"> </w:t>
      </w:r>
    </w:p>
    <w:p w:rsidR="004D464F" w:rsidRDefault="004D464F" w:rsidP="004D464F">
      <w:pPr>
        <w:spacing w:line="240" w:lineRule="auto"/>
        <w:outlineLvl w:val="3"/>
        <w:rPr>
          <w:rStyle w:val="Emphasis"/>
          <w:rFonts w:cs="Arial"/>
          <w:sz w:val="24"/>
          <w:szCs w:val="24"/>
        </w:rPr>
      </w:pPr>
      <w:r w:rsidRPr="004D464F">
        <w:rPr>
          <w:rStyle w:val="fnt0"/>
          <w:rFonts w:ascii="Arial" w:hAnsi="Arial" w:cs="Arial"/>
          <w:b/>
          <w:color w:val="000000"/>
          <w:sz w:val="19"/>
          <w:szCs w:val="19"/>
        </w:rPr>
        <w:t>Mitigation of Greenhouse Gas Emissions from Colorado Dairy Production Systems</w:t>
      </w:r>
      <w:r w:rsidRPr="004D464F">
        <w:rPr>
          <w:rFonts w:ascii="Arial" w:hAnsi="Arial" w:cs="Arial"/>
          <w:b/>
          <w:color w:val="000000"/>
          <w:sz w:val="19"/>
          <w:szCs w:val="19"/>
        </w:rPr>
        <w:br/>
      </w:r>
      <w:hyperlink r:id="rId24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</w:rPr>
          <w:t>http://ansci.colostate.edu/files/research_reports/04ResearchReports/mitigatinggreenhousegases.pdf</w:t>
        </w:r>
      </w:hyperlink>
      <w:r>
        <w:rPr>
          <w:rStyle w:val="fnt0"/>
          <w:rFonts w:ascii="Arial" w:hAnsi="Arial" w:cs="Arial"/>
          <w:color w:val="000000"/>
          <w:sz w:val="19"/>
          <w:szCs w:val="19"/>
        </w:rPr>
        <w:t xml:space="preserve"> </w:t>
      </w:r>
    </w:p>
    <w:p w:rsidR="004D464F" w:rsidRDefault="004D464F" w:rsidP="004D464F">
      <w:pPr>
        <w:spacing w:line="240" w:lineRule="auto"/>
        <w:outlineLvl w:val="3"/>
        <w:rPr>
          <w:rStyle w:val="Emphasis"/>
          <w:rFonts w:cs="Arial"/>
          <w:sz w:val="24"/>
          <w:szCs w:val="24"/>
        </w:rPr>
      </w:pPr>
    </w:p>
    <w:p w:rsidR="004D464F" w:rsidRDefault="004D464F" w:rsidP="004D464F">
      <w:pPr>
        <w:spacing w:line="240" w:lineRule="auto"/>
        <w:outlineLvl w:val="3"/>
        <w:rPr>
          <w:rStyle w:val="Emphasis"/>
          <w:rFonts w:cs="Arial"/>
          <w:sz w:val="24"/>
          <w:szCs w:val="24"/>
        </w:rPr>
      </w:pPr>
      <w:r>
        <w:rPr>
          <w:rStyle w:val="label1"/>
          <w:rFonts w:ascii="Arial" w:hAnsi="Arial" w:cs="Arial"/>
          <w:color w:val="000000"/>
          <w:sz w:val="19"/>
          <w:szCs w:val="19"/>
        </w:rPr>
        <w:t>What is the Dairy Greenhouse Gas Model?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25" w:history="1">
        <w:r>
          <w:rPr>
            <w:rStyle w:val="fnt0"/>
            <w:rFonts w:ascii="Arial" w:hAnsi="Arial" w:cs="Arial"/>
            <w:color w:val="003366"/>
            <w:sz w:val="19"/>
            <w:szCs w:val="19"/>
            <w:u w:val="single"/>
            <w:bdr w:val="none" w:sz="0" w:space="0" w:color="auto" w:frame="1"/>
          </w:rPr>
          <w:t>http://www.ars.usda.gov/Main/docs.htm?docid=17355</w:t>
        </w:r>
      </w:hyperlink>
    </w:p>
    <w:p w:rsidR="004D464F" w:rsidRDefault="004D464F" w:rsidP="004D464F">
      <w:pPr>
        <w:spacing w:line="240" w:lineRule="auto"/>
        <w:outlineLvl w:val="3"/>
        <w:rPr>
          <w:rStyle w:val="Emphasis"/>
          <w:rFonts w:cs="Arial"/>
          <w:sz w:val="24"/>
          <w:szCs w:val="24"/>
        </w:rPr>
      </w:pPr>
    </w:p>
    <w:p w:rsidR="004D464F" w:rsidRPr="004D464F" w:rsidRDefault="004D464F" w:rsidP="004D464F">
      <w:pPr>
        <w:spacing w:line="240" w:lineRule="auto"/>
        <w:outlineLvl w:val="3"/>
        <w:rPr>
          <w:rFonts w:cs="Arial"/>
          <w:sz w:val="24"/>
          <w:szCs w:val="24"/>
        </w:rPr>
      </w:pPr>
      <w:r w:rsidRPr="004D464F">
        <w:rPr>
          <w:rStyle w:val="Emphasis"/>
          <w:rFonts w:cs="Arial"/>
          <w:sz w:val="24"/>
          <w:szCs w:val="24"/>
        </w:rPr>
        <w:t>GREENHOUSE GAS EMISSIONS</w:t>
      </w:r>
      <w:r w:rsidRPr="004D464F">
        <w:rPr>
          <w:rFonts w:cs="Arial"/>
          <w:sz w:val="24"/>
          <w:szCs w:val="24"/>
        </w:rPr>
        <w:t xml:space="preserve"> IN BEEF </w:t>
      </w:r>
      <w:r w:rsidRPr="004D464F">
        <w:rPr>
          <w:rStyle w:val="Emphasis"/>
          <w:rFonts w:cs="Arial"/>
          <w:sz w:val="24"/>
          <w:szCs w:val="24"/>
        </w:rPr>
        <w:t>PRODUCTION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26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http://www.klimatmarkningen.se/wp-content/uploads/2009/12/2009-4-beef.pdf</w:t>
        </w:r>
      </w:hyperlink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Default="004D464F" w:rsidP="00707CD3">
      <w:pPr>
        <w:pStyle w:val="Default"/>
        <w:rPr>
          <w:rStyle w:val="fnt0"/>
          <w:sz w:val="19"/>
          <w:szCs w:val="19"/>
        </w:rPr>
      </w:pPr>
      <w:r w:rsidRPr="004D464F">
        <w:rPr>
          <w:rStyle w:val="fnt0"/>
          <w:b/>
          <w:sz w:val="19"/>
          <w:szCs w:val="19"/>
        </w:rPr>
        <w:t>Yearly methane emissions of digestive origin by sheep, goats and equines in France</w:t>
      </w:r>
      <w:r>
        <w:rPr>
          <w:rStyle w:val="fnt0"/>
          <w:sz w:val="19"/>
          <w:szCs w:val="19"/>
        </w:rPr>
        <w:t xml:space="preserve">. </w:t>
      </w:r>
    </w:p>
    <w:p w:rsidR="004D464F" w:rsidRDefault="004D464F" w:rsidP="00707CD3">
      <w:pPr>
        <w:pStyle w:val="Default"/>
        <w:rPr>
          <w:rStyle w:val="fnt0"/>
          <w:sz w:val="19"/>
          <w:szCs w:val="19"/>
        </w:rPr>
      </w:pPr>
      <w:r>
        <w:rPr>
          <w:rStyle w:val="fnt0"/>
          <w:sz w:val="19"/>
          <w:szCs w:val="19"/>
        </w:rPr>
        <w:t>Variations with physiological stage and production type</w:t>
      </w:r>
      <w:r>
        <w:rPr>
          <w:sz w:val="19"/>
          <w:szCs w:val="19"/>
        </w:rPr>
        <w:br/>
      </w:r>
      <w:hyperlink r:id="rId27" w:history="1">
        <w:r>
          <w:rPr>
            <w:rStyle w:val="fnt0"/>
            <w:color w:val="003366"/>
            <w:sz w:val="19"/>
            <w:szCs w:val="19"/>
            <w:u w:val="single"/>
            <w:bdr w:val="none" w:sz="0" w:space="0" w:color="auto" w:frame="1"/>
          </w:rPr>
          <w:t>http://www.inra.fr/productions-animales/spip.php?page=en-article&amp;id_article=332</w:t>
        </w:r>
      </w:hyperlink>
      <w:r>
        <w:rPr>
          <w:rStyle w:val="fnt0"/>
          <w:sz w:val="19"/>
          <w:szCs w:val="19"/>
        </w:rPr>
        <w:t xml:space="preserve"> </w:t>
      </w:r>
    </w:p>
    <w:p w:rsidR="004D464F" w:rsidRDefault="004D464F" w:rsidP="00707CD3">
      <w:pPr>
        <w:pStyle w:val="Default"/>
        <w:rPr>
          <w:rStyle w:val="fnt0"/>
          <w:sz w:val="19"/>
          <w:szCs w:val="19"/>
        </w:rPr>
      </w:pPr>
    </w:p>
    <w:p w:rsidR="004D464F" w:rsidRPr="004D464F" w:rsidRDefault="004D464F" w:rsidP="00707CD3">
      <w:pPr>
        <w:pStyle w:val="Default"/>
        <w:rPr>
          <w:rStyle w:val="fnt0"/>
          <w:b/>
          <w:sz w:val="19"/>
          <w:szCs w:val="19"/>
        </w:rPr>
      </w:pPr>
      <w:r w:rsidRPr="004D464F">
        <w:rPr>
          <w:rStyle w:val="fnt0"/>
          <w:b/>
          <w:sz w:val="19"/>
          <w:szCs w:val="19"/>
        </w:rPr>
        <w:t>Estimation of methane and nitrous oxide emission from animal production sector in Taiwan during 1990–2000</w:t>
      </w:r>
    </w:p>
    <w:p w:rsidR="004D464F" w:rsidRPr="004D464F" w:rsidRDefault="004D464F" w:rsidP="00707CD3">
      <w:pPr>
        <w:pStyle w:val="Default"/>
        <w:rPr>
          <w:rStyle w:val="HTMLCite"/>
          <w:rFonts w:asciiTheme="minorHAnsi" w:hAnsiTheme="minorHAnsi"/>
          <w:i w:val="0"/>
          <w:color w:val="auto"/>
        </w:rPr>
      </w:pPr>
      <w:hyperlink r:id="rId28" w:history="1">
        <w:r w:rsidRPr="00186EAE">
          <w:rPr>
            <w:rStyle w:val="Hyperlink"/>
            <w:rFonts w:asciiTheme="minorHAnsi" w:hAnsiTheme="minorHAnsi"/>
          </w:rPr>
          <w:t>http://ntur.lib.ntu.edu.tw/bitstream/246246/162773/1/34.pdf</w:t>
        </w:r>
      </w:hyperlink>
      <w:r>
        <w:rPr>
          <w:rStyle w:val="HTMLCite"/>
          <w:rFonts w:asciiTheme="minorHAnsi" w:hAnsiTheme="minorHAnsi"/>
          <w:i w:val="0"/>
          <w:color w:val="auto"/>
        </w:rPr>
        <w:t xml:space="preserve"> 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Default="004D464F" w:rsidP="00707CD3">
      <w:pPr>
        <w:pStyle w:val="Default"/>
        <w:rPr>
          <w:rStyle w:val="label1"/>
          <w:sz w:val="19"/>
          <w:szCs w:val="19"/>
        </w:rPr>
      </w:pPr>
      <w:r>
        <w:rPr>
          <w:rStyle w:val="label1"/>
          <w:sz w:val="19"/>
          <w:szCs w:val="19"/>
        </w:rPr>
        <w:t>Nitric oxide soil emissions from tilled and untilled cornfields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29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http://www.atmos.umd.edu/~russ/civ1998.pdf</w:t>
        </w:r>
      </w:hyperlink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Default="004D464F" w:rsidP="00707CD3">
      <w:pPr>
        <w:pStyle w:val="Default"/>
        <w:rPr>
          <w:rStyle w:val="label1"/>
          <w:sz w:val="19"/>
          <w:szCs w:val="19"/>
        </w:rPr>
      </w:pPr>
      <w:r>
        <w:rPr>
          <w:rStyle w:val="label1"/>
          <w:sz w:val="19"/>
          <w:szCs w:val="19"/>
        </w:rPr>
        <w:t>CO2 emission from soils under different uses and flooding conditions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30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sciencedirect.com/science?_ob=ArticleURL&amp;_udi=B6TC7-4XDC208-2&amp;_user=582538&amp;_coverDate=12%2F31%2F2009&amp;_rdoc=1&amp;_fmt=high&amp;_orig=search&amp;_origin=search&amp;_sort=d&amp;_docanchor=&amp;view=c&amp;_searchStrId=1630773554&amp;_rerunOrigin=google&amp;_acct=C000029718&amp;_version=1&amp;_urlVersion=0&amp;_userid=582538&amp;md5=4ca2cfcf5aa4ff1d29fce572873e2ed2&amp;searchtype=a</w:t>
        </w:r>
      </w:hyperlink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Pr="004D464F" w:rsidRDefault="004D464F" w:rsidP="004D464F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4D464F">
        <w:rPr>
          <w:rFonts w:cs="TimesNewRomanPS-BoldMT"/>
          <w:b/>
          <w:bCs/>
          <w:sz w:val="24"/>
          <w:szCs w:val="24"/>
        </w:rPr>
        <w:t>N2O: DIRECT EMISSIONS FROM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4D464F">
        <w:rPr>
          <w:rFonts w:cs="TimesNewRomanPS-BoldMT"/>
          <w:b/>
          <w:bCs/>
          <w:sz w:val="24"/>
          <w:szCs w:val="24"/>
        </w:rPr>
        <w:t>AGRICULTURAL SOILS</w:t>
      </w:r>
    </w:p>
    <w:p w:rsidR="004D464F" w:rsidRDefault="004D464F" w:rsidP="004D464F">
      <w:pPr>
        <w:pStyle w:val="Default"/>
        <w:rPr>
          <w:rStyle w:val="label1"/>
          <w:rFonts w:asciiTheme="minorHAnsi" w:hAnsiTheme="minorHAnsi"/>
        </w:rPr>
      </w:pPr>
      <w:hyperlink r:id="rId31" w:history="1">
        <w:r w:rsidRPr="00186EAE">
          <w:rPr>
            <w:rStyle w:val="Hyperlink"/>
            <w:rFonts w:asciiTheme="minorHAnsi" w:hAnsiTheme="minorHAnsi"/>
          </w:rPr>
          <w:t>http://www.ipcc-nggip.iges.or.jp/public/gp/bgp/4_5_N2O_Agricultural_Soils.pdf</w:t>
        </w:r>
      </w:hyperlink>
      <w:r>
        <w:rPr>
          <w:rStyle w:val="label1"/>
          <w:rFonts w:asciiTheme="minorHAnsi" w:hAnsiTheme="minorHAnsi"/>
        </w:rPr>
        <w:t xml:space="preserve"> </w:t>
      </w:r>
    </w:p>
    <w:p w:rsidR="004D464F" w:rsidRDefault="004D464F" w:rsidP="00707CD3">
      <w:pPr>
        <w:pStyle w:val="Default"/>
        <w:rPr>
          <w:rFonts w:asciiTheme="minorHAnsi" w:hAnsiTheme="minorHAnsi" w:cs="AdvP4DF60E"/>
          <w:b/>
        </w:rPr>
      </w:pPr>
      <w:r w:rsidRPr="004D464F">
        <w:rPr>
          <w:rStyle w:val="label1"/>
          <w:rFonts w:asciiTheme="minorHAnsi" w:hAnsiTheme="minorHAnsi"/>
        </w:rPr>
        <w:lastRenderedPageBreak/>
        <w:t>Nitrous oxide emissions from agricultural soils at low temperatures</w:t>
      </w:r>
      <w:r w:rsidRPr="004D464F">
        <w:rPr>
          <w:rStyle w:val="label1"/>
          <w:rFonts w:asciiTheme="minorHAnsi" w:hAnsiTheme="minorHAnsi"/>
          <w:b w:val="0"/>
        </w:rPr>
        <w:t xml:space="preserve"> </w:t>
      </w:r>
      <w:r w:rsidRPr="004D464F">
        <w:rPr>
          <w:rFonts w:asciiTheme="minorHAnsi" w:hAnsiTheme="minorHAnsi" w:cs="AdvP4DF60E"/>
          <w:b/>
        </w:rPr>
        <w:t>from manure-amended soils under corn</w:t>
      </w:r>
    </w:p>
    <w:p w:rsidR="004D464F" w:rsidRDefault="004D464F" w:rsidP="00707CD3">
      <w:pPr>
        <w:pStyle w:val="Default"/>
        <w:rPr>
          <w:rStyle w:val="label1"/>
          <w:rFonts w:asciiTheme="minorHAnsi" w:hAnsiTheme="minorHAnsi"/>
          <w:b w:val="0"/>
        </w:rPr>
      </w:pPr>
      <w:hyperlink r:id="rId32" w:history="1">
        <w:r w:rsidRPr="00186EAE">
          <w:rPr>
            <w:rStyle w:val="Hyperlink"/>
            <w:rFonts w:asciiTheme="minorHAnsi" w:hAnsiTheme="minorHAnsi"/>
          </w:rPr>
          <w:t>http://soilandwater.bee.cornell.edu/publications/Olga_Nitrous%20oxide%20emission%20at%20low%20temperatures.pdf</w:t>
        </w:r>
      </w:hyperlink>
      <w:r>
        <w:rPr>
          <w:rStyle w:val="label1"/>
          <w:rFonts w:asciiTheme="minorHAnsi" w:hAnsiTheme="minorHAnsi"/>
          <w:b w:val="0"/>
        </w:rPr>
        <w:t xml:space="preserve"> </w:t>
      </w:r>
    </w:p>
    <w:p w:rsidR="004D464F" w:rsidRPr="004D464F" w:rsidRDefault="004D464F" w:rsidP="00707CD3">
      <w:pPr>
        <w:pStyle w:val="Default"/>
        <w:rPr>
          <w:rStyle w:val="label1"/>
          <w:rFonts w:asciiTheme="minorHAnsi" w:hAnsiTheme="minorHAnsi"/>
          <w:b w:val="0"/>
        </w:rPr>
      </w:pPr>
    </w:p>
    <w:p w:rsidR="004D464F" w:rsidRDefault="004D464F" w:rsidP="00707CD3">
      <w:pPr>
        <w:pStyle w:val="Default"/>
        <w:rPr>
          <w:rStyle w:val="label1"/>
          <w:sz w:val="19"/>
          <w:szCs w:val="19"/>
        </w:rPr>
      </w:pPr>
      <w:r>
        <w:rPr>
          <w:rStyle w:val="label1"/>
          <w:sz w:val="19"/>
          <w:szCs w:val="19"/>
        </w:rPr>
        <w:t>Tillage, nitrogen and crop residue effects on crop yield, nutrient uptake, soil quality, and greenhouse gas emissions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33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sciencedirect.com/science?_ob=ArticleURL&amp;_udi=B6TC6-4P9K8JH-2&amp;_user=582538&amp;_coverDate=10%2F31%2F2007&amp;_rdoc=1&amp;_fmt=high&amp;_orig=search&amp;_origin=search&amp;_sort=d&amp;_docanchor=&amp;view=c&amp;_searchStrId=1630773818&amp;_rerunOrigin=google&amp;_acct=C000029718&amp;_version=1&amp;_urlVersion=0&amp;_userid=582538&amp;md5=5a52dff3182f13d6cb22beddef74709f&amp;searchtype=a</w:t>
        </w:r>
      </w:hyperlink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Default="004D464F" w:rsidP="00707CD3">
      <w:pPr>
        <w:pStyle w:val="Default"/>
        <w:rPr>
          <w:rStyle w:val="label1"/>
          <w:sz w:val="19"/>
          <w:szCs w:val="19"/>
        </w:rPr>
      </w:pPr>
      <w:r>
        <w:rPr>
          <w:rStyle w:val="label1"/>
          <w:sz w:val="19"/>
          <w:szCs w:val="19"/>
        </w:rPr>
        <w:t>Biogenic nitric oxide emissions from cropland soils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34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http://www.meas.ncsu.edu/airquality/pubs/pdfs/Ref%2083.pdf</w:t>
        </w:r>
      </w:hyperlink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D464F" w:rsidRDefault="004D464F" w:rsidP="00707CD3">
      <w:pPr>
        <w:pStyle w:val="Default"/>
        <w:rPr>
          <w:rStyle w:val="label1"/>
          <w:sz w:val="19"/>
          <w:szCs w:val="19"/>
        </w:rPr>
      </w:pPr>
      <w:r>
        <w:rPr>
          <w:rStyle w:val="label1"/>
          <w:sz w:val="19"/>
          <w:szCs w:val="19"/>
        </w:rPr>
        <w:t>Long-term application of organic manure and nitrogen fertilizer on N2O emissions, soil quality and crop production in a sandy loam soil</w:t>
      </w:r>
    </w:p>
    <w:p w:rsidR="004D464F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hyperlink r:id="rId35" w:history="1">
        <w:r w:rsidRPr="00186EAE">
          <w:rPr>
            <w:rStyle w:val="Hyperlink"/>
            <w:rFonts w:asciiTheme="minorHAnsi" w:hAnsiTheme="minorHAnsi"/>
            <w:sz w:val="20"/>
            <w:szCs w:val="20"/>
          </w:rPr>
          <w:t>http://www.sciencedirect.com/science?_ob=ArticleURL&amp;_udi=B6TC7-4G1WV0R-4&amp;_user=582538&amp;_coverDate=11%2F30%2F2005&amp;_rdoc=1&amp;_fmt=high&amp;_orig=search&amp;_origin=search&amp;_sort=d&amp;_docanchor=&amp;view=c&amp;_searchStrId=1630776617&amp;_rerunOrigin=google&amp;_acct=C000029718&amp;_version=1&amp;_urlVersion=0&amp;_userid=582538&amp;md5=982d821283c1f086b0688be3ffc7a116&amp;searchtype=a</w:t>
        </w:r>
      </w:hyperlink>
    </w:p>
    <w:p w:rsidR="004D464F" w:rsidRPr="00707CD3" w:rsidRDefault="004D464F" w:rsidP="00707C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4D464F" w:rsidRPr="00707CD3" w:rsidSect="00A8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789B"/>
    <w:multiLevelType w:val="multilevel"/>
    <w:tmpl w:val="0E0E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93E38"/>
    <w:multiLevelType w:val="multilevel"/>
    <w:tmpl w:val="4AA8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A2E"/>
    <w:rsid w:val="00196D1D"/>
    <w:rsid w:val="004D464F"/>
    <w:rsid w:val="00540CFD"/>
    <w:rsid w:val="00707CD3"/>
    <w:rsid w:val="00813986"/>
    <w:rsid w:val="00941D18"/>
    <w:rsid w:val="00A8538F"/>
    <w:rsid w:val="00A90C58"/>
    <w:rsid w:val="00B64FBF"/>
    <w:rsid w:val="00C76A2E"/>
    <w:rsid w:val="00E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C76A2E"/>
  </w:style>
  <w:style w:type="character" w:customStyle="1" w:styleId="label1">
    <w:name w:val="label1"/>
    <w:basedOn w:val="DefaultParagraphFont"/>
    <w:rsid w:val="00C76A2E"/>
    <w:rPr>
      <w:b/>
      <w:bCs/>
    </w:rPr>
  </w:style>
  <w:style w:type="character" w:styleId="Hyperlink">
    <w:name w:val="Hyperlink"/>
    <w:basedOn w:val="DefaultParagraphFont"/>
    <w:uiPriority w:val="99"/>
    <w:unhideWhenUsed/>
    <w:rsid w:val="00C76A2E"/>
    <w:rPr>
      <w:color w:val="0000FF" w:themeColor="hyperlink"/>
      <w:u w:val="single"/>
    </w:rPr>
  </w:style>
  <w:style w:type="paragraph" w:customStyle="1" w:styleId="Default">
    <w:name w:val="Default"/>
    <w:rsid w:val="00707C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464F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semiHidden/>
    <w:unhideWhenUsed/>
    <w:rsid w:val="004D46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661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125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3005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4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561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88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04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96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121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086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otaq/consumer/f00013.htm" TargetMode="External"/><Relationship Id="rId13" Type="http://schemas.openxmlformats.org/officeDocument/2006/relationships/hyperlink" Target="http://www.carbonfund.org/site/pages/carbon_calculators/category/Assumptions" TargetMode="External"/><Relationship Id="rId18" Type="http://schemas.openxmlformats.org/officeDocument/2006/relationships/hyperlink" Target="http://www.epa.gov/sequestration/pdf/ghg_part5.pdf" TargetMode="External"/><Relationship Id="rId26" Type="http://schemas.openxmlformats.org/officeDocument/2006/relationships/hyperlink" Target="http://www.klimatmarkningen.se/wp-content/uploads/2009/12/2009-4-bee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mc/articles/PMC2367646/" TargetMode="External"/><Relationship Id="rId34" Type="http://schemas.openxmlformats.org/officeDocument/2006/relationships/hyperlink" Target="http://www.meas.ncsu.edu/airquality/pubs/pdfs/Ref%2083.pdf" TargetMode="External"/><Relationship Id="rId7" Type="http://schemas.openxmlformats.org/officeDocument/2006/relationships/hyperlink" Target="http://www.epa.gov/otaq/climate/publications.htm" TargetMode="External"/><Relationship Id="rId12" Type="http://schemas.openxmlformats.org/officeDocument/2006/relationships/hyperlink" Target="http://www.epa.gov/climatechange/emissions/state_ghginventories.html" TargetMode="External"/><Relationship Id="rId17" Type="http://schemas.openxmlformats.org/officeDocument/2006/relationships/hyperlink" Target="http://www.pacinst.org/topics/integrity_of_science/case_studies/driving_vs_walking.pdf" TargetMode="External"/><Relationship Id="rId25" Type="http://schemas.openxmlformats.org/officeDocument/2006/relationships/hyperlink" Target="http://www.ars.usda.gov/Main/docs.htm?docid=17355" TargetMode="External"/><Relationship Id="rId33" Type="http://schemas.openxmlformats.org/officeDocument/2006/relationships/hyperlink" Target="http://www.sciencedirect.com/science?_ob=ArticleURL&amp;_udi=B6TC6-4P9K8JH-2&amp;_user=582538&amp;_coverDate=10%2F31%2F2007&amp;_rdoc=1&amp;_fmt=high&amp;_orig=search&amp;_origin=search&amp;_sort=d&amp;_docanchor=&amp;view=c&amp;_searchStrId=1630773818&amp;_rerunOrigin=google&amp;_acct=C000029718&amp;_version=1&amp;_urlVersion=0&amp;_userid=582538&amp;md5=5a52dff3182f13d6cb22beddef74709f&amp;searchtype=a" TargetMode="External"/><Relationship Id="rId2" Type="http://schemas.openxmlformats.org/officeDocument/2006/relationships/styles" Target="styles.xml"/><Relationship Id="rId16" Type="http://schemas.openxmlformats.org/officeDocument/2006/relationships/hyperlink" Target="http://wecalc.org/calc/" TargetMode="External"/><Relationship Id="rId20" Type="http://schemas.openxmlformats.org/officeDocument/2006/relationships/hyperlink" Target="http://www.fcrn.org.uk/fcrnPublications/publications/PDFs/TGlivestock_env_sci_pol_paper.pdf" TargetMode="External"/><Relationship Id="rId29" Type="http://schemas.openxmlformats.org/officeDocument/2006/relationships/hyperlink" Target="http://www.atmos.umd.edu/~russ/civ199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a.gov/climatechange/emissions/downloads10/US-GHG-Inventory-2010_Annex3.pdf" TargetMode="External"/><Relationship Id="rId11" Type="http://schemas.openxmlformats.org/officeDocument/2006/relationships/hyperlink" Target="http://www.epa.gov/climatechange/emissions/usinventoryreport.html" TargetMode="External"/><Relationship Id="rId24" Type="http://schemas.openxmlformats.org/officeDocument/2006/relationships/hyperlink" Target="http://ansci.colostate.edu/files/research_reports/04ResearchReports/mitigatinggreenhousegases.pdf" TargetMode="External"/><Relationship Id="rId32" Type="http://schemas.openxmlformats.org/officeDocument/2006/relationships/hyperlink" Target="http://soilandwater.bee.cornell.edu/publications/Olga_Nitrous%20oxide%20emission%20at%20low%20temperatures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epa.gov/RDEE/energy-resources/calculator.html" TargetMode="External"/><Relationship Id="rId15" Type="http://schemas.openxmlformats.org/officeDocument/2006/relationships/hyperlink" Target="http://www.westernclimateinitiative.org/news-and-updates/82-prototype-default-emission-factor-calculator-for-electricity-imported-to-the-wci-region" TargetMode="External"/><Relationship Id="rId23" Type="http://schemas.openxmlformats.org/officeDocument/2006/relationships/hyperlink" Target="http://www.ncbi.nlm.nih.gov/pubmed/15758094" TargetMode="External"/><Relationship Id="rId28" Type="http://schemas.openxmlformats.org/officeDocument/2006/relationships/hyperlink" Target="http://ntur.lib.ntu.edu.tw/bitstream/246246/162773/1/34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pa.gov/appdstar/pdf/brochure.pdf" TargetMode="External"/><Relationship Id="rId19" Type="http://schemas.openxmlformats.org/officeDocument/2006/relationships/hyperlink" Target="http://www.sciencedirect.com/science?_ob=ArticleURL&amp;_udi=B6V8W-4MBC4TB-1&amp;_user=582538&amp;_coverDate=02%2F12%2F2007&amp;_rdoc=1&amp;_fmt=high&amp;_orig=search&amp;_origin=search&amp;_sort=d&amp;_docanchor=&amp;view=c&amp;_searchStrId=1630740676&amp;_rerunOrigin=google&amp;_acct=C000029718&amp;_version=1&amp;_urlVersion=0&amp;_userid=582538&amp;md5=e7f39cecdce783e1be5b2f8be131ed53&amp;searchtype=a" TargetMode="External"/><Relationship Id="rId31" Type="http://schemas.openxmlformats.org/officeDocument/2006/relationships/hyperlink" Target="http://www.ipcc-nggip.iges.or.jp/public/gp/bgp/4_5_N2O_Agricultural_Soi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climatechange/emissions/ind_assumptions.html" TargetMode="External"/><Relationship Id="rId14" Type="http://schemas.openxmlformats.org/officeDocument/2006/relationships/hyperlink" Target="http://www.westernclimateinitiative.org/news-and-updates/82-prototype-default-emission-factor-calculator-for-electricity-imported-to-the-wci-region" TargetMode="External"/><Relationship Id="rId22" Type="http://schemas.openxmlformats.org/officeDocument/2006/relationships/hyperlink" Target="http://www.usdairy.com/Sustainability/CommitmentOld/Documents/ProjectSummaryE-Smart.pdf" TargetMode="External"/><Relationship Id="rId27" Type="http://schemas.openxmlformats.org/officeDocument/2006/relationships/hyperlink" Target="http://www.inra.fr/productions-animales/spip.php?page=en-article&amp;id_article=332" TargetMode="External"/><Relationship Id="rId30" Type="http://schemas.openxmlformats.org/officeDocument/2006/relationships/hyperlink" Target="http://www.sciencedirect.com/science?_ob=ArticleURL&amp;_udi=B6TC7-4XDC208-2&amp;_user=582538&amp;_coverDate=12%2F31%2F2009&amp;_rdoc=1&amp;_fmt=high&amp;_orig=search&amp;_origin=search&amp;_sort=d&amp;_docanchor=&amp;view=c&amp;_searchStrId=1630773554&amp;_rerunOrigin=google&amp;_acct=C000029718&amp;_version=1&amp;_urlVersion=0&amp;_userid=582538&amp;md5=4ca2cfcf5aa4ff1d29fce572873e2ed2&amp;searchtype=a" TargetMode="External"/><Relationship Id="rId35" Type="http://schemas.openxmlformats.org/officeDocument/2006/relationships/hyperlink" Target="http://www.sciencedirect.com/science?_ob=ArticleURL&amp;_udi=B6TC7-4G1WV0R-4&amp;_user=582538&amp;_coverDate=11%2F30%2F2005&amp;_rdoc=1&amp;_fmt=high&amp;_orig=search&amp;_origin=search&amp;_sort=d&amp;_docanchor=&amp;view=c&amp;_searchStrId=1630776617&amp;_rerunOrigin=google&amp;_acct=C000029718&amp;_version=1&amp;_urlVersion=0&amp;_userid=582538&amp;md5=982d821283c1f086b0688be3ffc7a116&amp;searchtyp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rturner</dc:creator>
  <cp:keywords/>
  <dc:description/>
  <cp:lastModifiedBy>rturner</cp:lastModifiedBy>
  <cp:revision>2</cp:revision>
  <dcterms:created xsi:type="dcterms:W3CDTF">2011-02-03T21:02:00Z</dcterms:created>
  <dcterms:modified xsi:type="dcterms:W3CDTF">2011-02-04T22:30:00Z</dcterms:modified>
</cp:coreProperties>
</file>