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7C" w:rsidRDefault="003A507C" w:rsidP="003A507C">
      <w:pPr>
        <w:rPr>
          <w:rFonts w:asciiTheme="minorHAnsi" w:hAnsiTheme="minorHAnsi" w:cs="Arial"/>
          <w:sz w:val="22"/>
          <w:szCs w:val="22"/>
        </w:rPr>
      </w:pPr>
      <w:bookmarkStart w:id="0" w:name="_GoBack"/>
      <w:bookmarkEnd w:id="0"/>
      <w:r>
        <w:rPr>
          <w:rFonts w:asciiTheme="minorHAnsi" w:hAnsiTheme="minorHAnsi" w:cs="Arial"/>
          <w:b/>
          <w:sz w:val="22"/>
          <w:szCs w:val="22"/>
        </w:rPr>
        <w:t>Community Engagement</w:t>
      </w:r>
      <w:r w:rsidR="009B5FDF">
        <w:rPr>
          <w:rFonts w:asciiTheme="minorHAnsi" w:hAnsiTheme="minorHAnsi" w:cs="Arial"/>
          <w:b/>
          <w:sz w:val="22"/>
          <w:szCs w:val="22"/>
        </w:rPr>
        <w:t xml:space="preserve"> Assign</w:t>
      </w:r>
      <w:r w:rsidR="000903D8">
        <w:rPr>
          <w:rFonts w:asciiTheme="minorHAnsi" w:hAnsiTheme="minorHAnsi" w:cs="Arial"/>
          <w:b/>
          <w:sz w:val="22"/>
          <w:szCs w:val="22"/>
        </w:rPr>
        <w:t>ment</w:t>
      </w:r>
      <w:r>
        <w:rPr>
          <w:rFonts w:asciiTheme="minorHAnsi" w:hAnsiTheme="minorHAnsi" w:cs="Arial"/>
          <w:b/>
          <w:sz w:val="22"/>
          <w:szCs w:val="22"/>
        </w:rPr>
        <w:t xml:space="preserve">: </w:t>
      </w:r>
      <w:r>
        <w:rPr>
          <w:rFonts w:asciiTheme="minorHAnsi" w:hAnsiTheme="minorHAnsi" w:cs="Arial"/>
          <w:sz w:val="22"/>
          <w:szCs w:val="22"/>
        </w:rPr>
        <w:t>You will participate in a community engagement project. I will provide a list of opportunities and you can ask me about other options if you have ideas for participating in and learning from community engagement related to food justice. The experience might become one of your sources of support for your ideas in Essay 3</w:t>
      </w:r>
      <w:r w:rsidR="000903D8">
        <w:rPr>
          <w:rFonts w:asciiTheme="minorHAnsi" w:hAnsiTheme="minorHAnsi" w:cs="Arial"/>
          <w:sz w:val="22"/>
          <w:szCs w:val="22"/>
        </w:rPr>
        <w:t xml:space="preserve"> or it might connect to your presentation and </w:t>
      </w:r>
      <w:r>
        <w:rPr>
          <w:rFonts w:asciiTheme="minorHAnsi" w:hAnsiTheme="minorHAnsi" w:cs="Arial"/>
          <w:sz w:val="22"/>
          <w:szCs w:val="22"/>
        </w:rPr>
        <w:t>culminating project due on our final exam (project) day, March 21</w:t>
      </w:r>
      <w:r w:rsidRPr="003A507C">
        <w:rPr>
          <w:rFonts w:asciiTheme="minorHAnsi" w:hAnsiTheme="minorHAnsi" w:cs="Arial"/>
          <w:sz w:val="22"/>
          <w:szCs w:val="22"/>
          <w:vertAlign w:val="superscript"/>
        </w:rPr>
        <w:t>st</w:t>
      </w:r>
      <w:r>
        <w:rPr>
          <w:rFonts w:asciiTheme="minorHAnsi" w:hAnsiTheme="minorHAnsi" w:cs="Arial"/>
          <w:sz w:val="22"/>
          <w:szCs w:val="22"/>
        </w:rPr>
        <w:t>.</w:t>
      </w:r>
    </w:p>
    <w:p w:rsidR="003A507C" w:rsidRDefault="003A507C" w:rsidP="003A507C">
      <w:pPr>
        <w:rPr>
          <w:rFonts w:asciiTheme="minorHAnsi" w:hAnsiTheme="minorHAnsi" w:cs="Arial"/>
          <w:sz w:val="22"/>
          <w:szCs w:val="22"/>
        </w:rPr>
      </w:pPr>
    </w:p>
    <w:p w:rsidR="003A507C" w:rsidRDefault="00E056CB" w:rsidP="003A507C">
      <w:pPr>
        <w:rPr>
          <w:rFonts w:asciiTheme="minorHAnsi" w:hAnsiTheme="minorHAnsi" w:cs="Arial"/>
          <w:sz w:val="22"/>
          <w:szCs w:val="22"/>
        </w:rPr>
      </w:pPr>
      <w:r>
        <w:rPr>
          <w:rFonts w:asciiTheme="minorHAnsi" w:hAnsiTheme="minorHAnsi" w:cs="Arial"/>
          <w:b/>
          <w:sz w:val="22"/>
          <w:szCs w:val="22"/>
        </w:rPr>
        <w:t>May 11</w:t>
      </w:r>
      <w:r w:rsidRPr="00E056CB">
        <w:rPr>
          <w:rFonts w:asciiTheme="minorHAnsi" w:hAnsiTheme="minorHAnsi" w:cs="Arial"/>
          <w:b/>
          <w:sz w:val="22"/>
          <w:szCs w:val="22"/>
          <w:vertAlign w:val="superscript"/>
        </w:rPr>
        <w:t>th</w:t>
      </w:r>
      <w:r>
        <w:rPr>
          <w:rFonts w:asciiTheme="minorHAnsi" w:hAnsiTheme="minorHAnsi" w:cs="Arial"/>
          <w:b/>
          <w:sz w:val="22"/>
          <w:szCs w:val="22"/>
        </w:rPr>
        <w:t xml:space="preserve"> and 25</w:t>
      </w:r>
      <w:r w:rsidRPr="00E056CB">
        <w:rPr>
          <w:rFonts w:asciiTheme="minorHAnsi" w:hAnsiTheme="minorHAnsi" w:cs="Arial"/>
          <w:b/>
          <w:sz w:val="22"/>
          <w:szCs w:val="22"/>
          <w:vertAlign w:val="superscript"/>
        </w:rPr>
        <w:t>th</w:t>
      </w:r>
      <w:r>
        <w:rPr>
          <w:rFonts w:asciiTheme="minorHAnsi" w:hAnsiTheme="minorHAnsi" w:cs="Arial"/>
          <w:b/>
          <w:sz w:val="22"/>
          <w:szCs w:val="22"/>
        </w:rPr>
        <w:t xml:space="preserve"> </w:t>
      </w:r>
      <w:r>
        <w:rPr>
          <w:rFonts w:asciiTheme="minorHAnsi" w:hAnsiTheme="minorHAnsi" w:cs="Arial"/>
          <w:sz w:val="22"/>
          <w:szCs w:val="22"/>
        </w:rPr>
        <w:t>we have opportunities</w:t>
      </w:r>
      <w:r w:rsidR="003A507C">
        <w:rPr>
          <w:rFonts w:asciiTheme="minorHAnsi" w:hAnsiTheme="minorHAnsi" w:cs="Arial"/>
          <w:sz w:val="22"/>
          <w:szCs w:val="22"/>
        </w:rPr>
        <w:t xml:space="preserve"> to volunteer as a class with </w:t>
      </w:r>
      <w:r w:rsidR="003A507C" w:rsidRPr="009B5FDF">
        <w:rPr>
          <w:rFonts w:asciiTheme="minorHAnsi" w:hAnsiTheme="minorHAnsi" w:cs="Arial"/>
          <w:b/>
          <w:sz w:val="22"/>
          <w:szCs w:val="22"/>
          <w:u w:val="single"/>
        </w:rPr>
        <w:t>the Thurston County Food Bank.</w:t>
      </w:r>
      <w:r w:rsidR="003A507C">
        <w:rPr>
          <w:rFonts w:asciiTheme="minorHAnsi" w:hAnsiTheme="minorHAnsi" w:cs="Arial"/>
          <w:sz w:val="22"/>
          <w:szCs w:val="22"/>
        </w:rPr>
        <w:t xml:space="preserve"> We will meet as a class at our regular time in our regular classroom. Then, we will go together to the Thurston County Food Bank Warehouse to help with packing sack lunches for school lunches</w:t>
      </w:r>
      <w:r w:rsidR="00A65818">
        <w:rPr>
          <w:rFonts w:asciiTheme="minorHAnsi" w:hAnsiTheme="minorHAnsi" w:cs="Arial"/>
          <w:sz w:val="22"/>
          <w:szCs w:val="22"/>
        </w:rPr>
        <w:t>. Here are the details of this opportunity:</w:t>
      </w:r>
    </w:p>
    <w:p w:rsidR="00A65818" w:rsidRDefault="00A65818" w:rsidP="003A507C">
      <w:pPr>
        <w:rPr>
          <w:rFonts w:asciiTheme="minorHAnsi" w:hAnsiTheme="minorHAnsi" w:cs="Arial"/>
          <w:sz w:val="22"/>
          <w:szCs w:val="22"/>
        </w:rPr>
      </w:pPr>
    </w:p>
    <w:p w:rsidR="000903D8" w:rsidRDefault="000903D8" w:rsidP="000903D8">
      <w:pPr>
        <w:jc w:val="center"/>
        <w:rPr>
          <w:rFonts w:asciiTheme="minorHAnsi" w:hAnsiTheme="minorHAnsi" w:cs="Arial"/>
          <w:b/>
          <w:sz w:val="22"/>
          <w:szCs w:val="22"/>
        </w:rPr>
      </w:pPr>
      <w:r>
        <w:rPr>
          <w:rFonts w:asciiTheme="minorHAnsi" w:hAnsiTheme="minorHAnsi" w:cs="Arial"/>
          <w:b/>
          <w:sz w:val="22"/>
          <w:szCs w:val="22"/>
        </w:rPr>
        <w:t>Thurston County Food Bank Warehouse and Distribution Center</w:t>
      </w:r>
    </w:p>
    <w:p w:rsidR="000903D8" w:rsidRDefault="000903D8" w:rsidP="000903D8">
      <w:pPr>
        <w:jc w:val="center"/>
        <w:rPr>
          <w:rFonts w:asciiTheme="minorHAnsi" w:hAnsiTheme="minorHAnsi" w:cs="Arial"/>
          <w:b/>
          <w:sz w:val="22"/>
          <w:szCs w:val="22"/>
        </w:rPr>
      </w:pPr>
      <w:r>
        <w:rPr>
          <w:rFonts w:asciiTheme="minorHAnsi" w:hAnsiTheme="minorHAnsi" w:cs="Arial"/>
          <w:b/>
          <w:sz w:val="22"/>
          <w:szCs w:val="22"/>
        </w:rPr>
        <w:t xml:space="preserve">2260 </w:t>
      </w:r>
      <w:proofErr w:type="spellStart"/>
      <w:r>
        <w:rPr>
          <w:rFonts w:asciiTheme="minorHAnsi" w:hAnsiTheme="minorHAnsi" w:cs="Arial"/>
          <w:b/>
          <w:sz w:val="22"/>
          <w:szCs w:val="22"/>
        </w:rPr>
        <w:t>Mottman</w:t>
      </w:r>
      <w:proofErr w:type="spellEnd"/>
      <w:r>
        <w:rPr>
          <w:rFonts w:asciiTheme="minorHAnsi" w:hAnsiTheme="minorHAnsi" w:cs="Arial"/>
          <w:b/>
          <w:sz w:val="22"/>
          <w:szCs w:val="22"/>
        </w:rPr>
        <w:t xml:space="preserve"> Rd. SW</w:t>
      </w:r>
    </w:p>
    <w:p w:rsidR="000903D8" w:rsidRDefault="000903D8" w:rsidP="000903D8">
      <w:pPr>
        <w:jc w:val="center"/>
        <w:rPr>
          <w:rFonts w:asciiTheme="minorHAnsi" w:hAnsiTheme="minorHAnsi" w:cs="Arial"/>
          <w:b/>
          <w:sz w:val="22"/>
          <w:szCs w:val="22"/>
        </w:rPr>
      </w:pPr>
      <w:r>
        <w:rPr>
          <w:rFonts w:asciiTheme="minorHAnsi" w:hAnsiTheme="minorHAnsi" w:cs="Arial"/>
          <w:b/>
          <w:sz w:val="22"/>
          <w:szCs w:val="22"/>
        </w:rPr>
        <w:t>Tumwater. (360) 754-5703</w:t>
      </w:r>
    </w:p>
    <w:p w:rsidR="000903D8" w:rsidRDefault="000903D8" w:rsidP="000903D8">
      <w:pPr>
        <w:jc w:val="center"/>
        <w:rPr>
          <w:rFonts w:asciiTheme="minorHAnsi" w:hAnsiTheme="minorHAnsi" w:cs="Arial"/>
          <w:b/>
          <w:sz w:val="22"/>
          <w:szCs w:val="22"/>
        </w:rPr>
      </w:pPr>
    </w:p>
    <w:p w:rsidR="000903D8" w:rsidRDefault="00E056CB" w:rsidP="00E056CB">
      <w:pPr>
        <w:jc w:val="center"/>
        <w:rPr>
          <w:rFonts w:asciiTheme="minorHAnsi" w:hAnsiTheme="minorHAnsi" w:cs="Arial"/>
          <w:b/>
          <w:sz w:val="22"/>
          <w:szCs w:val="22"/>
        </w:rPr>
      </w:pPr>
      <w:r>
        <w:rPr>
          <w:rFonts w:asciiTheme="minorHAnsi" w:hAnsiTheme="minorHAnsi" w:cs="Arial"/>
          <w:b/>
          <w:sz w:val="22"/>
          <w:szCs w:val="22"/>
        </w:rPr>
        <w:t>Thursdays May 11</w:t>
      </w:r>
      <w:r w:rsidRPr="00E056CB">
        <w:rPr>
          <w:rFonts w:asciiTheme="minorHAnsi" w:hAnsiTheme="minorHAnsi" w:cs="Arial"/>
          <w:b/>
          <w:sz w:val="22"/>
          <w:szCs w:val="22"/>
          <w:vertAlign w:val="superscript"/>
        </w:rPr>
        <w:t>th</w:t>
      </w:r>
      <w:r w:rsidR="00575F7C">
        <w:rPr>
          <w:rFonts w:asciiTheme="minorHAnsi" w:hAnsiTheme="minorHAnsi" w:cs="Arial"/>
          <w:b/>
          <w:sz w:val="22"/>
          <w:szCs w:val="22"/>
        </w:rPr>
        <w:t xml:space="preserve"> and June 1st</w:t>
      </w:r>
    </w:p>
    <w:p w:rsidR="00E056CB" w:rsidRDefault="00E056CB" w:rsidP="00E056CB">
      <w:pPr>
        <w:jc w:val="center"/>
        <w:rPr>
          <w:rFonts w:asciiTheme="minorHAnsi" w:hAnsiTheme="minorHAnsi" w:cs="Arial"/>
          <w:b/>
          <w:sz w:val="22"/>
          <w:szCs w:val="22"/>
        </w:rPr>
      </w:pPr>
      <w:r>
        <w:rPr>
          <w:rFonts w:asciiTheme="minorHAnsi" w:hAnsiTheme="minorHAnsi" w:cs="Arial"/>
          <w:b/>
          <w:sz w:val="22"/>
          <w:szCs w:val="22"/>
        </w:rPr>
        <w:t>Wear close-toed shoes and comfortable clothing.</w:t>
      </w:r>
    </w:p>
    <w:p w:rsidR="00A65818" w:rsidRDefault="00A65818" w:rsidP="00A65818">
      <w:pPr>
        <w:jc w:val="center"/>
        <w:rPr>
          <w:rFonts w:asciiTheme="minorHAnsi" w:hAnsiTheme="minorHAnsi" w:cs="Arial"/>
          <w:b/>
          <w:sz w:val="22"/>
          <w:szCs w:val="22"/>
        </w:rPr>
      </w:pPr>
    </w:p>
    <w:p w:rsidR="00A65818" w:rsidRDefault="00A65818" w:rsidP="00A65818">
      <w:pPr>
        <w:rPr>
          <w:rFonts w:asciiTheme="minorHAnsi" w:hAnsiTheme="minorHAnsi" w:cs="Arial"/>
          <w:b/>
          <w:sz w:val="22"/>
          <w:szCs w:val="22"/>
        </w:rPr>
      </w:pPr>
      <w:r>
        <w:rPr>
          <w:rFonts w:asciiTheme="minorHAnsi" w:hAnsiTheme="minorHAnsi" w:cs="Arial"/>
          <w:b/>
          <w:sz w:val="22"/>
          <w:szCs w:val="22"/>
        </w:rPr>
        <w:t>*If you opt out of this activity, you can choose a different activity or experience to fulfill the community engagement assignment for our class. Here are a few ideas. If you have an idea of your own, please check with me about it.</w:t>
      </w:r>
    </w:p>
    <w:p w:rsidR="00A65818" w:rsidRDefault="00A65818" w:rsidP="00A65818">
      <w:pPr>
        <w:rPr>
          <w:rFonts w:asciiTheme="minorHAnsi" w:hAnsiTheme="minorHAnsi" w:cs="Arial"/>
          <w:b/>
          <w:sz w:val="22"/>
          <w:szCs w:val="22"/>
        </w:rPr>
      </w:pPr>
    </w:p>
    <w:p w:rsidR="00A65818" w:rsidRDefault="00A65818" w:rsidP="00A6581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Take a cooking class offered through Olympia Food Co-op. These classes cost $7.00. Go the co-op website at </w:t>
      </w:r>
      <w:hyperlink r:id="rId5" w:history="1">
        <w:r w:rsidRPr="00A87C30">
          <w:rPr>
            <w:rStyle w:val="Hyperlink"/>
            <w:rFonts w:asciiTheme="minorHAnsi" w:hAnsiTheme="minorHAnsi" w:cs="Arial"/>
            <w:sz w:val="22"/>
            <w:szCs w:val="22"/>
          </w:rPr>
          <w:t>http://www.olympiafood.coop/events/</w:t>
        </w:r>
      </w:hyperlink>
      <w:r>
        <w:rPr>
          <w:rFonts w:asciiTheme="minorHAnsi" w:hAnsiTheme="minorHAnsi" w:cs="Arial"/>
          <w:sz w:val="22"/>
          <w:szCs w:val="22"/>
        </w:rPr>
        <w:t xml:space="preserve"> to learn about the different classes and locations and to register.</w:t>
      </w:r>
    </w:p>
    <w:p w:rsidR="00A65818" w:rsidRDefault="00A65818" w:rsidP="00A65818">
      <w:pPr>
        <w:pStyle w:val="ListParagraph"/>
        <w:numPr>
          <w:ilvl w:val="0"/>
          <w:numId w:val="1"/>
        </w:numPr>
        <w:rPr>
          <w:rFonts w:asciiTheme="minorHAnsi" w:hAnsiTheme="minorHAnsi" w:cs="Arial"/>
          <w:sz w:val="22"/>
          <w:szCs w:val="22"/>
        </w:rPr>
      </w:pPr>
      <w:r>
        <w:rPr>
          <w:rFonts w:asciiTheme="minorHAnsi" w:hAnsiTheme="minorHAnsi" w:cs="Arial"/>
          <w:sz w:val="22"/>
          <w:szCs w:val="22"/>
        </w:rPr>
        <w:t>Volunteer with the Food Bank or another organization that helps with the cause of hunger or nutrition in our community.</w:t>
      </w:r>
    </w:p>
    <w:p w:rsidR="00A65818" w:rsidRDefault="00A65818" w:rsidP="00A65818">
      <w:pPr>
        <w:pStyle w:val="ListParagraph"/>
        <w:numPr>
          <w:ilvl w:val="0"/>
          <w:numId w:val="1"/>
        </w:numPr>
        <w:rPr>
          <w:rFonts w:asciiTheme="minorHAnsi" w:hAnsiTheme="minorHAnsi" w:cs="Arial"/>
          <w:sz w:val="22"/>
          <w:szCs w:val="22"/>
        </w:rPr>
      </w:pPr>
      <w:r>
        <w:rPr>
          <w:rFonts w:asciiTheme="minorHAnsi" w:hAnsiTheme="minorHAnsi" w:cs="Arial"/>
          <w:sz w:val="22"/>
          <w:szCs w:val="22"/>
        </w:rPr>
        <w:t xml:space="preserve">Shop at the Olympia Farmer’s market for food that is grown and produced locally, talk with the people who produce the food about their experience and about the production </w:t>
      </w:r>
      <w:r w:rsidR="000903D8">
        <w:rPr>
          <w:rFonts w:asciiTheme="minorHAnsi" w:hAnsiTheme="minorHAnsi" w:cs="Arial"/>
          <w:sz w:val="22"/>
          <w:szCs w:val="22"/>
        </w:rPr>
        <w:t>of the food. Then, prepare</w:t>
      </w:r>
      <w:r>
        <w:rPr>
          <w:rFonts w:asciiTheme="minorHAnsi" w:hAnsiTheme="minorHAnsi" w:cs="Arial"/>
          <w:sz w:val="22"/>
          <w:szCs w:val="22"/>
        </w:rPr>
        <w:t xml:space="preserve"> a meal using food purchased there. Share that meal with others. </w:t>
      </w:r>
    </w:p>
    <w:p w:rsidR="00A65818" w:rsidRDefault="000903D8" w:rsidP="00A65818">
      <w:pPr>
        <w:pStyle w:val="ListParagraph"/>
        <w:numPr>
          <w:ilvl w:val="0"/>
          <w:numId w:val="1"/>
        </w:numPr>
        <w:rPr>
          <w:rFonts w:asciiTheme="minorHAnsi" w:hAnsiTheme="minorHAnsi" w:cs="Arial"/>
          <w:sz w:val="22"/>
          <w:szCs w:val="22"/>
        </w:rPr>
      </w:pPr>
      <w:r>
        <w:rPr>
          <w:rFonts w:asciiTheme="minorHAnsi" w:hAnsiTheme="minorHAnsi" w:cs="Arial"/>
          <w:sz w:val="22"/>
          <w:szCs w:val="22"/>
        </w:rPr>
        <w:t>Conduct a healthy eating on a budget investigation. Go to at least 3 different grocery stores and compare prices on healthy food for a week</w:t>
      </w:r>
      <w:r w:rsidR="009B5FDF">
        <w:rPr>
          <w:rFonts w:asciiTheme="minorHAnsi" w:hAnsiTheme="minorHAnsi" w:cs="Arial"/>
          <w:sz w:val="22"/>
          <w:szCs w:val="22"/>
        </w:rPr>
        <w:t xml:space="preserve"> for three meals a day</w:t>
      </w:r>
      <w:r>
        <w:rPr>
          <w:rFonts w:asciiTheme="minorHAnsi" w:hAnsiTheme="minorHAnsi" w:cs="Arial"/>
          <w:sz w:val="22"/>
          <w:szCs w:val="22"/>
        </w:rPr>
        <w:t>. Make a comparison chart and determine what it would cost per week to eat a diet based on whole, nutritious food.</w:t>
      </w:r>
    </w:p>
    <w:p w:rsidR="000903D8" w:rsidRDefault="000903D8" w:rsidP="000903D8">
      <w:pPr>
        <w:rPr>
          <w:rFonts w:asciiTheme="minorHAnsi" w:hAnsiTheme="minorHAnsi" w:cs="Arial"/>
          <w:sz w:val="22"/>
          <w:szCs w:val="22"/>
        </w:rPr>
      </w:pPr>
    </w:p>
    <w:p w:rsidR="000903D8" w:rsidRDefault="009B5FDF" w:rsidP="000903D8">
      <w:pPr>
        <w:rPr>
          <w:rFonts w:asciiTheme="minorHAnsi" w:hAnsiTheme="minorHAnsi" w:cs="Arial"/>
          <w:sz w:val="22"/>
          <w:szCs w:val="22"/>
        </w:rPr>
      </w:pPr>
      <w:r w:rsidRPr="00575F7C">
        <w:rPr>
          <w:rFonts w:asciiTheme="minorHAnsi" w:hAnsiTheme="minorHAnsi" w:cs="Arial"/>
          <w:b/>
          <w:sz w:val="22"/>
          <w:szCs w:val="22"/>
          <w:u w:val="single"/>
        </w:rPr>
        <w:t>Reflection paper</w:t>
      </w:r>
      <w:r w:rsidR="008B0D85" w:rsidRPr="00575F7C">
        <w:rPr>
          <w:rFonts w:asciiTheme="minorHAnsi" w:hAnsiTheme="minorHAnsi" w:cs="Arial"/>
          <w:b/>
          <w:sz w:val="22"/>
          <w:szCs w:val="22"/>
          <w:u w:val="single"/>
        </w:rPr>
        <w:t xml:space="preserve"> due, Monday, June 5</w:t>
      </w:r>
      <w:r w:rsidR="008B0D85" w:rsidRPr="00575F7C">
        <w:rPr>
          <w:rFonts w:asciiTheme="minorHAnsi" w:hAnsiTheme="minorHAnsi" w:cs="Arial"/>
          <w:b/>
          <w:sz w:val="22"/>
          <w:szCs w:val="22"/>
          <w:u w:val="single"/>
          <w:vertAlign w:val="superscript"/>
        </w:rPr>
        <w:t>th</w:t>
      </w:r>
      <w:r w:rsidR="008B0D85" w:rsidRPr="00575F7C">
        <w:rPr>
          <w:rFonts w:asciiTheme="minorHAnsi" w:hAnsiTheme="minorHAnsi" w:cs="Arial"/>
          <w:b/>
          <w:sz w:val="22"/>
          <w:szCs w:val="22"/>
          <w:u w:val="single"/>
        </w:rPr>
        <w:t xml:space="preserve"> at 10 am</w:t>
      </w:r>
      <w:r w:rsidR="00E056CB">
        <w:rPr>
          <w:rFonts w:asciiTheme="minorHAnsi" w:hAnsiTheme="minorHAnsi" w:cs="Arial"/>
          <w:b/>
          <w:sz w:val="22"/>
          <w:szCs w:val="22"/>
        </w:rPr>
        <w:t xml:space="preserve"> </w:t>
      </w:r>
      <w:r>
        <w:rPr>
          <w:rFonts w:asciiTheme="minorHAnsi" w:hAnsiTheme="minorHAnsi" w:cs="Arial"/>
          <w:sz w:val="22"/>
          <w:szCs w:val="22"/>
        </w:rPr>
        <w:t xml:space="preserve">to Canvas. </w:t>
      </w:r>
      <w:r w:rsidR="00E056CB">
        <w:rPr>
          <w:rFonts w:asciiTheme="minorHAnsi" w:hAnsiTheme="minorHAnsi" w:cs="Arial"/>
          <w:sz w:val="22"/>
          <w:szCs w:val="22"/>
        </w:rPr>
        <w:t>D</w:t>
      </w:r>
      <w:r w:rsidR="000903D8">
        <w:rPr>
          <w:rFonts w:asciiTheme="minorHAnsi" w:hAnsiTheme="minorHAnsi" w:cs="Arial"/>
          <w:sz w:val="22"/>
          <w:szCs w:val="22"/>
        </w:rPr>
        <w:t xml:space="preserve">escribing your community involvement </w:t>
      </w:r>
      <w:r>
        <w:rPr>
          <w:rFonts w:asciiTheme="minorHAnsi" w:hAnsiTheme="minorHAnsi" w:cs="Arial"/>
          <w:sz w:val="22"/>
          <w:szCs w:val="22"/>
        </w:rPr>
        <w:t xml:space="preserve">and what you learned. </w:t>
      </w:r>
      <w:r w:rsidR="000903D8">
        <w:rPr>
          <w:rFonts w:asciiTheme="minorHAnsi" w:hAnsiTheme="minorHAnsi" w:cs="Arial"/>
          <w:sz w:val="22"/>
          <w:szCs w:val="22"/>
        </w:rPr>
        <w:t>Include the following in your 1-2 page paper.</w:t>
      </w:r>
    </w:p>
    <w:p w:rsidR="000903D8" w:rsidRDefault="000903D8" w:rsidP="000903D8">
      <w:pPr>
        <w:rPr>
          <w:rFonts w:asciiTheme="minorHAnsi" w:hAnsiTheme="minorHAnsi" w:cs="Arial"/>
          <w:sz w:val="22"/>
          <w:szCs w:val="22"/>
        </w:rPr>
      </w:pPr>
    </w:p>
    <w:p w:rsidR="000903D8" w:rsidRDefault="009B5FDF" w:rsidP="009B5FDF">
      <w:pPr>
        <w:pStyle w:val="ListParagraph"/>
        <w:numPr>
          <w:ilvl w:val="0"/>
          <w:numId w:val="2"/>
        </w:numPr>
        <w:rPr>
          <w:rFonts w:asciiTheme="minorHAnsi" w:hAnsiTheme="minorHAnsi" w:cs="Arial"/>
          <w:sz w:val="22"/>
          <w:szCs w:val="22"/>
        </w:rPr>
      </w:pPr>
      <w:r>
        <w:rPr>
          <w:rFonts w:asciiTheme="minorHAnsi" w:hAnsiTheme="minorHAnsi" w:cs="Arial"/>
          <w:sz w:val="22"/>
          <w:szCs w:val="22"/>
        </w:rPr>
        <w:t>In your first couple of paragraphs, describe what you did. Include details of your experience or the event.</w:t>
      </w:r>
    </w:p>
    <w:p w:rsidR="009B5FDF" w:rsidRDefault="009B5FDF" w:rsidP="009B5FDF">
      <w:pPr>
        <w:pStyle w:val="ListParagraph"/>
        <w:numPr>
          <w:ilvl w:val="0"/>
          <w:numId w:val="2"/>
        </w:numPr>
        <w:rPr>
          <w:rFonts w:asciiTheme="minorHAnsi" w:hAnsiTheme="minorHAnsi" w:cs="Arial"/>
          <w:sz w:val="22"/>
          <w:szCs w:val="22"/>
        </w:rPr>
      </w:pPr>
      <w:r>
        <w:rPr>
          <w:rFonts w:asciiTheme="minorHAnsi" w:hAnsiTheme="minorHAnsi" w:cs="Arial"/>
          <w:sz w:val="22"/>
          <w:szCs w:val="22"/>
        </w:rPr>
        <w:t>In your middle paragraphs, discuss what you learned from this experience.</w:t>
      </w:r>
    </w:p>
    <w:p w:rsidR="009B5FDF" w:rsidRDefault="009B5FDF" w:rsidP="009B5FDF">
      <w:pPr>
        <w:pStyle w:val="ListParagraph"/>
        <w:numPr>
          <w:ilvl w:val="0"/>
          <w:numId w:val="2"/>
        </w:numPr>
        <w:rPr>
          <w:rFonts w:asciiTheme="minorHAnsi" w:hAnsiTheme="minorHAnsi" w:cs="Arial"/>
          <w:sz w:val="22"/>
          <w:szCs w:val="22"/>
        </w:rPr>
      </w:pPr>
      <w:r>
        <w:rPr>
          <w:rFonts w:asciiTheme="minorHAnsi" w:hAnsiTheme="minorHAnsi" w:cs="Arial"/>
          <w:sz w:val="22"/>
          <w:szCs w:val="22"/>
        </w:rPr>
        <w:t>In your closing paragraphs, connect what you learned from the experience to other issues and topics related to nutrition and food justice that we’ve been studying together this quarter.</w:t>
      </w:r>
    </w:p>
    <w:p w:rsidR="009B5FDF" w:rsidRPr="009B5FDF" w:rsidRDefault="009B5FDF" w:rsidP="009B5FDF">
      <w:pPr>
        <w:pStyle w:val="ListParagraph"/>
        <w:numPr>
          <w:ilvl w:val="0"/>
          <w:numId w:val="2"/>
        </w:numPr>
        <w:rPr>
          <w:rFonts w:asciiTheme="minorHAnsi" w:hAnsiTheme="minorHAnsi" w:cs="Arial"/>
          <w:sz w:val="22"/>
          <w:szCs w:val="22"/>
        </w:rPr>
      </w:pPr>
      <w:r w:rsidRPr="009B5FDF">
        <w:rPr>
          <w:rFonts w:asciiTheme="minorHAnsi" w:hAnsiTheme="minorHAnsi" w:cs="Arial"/>
          <w:sz w:val="22"/>
          <w:szCs w:val="22"/>
        </w:rPr>
        <w:t>Your paper should follow the criteria for college-level writing, including MLA formatting, revised and proofread for appropriate diction, syntax, grammar, voice and tone.</w:t>
      </w:r>
    </w:p>
    <w:p w:rsidR="00A65818" w:rsidRDefault="00A65818" w:rsidP="00A65818">
      <w:pPr>
        <w:jc w:val="center"/>
        <w:rPr>
          <w:rFonts w:asciiTheme="minorHAnsi" w:hAnsiTheme="minorHAnsi" w:cs="Arial"/>
          <w:b/>
          <w:sz w:val="22"/>
          <w:szCs w:val="22"/>
        </w:rPr>
      </w:pPr>
    </w:p>
    <w:p w:rsidR="003A507C" w:rsidRDefault="003A507C" w:rsidP="003A507C">
      <w:pPr>
        <w:rPr>
          <w:rFonts w:asciiTheme="minorHAnsi" w:hAnsiTheme="minorHAnsi" w:cs="Arial"/>
          <w:sz w:val="22"/>
          <w:szCs w:val="22"/>
        </w:rPr>
      </w:pPr>
    </w:p>
    <w:p w:rsidR="00F457AC" w:rsidRDefault="00F457AC"/>
    <w:sectPr w:rsidR="00F4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16168"/>
    <w:multiLevelType w:val="hybridMultilevel"/>
    <w:tmpl w:val="794C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38BC"/>
    <w:multiLevelType w:val="hybridMultilevel"/>
    <w:tmpl w:val="80F8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7C"/>
    <w:rsid w:val="000445D7"/>
    <w:rsid w:val="000903D8"/>
    <w:rsid w:val="003A507C"/>
    <w:rsid w:val="00575F7C"/>
    <w:rsid w:val="008B0D85"/>
    <w:rsid w:val="009B5FDF"/>
    <w:rsid w:val="00A65818"/>
    <w:rsid w:val="00E056CB"/>
    <w:rsid w:val="00F4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19B8-3075-4724-9638-A133DDD6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18"/>
    <w:pPr>
      <w:ind w:left="720"/>
      <w:contextualSpacing/>
    </w:pPr>
  </w:style>
  <w:style w:type="character" w:styleId="Hyperlink">
    <w:name w:val="Hyperlink"/>
    <w:basedOn w:val="DefaultParagraphFont"/>
    <w:uiPriority w:val="99"/>
    <w:unhideWhenUsed/>
    <w:rsid w:val="00A65818"/>
    <w:rPr>
      <w:color w:val="0563C1" w:themeColor="hyperlink"/>
      <w:u w:val="single"/>
    </w:rPr>
  </w:style>
  <w:style w:type="paragraph" w:styleId="BalloonText">
    <w:name w:val="Balloon Text"/>
    <w:basedOn w:val="Normal"/>
    <w:link w:val="BalloonTextChar"/>
    <w:uiPriority w:val="99"/>
    <w:semiHidden/>
    <w:unhideWhenUsed/>
    <w:rsid w:val="009B5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ympiafood.coop/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Kathleen</dc:creator>
  <cp:keywords/>
  <dc:description/>
  <cp:lastModifiedBy>MacGregor, Jean</cp:lastModifiedBy>
  <cp:revision>2</cp:revision>
  <cp:lastPrinted>2017-02-16T20:06:00Z</cp:lastPrinted>
  <dcterms:created xsi:type="dcterms:W3CDTF">2017-07-07T18:45:00Z</dcterms:created>
  <dcterms:modified xsi:type="dcterms:W3CDTF">2017-07-07T18:45:00Z</dcterms:modified>
</cp:coreProperties>
</file>