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96737" w14:textId="77777777" w:rsidR="00D45AB2" w:rsidRPr="00D45AB2" w:rsidRDefault="00D45AB2" w:rsidP="00D45AB2">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rPr>
        <w:t xml:space="preserve">Revised </w:t>
      </w:r>
      <w:r w:rsidRPr="00D45AB2">
        <w:rPr>
          <w:rFonts w:ascii="Times New Roman" w:eastAsia="Times New Roman" w:hAnsi="Times New Roman" w:cs="Times New Roman"/>
          <w:b/>
          <w:bCs/>
          <w:sz w:val="24"/>
          <w:szCs w:val="24"/>
        </w:rPr>
        <w:t>First Year Seminar (FYS 11) QR/QL Assessment Instrument</w:t>
      </w:r>
    </w:p>
    <w:p w14:paraId="4AA9861E" w14:textId="77777777" w:rsidR="00D45AB2" w:rsidRPr="00D45AB2" w:rsidRDefault="00D45AB2" w:rsidP="00D45AB2">
      <w:pPr>
        <w:spacing w:before="100" w:beforeAutospacing="1" w:after="100" w:afterAutospacing="1" w:line="240" w:lineRule="auto"/>
        <w:rPr>
          <w:rFonts w:ascii="Times New Roman" w:eastAsia="Times New Roman" w:hAnsi="Times New Roman" w:cs="Times New Roman"/>
          <w:sz w:val="24"/>
          <w:szCs w:val="24"/>
        </w:rPr>
      </w:pPr>
      <w:r w:rsidRPr="00D45AB2">
        <w:rPr>
          <w:rFonts w:ascii="Times New Roman" w:eastAsia="Times New Roman" w:hAnsi="Times New Roman" w:cs="Times New Roman"/>
          <w:sz w:val="24"/>
          <w:szCs w:val="24"/>
        </w:rPr>
        <w:t>Level: first semester students at a community college; the students in my classes are English as a Second Language students</w:t>
      </w:r>
    </w:p>
    <w:p w14:paraId="648AFE45" w14:textId="77777777" w:rsidR="00D45AB2" w:rsidRPr="00D45AB2" w:rsidRDefault="00D45AB2" w:rsidP="00D45AB2">
      <w:pPr>
        <w:spacing w:before="100" w:beforeAutospacing="1" w:after="100" w:afterAutospacing="1" w:line="240" w:lineRule="auto"/>
        <w:rPr>
          <w:rFonts w:ascii="Times New Roman" w:eastAsia="Times New Roman" w:hAnsi="Times New Roman" w:cs="Times New Roman"/>
          <w:sz w:val="24"/>
          <w:szCs w:val="24"/>
        </w:rPr>
      </w:pPr>
      <w:r w:rsidRPr="00D45AB2">
        <w:rPr>
          <w:rFonts w:ascii="Times New Roman" w:eastAsia="Times New Roman" w:hAnsi="Times New Roman" w:cs="Times New Roman"/>
          <w:b/>
          <w:bCs/>
          <w:sz w:val="24"/>
          <w:szCs w:val="24"/>
        </w:rPr>
        <w:t>Learning Goals</w:t>
      </w:r>
    </w:p>
    <w:p w14:paraId="434980F2" w14:textId="77777777" w:rsidR="00D45AB2" w:rsidRPr="00D45AB2" w:rsidRDefault="00D45AB2" w:rsidP="00D45AB2">
      <w:pPr>
        <w:spacing w:before="100" w:beforeAutospacing="1" w:after="100" w:afterAutospacing="1" w:line="240" w:lineRule="auto"/>
        <w:rPr>
          <w:rFonts w:ascii="Times New Roman" w:eastAsia="Times New Roman" w:hAnsi="Times New Roman" w:cs="Times New Roman"/>
          <w:sz w:val="24"/>
          <w:szCs w:val="24"/>
        </w:rPr>
      </w:pPr>
      <w:r w:rsidRPr="00D45AB2">
        <w:rPr>
          <w:rFonts w:ascii="Times New Roman" w:eastAsia="Times New Roman" w:hAnsi="Times New Roman" w:cs="Times New Roman"/>
          <w:sz w:val="24"/>
          <w:szCs w:val="24"/>
        </w:rPr>
        <w:t>#1: Students will learn how to interpret the relationship between pie graphs and tables with percentages (such as demographic data).</w:t>
      </w:r>
    </w:p>
    <w:p w14:paraId="75E4A29F" w14:textId="77777777" w:rsidR="00D45AB2" w:rsidRPr="00D45AB2" w:rsidRDefault="00D45AB2" w:rsidP="00D45AB2">
      <w:pPr>
        <w:spacing w:before="100" w:beforeAutospacing="1" w:after="100" w:afterAutospacing="1" w:line="240" w:lineRule="auto"/>
        <w:rPr>
          <w:rFonts w:ascii="Times New Roman" w:eastAsia="Times New Roman" w:hAnsi="Times New Roman" w:cs="Times New Roman"/>
          <w:sz w:val="24"/>
          <w:szCs w:val="24"/>
        </w:rPr>
      </w:pPr>
      <w:r w:rsidRPr="00D45AB2">
        <w:rPr>
          <w:rFonts w:ascii="Times New Roman" w:eastAsia="Times New Roman" w:hAnsi="Times New Roman" w:cs="Times New Roman"/>
          <w:sz w:val="24"/>
          <w:szCs w:val="24"/>
        </w:rPr>
        <w:t>#2: Students will learn how to use the information obtained from pie graphs and tables to support an argument. (For example, is there evidence that a particular neighborhood is an ethnic enclave?)</w:t>
      </w:r>
    </w:p>
    <w:p w14:paraId="5F3F9E61" w14:textId="77777777" w:rsidR="00D45AB2" w:rsidRDefault="00D45AB2" w:rsidP="00D45AB2">
      <w:pPr>
        <w:spacing w:before="100" w:beforeAutospacing="1" w:after="100" w:afterAutospacing="1" w:line="240" w:lineRule="auto"/>
        <w:rPr>
          <w:rFonts w:ascii="Times New Roman" w:eastAsia="Times New Roman" w:hAnsi="Times New Roman" w:cs="Times New Roman"/>
          <w:sz w:val="24"/>
          <w:szCs w:val="24"/>
        </w:rPr>
      </w:pPr>
      <w:r w:rsidRPr="00D45AB2">
        <w:rPr>
          <w:rFonts w:ascii="Times New Roman" w:eastAsia="Times New Roman" w:hAnsi="Times New Roman" w:cs="Times New Roman"/>
          <w:sz w:val="24"/>
          <w:szCs w:val="24"/>
        </w:rPr>
        <w:t>#3: Students will develop greater confidence in their ability to interpret pie graphs and percentages, as shown by pre- and post-Likert-type rating scales.</w:t>
      </w:r>
    </w:p>
    <w:p w14:paraId="26ABC961" w14:textId="77777777" w:rsidR="007805B8" w:rsidRPr="007805B8" w:rsidRDefault="00675495" w:rsidP="007805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borrowed questions from </w:t>
      </w:r>
      <w:r w:rsidR="007805B8">
        <w:rPr>
          <w:rFonts w:ascii="Times New Roman" w:eastAsia="Times New Roman" w:hAnsi="Times New Roman" w:cs="Times New Roman"/>
          <w:sz w:val="24"/>
          <w:szCs w:val="24"/>
        </w:rPr>
        <w:t>different versions of t</w:t>
      </w:r>
      <w:r w:rsidR="007805B8" w:rsidRPr="007805B8">
        <w:rPr>
          <w:rFonts w:ascii="Times New Roman" w:eastAsia="Times New Roman" w:hAnsi="Times New Roman" w:cs="Times New Roman"/>
          <w:sz w:val="24"/>
          <w:szCs w:val="24"/>
        </w:rPr>
        <w:t>he Lehman Quantitative Reasoning/Quantitative</w:t>
      </w:r>
      <w:r w:rsidR="007805B8">
        <w:rPr>
          <w:rFonts w:ascii="Times New Roman" w:eastAsia="Times New Roman" w:hAnsi="Times New Roman" w:cs="Times New Roman"/>
          <w:sz w:val="24"/>
          <w:szCs w:val="24"/>
        </w:rPr>
        <w:t xml:space="preserve"> Literacy Assessment Instrument</w:t>
      </w:r>
      <w:r w:rsidR="009C1AEB">
        <w:rPr>
          <w:rFonts w:ascii="Times New Roman" w:eastAsia="Times New Roman" w:hAnsi="Times New Roman" w:cs="Times New Roman"/>
          <w:sz w:val="24"/>
          <w:szCs w:val="24"/>
        </w:rPr>
        <w:t>, and built on them in places.</w:t>
      </w:r>
      <w:r w:rsidR="007805B8">
        <w:rPr>
          <w:rFonts w:ascii="Times New Roman" w:eastAsia="Times New Roman" w:hAnsi="Times New Roman" w:cs="Times New Roman"/>
          <w:sz w:val="24"/>
          <w:szCs w:val="24"/>
        </w:rPr>
        <w:t>]</w:t>
      </w:r>
    </w:p>
    <w:p w14:paraId="2759556C" w14:textId="77777777" w:rsidR="00675495" w:rsidRPr="00D45AB2" w:rsidRDefault="00675495" w:rsidP="00D45AB2">
      <w:pPr>
        <w:spacing w:before="100" w:beforeAutospacing="1" w:after="100" w:afterAutospacing="1" w:line="240" w:lineRule="auto"/>
        <w:rPr>
          <w:rFonts w:ascii="Times New Roman" w:eastAsia="Times New Roman" w:hAnsi="Times New Roman" w:cs="Times New Roman"/>
          <w:sz w:val="24"/>
          <w:szCs w:val="24"/>
        </w:rPr>
      </w:pPr>
    </w:p>
    <w:p w14:paraId="292ED924" w14:textId="77777777" w:rsidR="00D45AB2" w:rsidRDefault="00675495" w:rsidP="00D45AB2">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Pre-Assessment</w:t>
      </w:r>
    </w:p>
    <w:p w14:paraId="054D09CE" w14:textId="77777777" w:rsidR="009C1AEB" w:rsidRDefault="009C1AEB" w:rsidP="009C1AE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[Learning Goal #3]</w:t>
      </w:r>
    </w:p>
    <w:p w14:paraId="777DE180" w14:textId="77777777" w:rsidR="009C1AEB" w:rsidRPr="00D45AB2" w:rsidRDefault="009C1AEB" w:rsidP="009C1AEB">
      <w:pPr>
        <w:spacing w:before="100" w:beforeAutospacing="1" w:after="100" w:afterAutospacing="1" w:line="240" w:lineRule="auto"/>
        <w:rPr>
          <w:rFonts w:ascii="Times New Roman" w:eastAsia="Times New Roman" w:hAnsi="Times New Roman" w:cs="Times New Roman"/>
          <w:sz w:val="24"/>
          <w:szCs w:val="24"/>
        </w:rPr>
      </w:pPr>
      <w:r w:rsidRPr="00D45AB2">
        <w:rPr>
          <w:rFonts w:ascii="Times New Roman" w:eastAsia="Times New Roman" w:hAnsi="Times New Roman" w:cs="Times New Roman"/>
          <w:i/>
          <w:iCs/>
          <w:color w:val="000000"/>
          <w:sz w:val="23"/>
          <w:szCs w:val="23"/>
        </w:rPr>
        <w:t>Quantitative Reasoning or Quantitative Literacy may be thought of as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 (Association of American Colleges and Universities 2010).</w:t>
      </w:r>
    </w:p>
    <w:p w14:paraId="3340D826" w14:textId="77777777" w:rsidR="009C1AEB" w:rsidRPr="00D45AB2" w:rsidRDefault="009C1AEB" w:rsidP="009C1AEB">
      <w:pPr>
        <w:spacing w:before="100" w:beforeAutospacing="1" w:after="100" w:afterAutospacing="1" w:line="240" w:lineRule="auto"/>
        <w:rPr>
          <w:rFonts w:ascii="Times New Roman" w:eastAsia="Times New Roman" w:hAnsi="Times New Roman" w:cs="Times New Roman"/>
          <w:sz w:val="24"/>
          <w:szCs w:val="24"/>
        </w:rPr>
      </w:pPr>
      <w:r w:rsidRPr="00D45AB2">
        <w:rPr>
          <w:rFonts w:ascii="Times New Roman" w:eastAsia="Times New Roman" w:hAnsi="Times New Roman" w:cs="Times New Roman"/>
          <w:b/>
          <w:bCs/>
          <w:sz w:val="20"/>
          <w:szCs w:val="20"/>
        </w:rPr>
        <w:t>Instructions: For each of the following questions, please fill in one circle indicating your extent of agreement or disagreement ranging from 1 (disagree strongly) to 5 (agree strongly). If you don’t know an answer, please fill in the circle that says “Don’t Know or Not Applicable (DK or N/A).”</w:t>
      </w:r>
    </w:p>
    <w:p w14:paraId="59B0EBF7" w14:textId="77777777" w:rsidR="009C1AEB" w:rsidRPr="00D45AB2" w:rsidRDefault="009C1AEB" w:rsidP="009C1AEB">
      <w:pPr>
        <w:spacing w:before="100" w:beforeAutospacing="1" w:after="100" w:afterAutospacing="1" w:line="240" w:lineRule="auto"/>
        <w:rPr>
          <w:rFonts w:ascii="Times New Roman" w:eastAsia="Times New Roman" w:hAnsi="Times New Roman" w:cs="Times New Roman"/>
          <w:sz w:val="24"/>
          <w:szCs w:val="24"/>
        </w:rPr>
      </w:pPr>
      <w:r w:rsidRPr="00D45AB2">
        <w:rPr>
          <w:rFonts w:ascii="Times New Roman" w:eastAsia="Times New Roman" w:hAnsi="Times New Roman" w:cs="Times New Roman"/>
          <w:sz w:val="20"/>
          <w:szCs w:val="20"/>
        </w:rPr>
        <w:t>a. I enjoy mathematics and quantitative reasoning.</w:t>
      </w:r>
    </w:p>
    <w:p w14:paraId="73594B7A" w14:textId="77777777" w:rsidR="009C1AEB" w:rsidRPr="00D45AB2" w:rsidRDefault="009C1AEB" w:rsidP="009C1AEB">
      <w:pPr>
        <w:spacing w:before="100" w:beforeAutospacing="1" w:after="100" w:afterAutospacing="1" w:line="240" w:lineRule="auto"/>
        <w:rPr>
          <w:rFonts w:ascii="Times New Roman" w:eastAsia="Times New Roman" w:hAnsi="Times New Roman" w:cs="Times New Roman"/>
          <w:sz w:val="24"/>
          <w:szCs w:val="24"/>
        </w:rPr>
      </w:pPr>
      <w:r w:rsidRPr="00D45AB2">
        <w:rPr>
          <w:rFonts w:ascii="Times New Roman" w:eastAsia="Times New Roman" w:hAnsi="Times New Roman" w:cs="Times New Roman"/>
          <w:sz w:val="20"/>
          <w:szCs w:val="20"/>
        </w:rPr>
        <w:t>b. I am good at mathematics and quantitative reasoning.</w:t>
      </w:r>
    </w:p>
    <w:p w14:paraId="43B184FA" w14:textId="77777777" w:rsidR="009C1AEB" w:rsidRPr="00D45AB2" w:rsidRDefault="009C1AEB" w:rsidP="009C1AEB">
      <w:pPr>
        <w:spacing w:before="100" w:beforeAutospacing="1" w:after="100" w:afterAutospacing="1" w:line="240" w:lineRule="auto"/>
        <w:rPr>
          <w:rFonts w:ascii="Times New Roman" w:eastAsia="Times New Roman" w:hAnsi="Times New Roman" w:cs="Times New Roman"/>
          <w:sz w:val="24"/>
          <w:szCs w:val="24"/>
        </w:rPr>
      </w:pPr>
      <w:r w:rsidRPr="00D45AB2">
        <w:rPr>
          <w:rFonts w:ascii="Times New Roman" w:eastAsia="Times New Roman" w:hAnsi="Times New Roman" w:cs="Times New Roman"/>
          <w:sz w:val="20"/>
          <w:szCs w:val="20"/>
        </w:rPr>
        <w:t>c. I prefer classes that do not have any mathematics or quantitative elements.</w:t>
      </w:r>
    </w:p>
    <w:p w14:paraId="0C4735D4" w14:textId="77777777" w:rsidR="009C1AEB" w:rsidRPr="00D45AB2" w:rsidRDefault="009C1AEB" w:rsidP="009C1AEB">
      <w:pPr>
        <w:spacing w:before="100" w:beforeAutospacing="1" w:after="100" w:afterAutospacing="1" w:line="240" w:lineRule="auto"/>
        <w:rPr>
          <w:rFonts w:ascii="Times New Roman" w:eastAsia="Times New Roman" w:hAnsi="Times New Roman" w:cs="Times New Roman"/>
          <w:sz w:val="24"/>
          <w:szCs w:val="24"/>
        </w:rPr>
      </w:pPr>
      <w:r w:rsidRPr="00D45AB2">
        <w:rPr>
          <w:rFonts w:ascii="Times New Roman" w:eastAsia="Times New Roman" w:hAnsi="Times New Roman" w:cs="Times New Roman"/>
          <w:sz w:val="20"/>
          <w:szCs w:val="20"/>
        </w:rPr>
        <w:t xml:space="preserve">d. Mathematics and quantitative reasoning are important for my career goals. </w:t>
      </w:r>
    </w:p>
    <w:p w14:paraId="22E8B2AD" w14:textId="77777777" w:rsidR="009C1AEB" w:rsidRPr="00D45AB2" w:rsidRDefault="009C1AEB" w:rsidP="009C1AEB">
      <w:pPr>
        <w:spacing w:before="100" w:beforeAutospacing="1" w:after="100" w:afterAutospacing="1" w:line="240" w:lineRule="auto"/>
        <w:rPr>
          <w:rFonts w:ascii="Times New Roman" w:eastAsia="Times New Roman" w:hAnsi="Times New Roman" w:cs="Times New Roman"/>
          <w:sz w:val="24"/>
          <w:szCs w:val="24"/>
        </w:rPr>
      </w:pPr>
      <w:r w:rsidRPr="00D45AB2">
        <w:rPr>
          <w:rFonts w:ascii="Times New Roman" w:eastAsia="Times New Roman" w:hAnsi="Times New Roman" w:cs="Times New Roman"/>
          <w:sz w:val="20"/>
          <w:szCs w:val="20"/>
        </w:rPr>
        <w:t xml:space="preserve">e. Mathematical and quantitative skills help me make intelligent decisions about my life. </w:t>
      </w:r>
    </w:p>
    <w:p w14:paraId="541B5437" w14:textId="77777777" w:rsidR="009C1AEB" w:rsidRPr="00D45AB2" w:rsidRDefault="009C1AEB" w:rsidP="009C1AEB">
      <w:pPr>
        <w:spacing w:before="100" w:beforeAutospacing="1" w:after="100" w:afterAutospacing="1" w:line="240" w:lineRule="auto"/>
        <w:rPr>
          <w:rFonts w:ascii="Times New Roman" w:eastAsia="Times New Roman" w:hAnsi="Times New Roman" w:cs="Times New Roman"/>
          <w:sz w:val="24"/>
          <w:szCs w:val="24"/>
        </w:rPr>
      </w:pPr>
      <w:r w:rsidRPr="00D45AB2">
        <w:rPr>
          <w:rFonts w:ascii="Times New Roman" w:eastAsia="Times New Roman" w:hAnsi="Times New Roman" w:cs="Times New Roman"/>
          <w:sz w:val="20"/>
          <w:szCs w:val="20"/>
        </w:rPr>
        <w:t>f. I am nervous about learning mathematics and quantitative skills.</w:t>
      </w:r>
    </w:p>
    <w:p w14:paraId="377A92C1" w14:textId="77777777" w:rsidR="009C1AEB" w:rsidRPr="00D45AB2" w:rsidRDefault="009C1AEB" w:rsidP="009C1AEB">
      <w:pPr>
        <w:spacing w:before="100" w:beforeAutospacing="1" w:after="100" w:afterAutospacing="1" w:line="240" w:lineRule="auto"/>
        <w:rPr>
          <w:rFonts w:ascii="Times New Roman" w:eastAsia="Times New Roman" w:hAnsi="Times New Roman" w:cs="Times New Roman"/>
          <w:sz w:val="24"/>
          <w:szCs w:val="24"/>
        </w:rPr>
      </w:pPr>
      <w:r w:rsidRPr="00D45AB2">
        <w:rPr>
          <w:rFonts w:ascii="Times New Roman" w:eastAsia="Times New Roman" w:hAnsi="Times New Roman" w:cs="Times New Roman"/>
          <w:sz w:val="20"/>
          <w:szCs w:val="20"/>
        </w:rPr>
        <w:t>g. Strong mathematics and quantitative skills help students to do well in other classes.</w:t>
      </w:r>
    </w:p>
    <w:p w14:paraId="745CC89B" w14:textId="77777777" w:rsidR="009C1AEB" w:rsidRPr="009C1AEB" w:rsidRDefault="009C1AEB" w:rsidP="00D45AB2">
      <w:pPr>
        <w:spacing w:before="100" w:beforeAutospacing="1" w:after="100" w:afterAutospacing="1" w:line="240" w:lineRule="auto"/>
        <w:rPr>
          <w:rFonts w:ascii="Times New Roman" w:eastAsia="Times New Roman" w:hAnsi="Times New Roman" w:cs="Times New Roman"/>
          <w:bCs/>
          <w:color w:val="000000"/>
          <w:sz w:val="24"/>
          <w:szCs w:val="24"/>
        </w:rPr>
      </w:pPr>
    </w:p>
    <w:p w14:paraId="2688E1FD" w14:textId="77777777" w:rsidR="007805B8" w:rsidRPr="007805B8" w:rsidRDefault="009C1AEB" w:rsidP="00D45AB2">
      <w:pP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w:t>
      </w:r>
      <w:r w:rsidR="007805B8">
        <w:rPr>
          <w:rFonts w:ascii="Times New Roman" w:eastAsia="Times New Roman" w:hAnsi="Times New Roman" w:cs="Times New Roman"/>
          <w:bCs/>
          <w:color w:val="000000"/>
          <w:sz w:val="24"/>
          <w:szCs w:val="24"/>
        </w:rPr>
        <w:t>Learning Goal #1</w:t>
      </w:r>
      <w:r>
        <w:rPr>
          <w:rFonts w:ascii="Times New Roman" w:eastAsia="Times New Roman" w:hAnsi="Times New Roman" w:cs="Times New Roman"/>
          <w:bCs/>
          <w:color w:val="000000"/>
          <w:sz w:val="24"/>
          <w:szCs w:val="24"/>
        </w:rPr>
        <w:t>]</w:t>
      </w:r>
    </w:p>
    <w:p w14:paraId="6C526E2A" w14:textId="77777777" w:rsidR="00675495" w:rsidRDefault="00675495" w:rsidP="007805B8">
      <w:pPr>
        <w:pBdr>
          <w:top w:val="single" w:sz="4" w:space="1" w:color="auto"/>
        </w:pBdr>
        <w:rPr>
          <w:rFonts w:ascii="Times New Roman" w:hAnsi="Times New Roman"/>
          <w:b/>
          <w:bCs/>
        </w:rPr>
      </w:pPr>
      <w:r>
        <w:rPr>
          <w:rFonts w:ascii="Times New Roman" w:hAnsi="Times New Roman"/>
          <w:b/>
          <w:bCs/>
        </w:rPr>
        <w:t>Please answer the following question based on the chart below.</w:t>
      </w:r>
    </w:p>
    <w:p w14:paraId="3159377F" w14:textId="77777777" w:rsidR="00675495" w:rsidRDefault="00675495" w:rsidP="00675495">
      <w:pPr>
        <w:pBdr>
          <w:top w:val="single" w:sz="4" w:space="1" w:color="auto"/>
        </w:pBdr>
        <w:ind w:left="450" w:hanging="450"/>
        <w:rPr>
          <w:rFonts w:ascii="Times New Roman" w:hAnsi="Times New Roman"/>
          <w:b/>
          <w:bCs/>
        </w:rPr>
      </w:pPr>
    </w:p>
    <w:p w14:paraId="46B2CEE4" w14:textId="77777777" w:rsidR="00675495" w:rsidRDefault="00675495" w:rsidP="00675495">
      <w:pPr>
        <w:tabs>
          <w:tab w:val="center" w:pos="1530"/>
          <w:tab w:val="center" w:pos="2880"/>
          <w:tab w:val="center" w:pos="4320"/>
          <w:tab w:val="decimal" w:pos="5940"/>
          <w:tab w:val="center" w:pos="7200"/>
        </w:tabs>
        <w:rPr>
          <w:rFonts w:ascii="Palatino Linotype" w:hAnsi="Palatino Linotype"/>
          <w:sz w:val="20"/>
          <w:szCs w:val="20"/>
        </w:rPr>
      </w:pPr>
      <w:r>
        <w:rPr>
          <w:noProof/>
        </w:rPr>
        <w:drawing>
          <wp:inline distT="0" distB="0" distL="0" distR="0" wp14:anchorId="0EE5594E" wp14:editId="0F9FC8ED">
            <wp:extent cx="4876800" cy="33147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76800" cy="3314700"/>
                    </a:xfrm>
                    <a:prstGeom prst="rect">
                      <a:avLst/>
                    </a:prstGeom>
                    <a:noFill/>
                    <a:ln w="6350" cmpd="sng">
                      <a:solidFill>
                        <a:srgbClr val="000000"/>
                      </a:solidFill>
                      <a:miter lim="800000"/>
                      <a:headEnd/>
                      <a:tailEnd/>
                    </a:ln>
                    <a:effectLst/>
                  </pic:spPr>
                </pic:pic>
              </a:graphicData>
            </a:graphic>
          </wp:inline>
        </w:drawing>
      </w:r>
    </w:p>
    <w:p w14:paraId="54B7CCCE" w14:textId="77777777" w:rsidR="00675495" w:rsidRDefault="00675495" w:rsidP="00675495">
      <w:pPr>
        <w:tabs>
          <w:tab w:val="center" w:pos="1530"/>
          <w:tab w:val="center" w:pos="2880"/>
          <w:tab w:val="center" w:pos="4320"/>
          <w:tab w:val="decimal" w:pos="5940"/>
          <w:tab w:val="center" w:pos="7200"/>
        </w:tabs>
        <w:rPr>
          <w:rFonts w:ascii="Times New Roman" w:hAnsi="Times New Roman"/>
        </w:rPr>
      </w:pPr>
      <w:r>
        <w:rPr>
          <w:rFonts w:ascii="Times New Roman" w:hAnsi="Times New Roman"/>
        </w:rPr>
        <w:t>Source:  2000 United States Census.</w:t>
      </w:r>
    </w:p>
    <w:p w14:paraId="2A38DBB8" w14:textId="77777777" w:rsidR="00675495" w:rsidRDefault="007805B8" w:rsidP="00675495">
      <w:pPr>
        <w:ind w:left="450" w:hanging="450"/>
        <w:rPr>
          <w:rFonts w:ascii="Times New Roman" w:hAnsi="Times New Roman"/>
          <w:bCs/>
        </w:rPr>
      </w:pPr>
      <w:r>
        <w:rPr>
          <w:rFonts w:ascii="Times New Roman" w:hAnsi="Times New Roman"/>
          <w:bCs/>
        </w:rPr>
        <w:t xml:space="preserve">1. </w:t>
      </w:r>
      <w:r w:rsidR="00675495">
        <w:rPr>
          <w:rFonts w:ascii="Times New Roman" w:hAnsi="Times New Roman"/>
          <w:bCs/>
        </w:rPr>
        <w:t xml:space="preserve">Based on the pie chart above, what percent of the U.S. population was </w:t>
      </w:r>
      <w:r w:rsidR="00675495">
        <w:rPr>
          <w:rFonts w:ascii="Times New Roman" w:hAnsi="Times New Roman"/>
          <w:b/>
          <w:bCs/>
        </w:rPr>
        <w:t>non-white</w:t>
      </w:r>
      <w:r w:rsidR="00675495">
        <w:rPr>
          <w:rFonts w:ascii="Times New Roman" w:hAnsi="Times New Roman"/>
          <w:bCs/>
        </w:rPr>
        <w:t xml:space="preserve"> in 2000?</w:t>
      </w:r>
    </w:p>
    <w:p w14:paraId="6251F65C" w14:textId="77777777" w:rsidR="00675495" w:rsidRDefault="00675495" w:rsidP="00675495">
      <w:pPr>
        <w:tabs>
          <w:tab w:val="left" w:pos="360"/>
          <w:tab w:val="left" w:pos="720"/>
          <w:tab w:val="left" w:pos="2160"/>
          <w:tab w:val="left" w:pos="2520"/>
          <w:tab w:val="left" w:pos="4320"/>
          <w:tab w:val="left" w:pos="4680"/>
          <w:tab w:val="left" w:pos="6660"/>
          <w:tab w:val="left" w:pos="7110"/>
        </w:tabs>
        <w:ind w:left="360" w:hanging="360"/>
        <w:rPr>
          <w:rFonts w:ascii="Palatino Linotype" w:hAnsi="Palatino Linotype"/>
          <w:sz w:val="20"/>
          <w:szCs w:val="20"/>
        </w:rPr>
      </w:pPr>
      <w:r>
        <w:rPr>
          <w:rFonts w:ascii="Times New Roman" w:hAnsi="Times New Roman"/>
        </w:rPr>
        <w:tab/>
        <w:t xml:space="preserve">a.  </w:t>
      </w:r>
      <w:r>
        <w:rPr>
          <w:rFonts w:ascii="Times New Roman" w:hAnsi="Times New Roman"/>
        </w:rPr>
        <w:tab/>
        <w:t>12.3%</w:t>
      </w:r>
      <w:r>
        <w:rPr>
          <w:rFonts w:ascii="Times New Roman" w:hAnsi="Times New Roman"/>
        </w:rPr>
        <w:tab/>
        <w:t xml:space="preserve">b.  </w:t>
      </w:r>
      <w:r>
        <w:rPr>
          <w:rFonts w:ascii="Times New Roman" w:hAnsi="Times New Roman"/>
        </w:rPr>
        <w:tab/>
        <w:t>12.6%</w:t>
      </w:r>
      <w:r>
        <w:rPr>
          <w:rFonts w:ascii="Times New Roman" w:hAnsi="Times New Roman"/>
        </w:rPr>
        <w:tab/>
        <w:t xml:space="preserve">c.  </w:t>
      </w:r>
      <w:r>
        <w:rPr>
          <w:rFonts w:ascii="Times New Roman" w:hAnsi="Times New Roman"/>
        </w:rPr>
        <w:tab/>
        <w:t>24.9%</w:t>
      </w:r>
      <w:r>
        <w:rPr>
          <w:rFonts w:ascii="Times New Roman" w:hAnsi="Times New Roman"/>
        </w:rPr>
        <w:tab/>
        <w:t>d.</w:t>
      </w:r>
      <w:r>
        <w:rPr>
          <w:rFonts w:ascii="Times New Roman" w:hAnsi="Times New Roman"/>
        </w:rPr>
        <w:tab/>
        <w:t>75.1%</w:t>
      </w:r>
    </w:p>
    <w:p w14:paraId="7D65236D" w14:textId="77777777" w:rsidR="007805B8" w:rsidRDefault="007805B8" w:rsidP="007805B8">
      <w:pPr>
        <w:tabs>
          <w:tab w:val="center" w:pos="3600"/>
          <w:tab w:val="left" w:pos="7020"/>
        </w:tabs>
        <w:ind w:right="378"/>
        <w:rPr>
          <w:rFonts w:ascii="Times New Roman" w:eastAsia="Times New Roman" w:hAnsi="Times New Roman" w:cs="Times New Roman"/>
          <w:color w:val="000000"/>
          <w:sz w:val="24"/>
          <w:szCs w:val="24"/>
        </w:rPr>
      </w:pPr>
    </w:p>
    <w:p w14:paraId="2C0CFE0A" w14:textId="77777777" w:rsidR="007805B8" w:rsidRDefault="007805B8" w:rsidP="007805B8">
      <w:pPr>
        <w:tabs>
          <w:tab w:val="center" w:pos="3600"/>
          <w:tab w:val="left" w:pos="7020"/>
        </w:tabs>
        <w:ind w:right="378"/>
        <w:rPr>
          <w:rFonts w:ascii="Times New Roman" w:hAnsi="Times New Roman"/>
          <w:b/>
          <w:bCs/>
        </w:rPr>
      </w:pPr>
      <w:r>
        <w:rPr>
          <w:rFonts w:ascii="Times New Roman" w:hAnsi="Times New Roman"/>
          <w:b/>
          <w:bCs/>
        </w:rPr>
        <w:t xml:space="preserve">Please answer the </w:t>
      </w:r>
      <w:r w:rsidR="009A043B">
        <w:rPr>
          <w:rFonts w:ascii="Times New Roman" w:hAnsi="Times New Roman"/>
          <w:b/>
          <w:bCs/>
        </w:rPr>
        <w:t>following questions</w:t>
      </w:r>
      <w:r>
        <w:rPr>
          <w:rFonts w:ascii="Times New Roman" w:hAnsi="Times New Roman"/>
          <w:b/>
          <w:bCs/>
        </w:rPr>
        <w:t xml:space="preserve"> based on the table below.</w:t>
      </w:r>
    </w:p>
    <w:p w14:paraId="097A9FC6" w14:textId="77777777" w:rsidR="009C1AEB" w:rsidRDefault="009C1AEB" w:rsidP="007805B8">
      <w:pPr>
        <w:tabs>
          <w:tab w:val="center" w:pos="3600"/>
          <w:tab w:val="left" w:pos="7020"/>
        </w:tabs>
        <w:ind w:right="378"/>
        <w:rPr>
          <w:rFonts w:ascii="Times New Roman" w:hAnsi="Times New Roman"/>
          <w:b/>
          <w:bCs/>
        </w:rPr>
      </w:pPr>
    </w:p>
    <w:p w14:paraId="4050361D" w14:textId="77777777" w:rsidR="007805B8" w:rsidRDefault="007805B8" w:rsidP="007805B8">
      <w:pPr>
        <w:pBdr>
          <w:top w:val="single" w:sz="4" w:space="1" w:color="auto"/>
        </w:pBdr>
        <w:tabs>
          <w:tab w:val="center" w:pos="3600"/>
          <w:tab w:val="left" w:pos="7020"/>
        </w:tabs>
        <w:ind w:right="378"/>
        <w:jc w:val="center"/>
        <w:rPr>
          <w:rFonts w:ascii="Times New Roman" w:hAnsi="Times New Roman"/>
          <w:b/>
        </w:rPr>
      </w:pPr>
      <w:r>
        <w:rPr>
          <w:rFonts w:ascii="Times New Roman" w:hAnsi="Times New Roman"/>
          <w:b/>
        </w:rPr>
        <w:t>The Demographic Characteristics of Full-time Lawyers Ages 25-64</w:t>
      </w:r>
    </w:p>
    <w:p w14:paraId="6038BF70" w14:textId="77777777" w:rsidR="007805B8" w:rsidRDefault="007805B8" w:rsidP="007805B8">
      <w:pPr>
        <w:tabs>
          <w:tab w:val="center" w:pos="3600"/>
          <w:tab w:val="left" w:pos="7020"/>
        </w:tabs>
        <w:ind w:right="378"/>
        <w:jc w:val="center"/>
        <w:rPr>
          <w:rFonts w:ascii="Times New Roman" w:hAnsi="Times New Roman"/>
          <w:b/>
        </w:rPr>
      </w:pPr>
      <w:r>
        <w:rPr>
          <w:rFonts w:ascii="Times New Roman" w:hAnsi="Times New Roman"/>
          <w:b/>
        </w:rPr>
        <w:t>Compared to Full-time Workers Ages 25-64, 2000</w:t>
      </w:r>
    </w:p>
    <w:p w14:paraId="7C1521C5" w14:textId="77777777" w:rsidR="007805B8" w:rsidRDefault="007805B8" w:rsidP="007805B8">
      <w:pPr>
        <w:pBdr>
          <w:bottom w:val="single" w:sz="4" w:space="1" w:color="auto"/>
        </w:pBdr>
        <w:ind w:left="450" w:right="378" w:hanging="450"/>
        <w:rPr>
          <w:rFonts w:ascii="Times New Roman" w:hAnsi="Times New Roman"/>
          <w:sz w:val="20"/>
          <w:szCs w:val="20"/>
        </w:rPr>
      </w:pPr>
    </w:p>
    <w:p w14:paraId="51BD8CF5" w14:textId="77777777" w:rsidR="007805B8" w:rsidRDefault="007805B8" w:rsidP="007805B8">
      <w:pPr>
        <w:tabs>
          <w:tab w:val="center" w:pos="1530"/>
          <w:tab w:val="center" w:pos="3240"/>
          <w:tab w:val="center" w:pos="4320"/>
          <w:tab w:val="decimal" w:pos="5940"/>
          <w:tab w:val="center" w:pos="8460"/>
          <w:tab w:val="decimal" w:pos="9270"/>
        </w:tabs>
        <w:ind w:right="37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Race/Ethnicity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80"/>
        <w:gridCol w:w="1080"/>
        <w:gridCol w:w="1080"/>
        <w:gridCol w:w="1440"/>
        <w:gridCol w:w="1620"/>
        <w:gridCol w:w="1260"/>
      </w:tblGrid>
      <w:tr w:rsidR="007805B8" w14:paraId="61E738CC" w14:textId="77777777" w:rsidTr="007805B8">
        <w:tc>
          <w:tcPr>
            <w:tcW w:w="1368" w:type="dxa"/>
            <w:tcBorders>
              <w:top w:val="single" w:sz="4" w:space="0" w:color="auto"/>
              <w:left w:val="single" w:sz="4" w:space="0" w:color="auto"/>
              <w:bottom w:val="double" w:sz="4" w:space="0" w:color="auto"/>
              <w:right w:val="single" w:sz="4" w:space="0" w:color="auto"/>
            </w:tcBorders>
            <w:shd w:val="clear" w:color="auto" w:fill="E6E6E6"/>
          </w:tcPr>
          <w:p w14:paraId="6FD57FB9" w14:textId="77777777" w:rsidR="007805B8" w:rsidRDefault="007805B8">
            <w:pPr>
              <w:tabs>
                <w:tab w:val="center" w:pos="1530"/>
                <w:tab w:val="center" w:pos="2880"/>
                <w:tab w:val="center" w:pos="4320"/>
                <w:tab w:val="decimal" w:pos="5940"/>
                <w:tab w:val="center" w:pos="7200"/>
              </w:tabs>
              <w:rPr>
                <w:rFonts w:ascii="Times New Roman" w:hAnsi="Times New Roman"/>
                <w:sz w:val="24"/>
                <w:szCs w:val="24"/>
              </w:rPr>
            </w:pPr>
          </w:p>
        </w:tc>
        <w:tc>
          <w:tcPr>
            <w:tcW w:w="1080" w:type="dxa"/>
            <w:tcBorders>
              <w:top w:val="single" w:sz="4" w:space="0" w:color="auto"/>
              <w:left w:val="single" w:sz="4" w:space="0" w:color="auto"/>
              <w:bottom w:val="double" w:sz="4" w:space="0" w:color="auto"/>
              <w:right w:val="single" w:sz="4" w:space="0" w:color="auto"/>
            </w:tcBorders>
            <w:shd w:val="clear" w:color="auto" w:fill="E6E6E6"/>
            <w:hideMark/>
          </w:tcPr>
          <w:p w14:paraId="6C91CB8C" w14:textId="77777777" w:rsidR="007805B8" w:rsidRDefault="007805B8">
            <w:pPr>
              <w:tabs>
                <w:tab w:val="center" w:pos="1530"/>
                <w:tab w:val="center" w:pos="2880"/>
                <w:tab w:val="center" w:pos="4320"/>
                <w:tab w:val="decimal" w:pos="5940"/>
                <w:tab w:val="center" w:pos="7200"/>
              </w:tabs>
              <w:rPr>
                <w:rFonts w:ascii="Times New Roman" w:hAnsi="Times New Roman"/>
                <w:sz w:val="24"/>
                <w:szCs w:val="24"/>
              </w:rPr>
            </w:pPr>
            <w:r>
              <w:rPr>
                <w:rFonts w:ascii="Times New Roman" w:hAnsi="Times New Roman"/>
                <w:sz w:val="24"/>
                <w:szCs w:val="24"/>
              </w:rPr>
              <w:t>% Non-Latino White</w:t>
            </w:r>
          </w:p>
        </w:tc>
        <w:tc>
          <w:tcPr>
            <w:tcW w:w="1080" w:type="dxa"/>
            <w:tcBorders>
              <w:top w:val="single" w:sz="4" w:space="0" w:color="auto"/>
              <w:left w:val="single" w:sz="4" w:space="0" w:color="auto"/>
              <w:bottom w:val="double" w:sz="4" w:space="0" w:color="auto"/>
              <w:right w:val="single" w:sz="4" w:space="0" w:color="auto"/>
            </w:tcBorders>
            <w:shd w:val="clear" w:color="auto" w:fill="E6E6E6"/>
            <w:hideMark/>
          </w:tcPr>
          <w:p w14:paraId="303AB711" w14:textId="77777777" w:rsidR="007805B8" w:rsidRDefault="007805B8">
            <w:pPr>
              <w:tabs>
                <w:tab w:val="center" w:pos="1530"/>
                <w:tab w:val="center" w:pos="2880"/>
                <w:tab w:val="center" w:pos="4320"/>
                <w:tab w:val="decimal" w:pos="5940"/>
                <w:tab w:val="center" w:pos="7200"/>
              </w:tabs>
              <w:rPr>
                <w:rFonts w:ascii="Times New Roman" w:hAnsi="Times New Roman"/>
                <w:sz w:val="24"/>
                <w:szCs w:val="24"/>
              </w:rPr>
            </w:pPr>
            <w:r>
              <w:rPr>
                <w:rFonts w:ascii="Times New Roman" w:hAnsi="Times New Roman"/>
                <w:sz w:val="24"/>
                <w:szCs w:val="24"/>
              </w:rPr>
              <w:t>% Black</w:t>
            </w:r>
          </w:p>
        </w:tc>
        <w:tc>
          <w:tcPr>
            <w:tcW w:w="1080" w:type="dxa"/>
            <w:tcBorders>
              <w:top w:val="single" w:sz="4" w:space="0" w:color="auto"/>
              <w:left w:val="single" w:sz="4" w:space="0" w:color="auto"/>
              <w:bottom w:val="double" w:sz="4" w:space="0" w:color="auto"/>
              <w:right w:val="single" w:sz="4" w:space="0" w:color="auto"/>
            </w:tcBorders>
            <w:shd w:val="clear" w:color="auto" w:fill="E6E6E6"/>
            <w:hideMark/>
          </w:tcPr>
          <w:p w14:paraId="578DCEBB" w14:textId="77777777" w:rsidR="007805B8" w:rsidRDefault="007805B8">
            <w:pPr>
              <w:tabs>
                <w:tab w:val="center" w:pos="1530"/>
                <w:tab w:val="center" w:pos="2880"/>
                <w:tab w:val="center" w:pos="4320"/>
                <w:tab w:val="decimal" w:pos="5940"/>
                <w:tab w:val="center" w:pos="7200"/>
              </w:tabs>
              <w:rPr>
                <w:rFonts w:ascii="Times New Roman" w:hAnsi="Times New Roman"/>
                <w:sz w:val="24"/>
                <w:szCs w:val="24"/>
              </w:rPr>
            </w:pPr>
            <w:r>
              <w:rPr>
                <w:rFonts w:ascii="Times New Roman" w:hAnsi="Times New Roman"/>
                <w:sz w:val="24"/>
                <w:szCs w:val="24"/>
              </w:rPr>
              <w:t>% Asian</w:t>
            </w:r>
          </w:p>
        </w:tc>
        <w:tc>
          <w:tcPr>
            <w:tcW w:w="1440" w:type="dxa"/>
            <w:tcBorders>
              <w:top w:val="single" w:sz="4" w:space="0" w:color="auto"/>
              <w:left w:val="single" w:sz="4" w:space="0" w:color="auto"/>
              <w:bottom w:val="double" w:sz="4" w:space="0" w:color="auto"/>
              <w:right w:val="single" w:sz="4" w:space="0" w:color="auto"/>
            </w:tcBorders>
            <w:shd w:val="clear" w:color="auto" w:fill="E6E6E6"/>
            <w:hideMark/>
          </w:tcPr>
          <w:p w14:paraId="7640C7AD" w14:textId="77777777" w:rsidR="007805B8" w:rsidRDefault="007805B8">
            <w:pPr>
              <w:tabs>
                <w:tab w:val="center" w:pos="1530"/>
                <w:tab w:val="center" w:pos="2880"/>
                <w:tab w:val="center" w:pos="4320"/>
                <w:tab w:val="decimal" w:pos="5940"/>
                <w:tab w:val="center" w:pos="7200"/>
              </w:tabs>
              <w:rPr>
                <w:rFonts w:ascii="Times New Roman" w:hAnsi="Times New Roman"/>
                <w:sz w:val="24"/>
                <w:szCs w:val="24"/>
              </w:rPr>
            </w:pPr>
            <w:r>
              <w:rPr>
                <w:rFonts w:ascii="Times New Roman" w:hAnsi="Times New Roman"/>
                <w:sz w:val="24"/>
                <w:szCs w:val="24"/>
              </w:rPr>
              <w:t>% Latino</w:t>
            </w:r>
          </w:p>
        </w:tc>
        <w:tc>
          <w:tcPr>
            <w:tcW w:w="1620" w:type="dxa"/>
            <w:tcBorders>
              <w:top w:val="single" w:sz="4" w:space="0" w:color="auto"/>
              <w:left w:val="single" w:sz="4" w:space="0" w:color="auto"/>
              <w:bottom w:val="double" w:sz="4" w:space="0" w:color="auto"/>
              <w:right w:val="single" w:sz="4" w:space="0" w:color="auto"/>
            </w:tcBorders>
            <w:shd w:val="clear" w:color="auto" w:fill="E6E6E6"/>
            <w:hideMark/>
          </w:tcPr>
          <w:p w14:paraId="2E393FB2" w14:textId="77777777" w:rsidR="007805B8" w:rsidRDefault="007805B8">
            <w:pPr>
              <w:tabs>
                <w:tab w:val="center" w:pos="1530"/>
                <w:tab w:val="center" w:pos="2880"/>
                <w:tab w:val="center" w:pos="4320"/>
                <w:tab w:val="decimal" w:pos="5940"/>
                <w:tab w:val="center" w:pos="7200"/>
              </w:tabs>
              <w:rPr>
                <w:rFonts w:ascii="Times New Roman" w:hAnsi="Times New Roman"/>
                <w:sz w:val="24"/>
                <w:szCs w:val="24"/>
              </w:rPr>
            </w:pPr>
            <w:r>
              <w:rPr>
                <w:rFonts w:ascii="Times New Roman" w:hAnsi="Times New Roman"/>
                <w:sz w:val="24"/>
                <w:szCs w:val="24"/>
              </w:rPr>
              <w:t>% American Indian</w:t>
            </w:r>
          </w:p>
        </w:tc>
        <w:tc>
          <w:tcPr>
            <w:tcW w:w="1260" w:type="dxa"/>
            <w:tcBorders>
              <w:top w:val="single" w:sz="4" w:space="0" w:color="auto"/>
              <w:left w:val="single" w:sz="4" w:space="0" w:color="auto"/>
              <w:bottom w:val="double" w:sz="4" w:space="0" w:color="auto"/>
              <w:right w:val="single" w:sz="4" w:space="0" w:color="auto"/>
            </w:tcBorders>
            <w:shd w:val="clear" w:color="auto" w:fill="E6E6E6"/>
            <w:hideMark/>
          </w:tcPr>
          <w:p w14:paraId="654D4F47" w14:textId="77777777" w:rsidR="007805B8" w:rsidRDefault="007805B8">
            <w:pPr>
              <w:tabs>
                <w:tab w:val="center" w:pos="1530"/>
                <w:tab w:val="center" w:pos="2880"/>
                <w:tab w:val="center" w:pos="4320"/>
                <w:tab w:val="decimal" w:pos="5940"/>
                <w:tab w:val="center" w:pos="7200"/>
              </w:tabs>
              <w:rPr>
                <w:rFonts w:ascii="Times New Roman" w:hAnsi="Times New Roman"/>
                <w:sz w:val="24"/>
                <w:szCs w:val="24"/>
              </w:rPr>
            </w:pPr>
            <w:r>
              <w:rPr>
                <w:rFonts w:ascii="Times New Roman" w:hAnsi="Times New Roman"/>
                <w:sz w:val="24"/>
                <w:szCs w:val="24"/>
              </w:rPr>
              <w:t xml:space="preserve">% Other </w:t>
            </w:r>
          </w:p>
        </w:tc>
      </w:tr>
      <w:tr w:rsidR="007805B8" w14:paraId="7D047260" w14:textId="77777777" w:rsidTr="007805B8">
        <w:tc>
          <w:tcPr>
            <w:tcW w:w="1368" w:type="dxa"/>
            <w:tcBorders>
              <w:top w:val="double" w:sz="4" w:space="0" w:color="auto"/>
              <w:left w:val="double" w:sz="4" w:space="0" w:color="auto"/>
              <w:bottom w:val="double" w:sz="4" w:space="0" w:color="auto"/>
              <w:right w:val="double" w:sz="4" w:space="0" w:color="auto"/>
            </w:tcBorders>
            <w:shd w:val="clear" w:color="auto" w:fill="E6E6E6"/>
            <w:hideMark/>
          </w:tcPr>
          <w:p w14:paraId="7E7ADA6C" w14:textId="77777777" w:rsidR="007805B8" w:rsidRDefault="007805B8">
            <w:pPr>
              <w:tabs>
                <w:tab w:val="center" w:pos="1530"/>
                <w:tab w:val="center" w:pos="2880"/>
                <w:tab w:val="center" w:pos="4320"/>
                <w:tab w:val="decimal" w:pos="5940"/>
                <w:tab w:val="center" w:pos="7200"/>
              </w:tabs>
              <w:rPr>
                <w:rFonts w:ascii="Times New Roman" w:hAnsi="Times New Roman"/>
                <w:sz w:val="24"/>
                <w:szCs w:val="24"/>
              </w:rPr>
            </w:pPr>
            <w:r>
              <w:rPr>
                <w:rFonts w:ascii="Times New Roman" w:hAnsi="Times New Roman"/>
                <w:sz w:val="24"/>
                <w:szCs w:val="24"/>
              </w:rPr>
              <w:t>Lawyers</w:t>
            </w:r>
          </w:p>
        </w:tc>
        <w:tc>
          <w:tcPr>
            <w:tcW w:w="1080" w:type="dxa"/>
            <w:tcBorders>
              <w:top w:val="double" w:sz="4" w:space="0" w:color="auto"/>
              <w:left w:val="double" w:sz="4" w:space="0" w:color="auto"/>
              <w:bottom w:val="double" w:sz="4" w:space="0" w:color="auto"/>
              <w:right w:val="double" w:sz="4" w:space="0" w:color="auto"/>
            </w:tcBorders>
            <w:hideMark/>
          </w:tcPr>
          <w:p w14:paraId="4A1A6C27" w14:textId="77777777" w:rsidR="007805B8" w:rsidRDefault="007805B8">
            <w:pPr>
              <w:tabs>
                <w:tab w:val="center" w:pos="1530"/>
                <w:tab w:val="center" w:pos="2880"/>
                <w:tab w:val="center" w:pos="4320"/>
                <w:tab w:val="decimal" w:pos="5940"/>
                <w:tab w:val="center" w:pos="7200"/>
              </w:tabs>
              <w:rPr>
                <w:rFonts w:ascii="Times New Roman" w:hAnsi="Times New Roman"/>
                <w:sz w:val="24"/>
                <w:szCs w:val="24"/>
              </w:rPr>
            </w:pPr>
            <w:r>
              <w:rPr>
                <w:rFonts w:ascii="Times New Roman" w:hAnsi="Times New Roman"/>
                <w:sz w:val="24"/>
                <w:szCs w:val="24"/>
              </w:rPr>
              <w:t>90.3%</w:t>
            </w:r>
          </w:p>
        </w:tc>
        <w:tc>
          <w:tcPr>
            <w:tcW w:w="1080" w:type="dxa"/>
            <w:tcBorders>
              <w:top w:val="double" w:sz="4" w:space="0" w:color="auto"/>
              <w:left w:val="double" w:sz="4" w:space="0" w:color="auto"/>
              <w:bottom w:val="double" w:sz="4" w:space="0" w:color="auto"/>
              <w:right w:val="double" w:sz="4" w:space="0" w:color="auto"/>
            </w:tcBorders>
            <w:hideMark/>
          </w:tcPr>
          <w:p w14:paraId="72B3E503" w14:textId="77777777" w:rsidR="007805B8" w:rsidRDefault="007805B8">
            <w:pPr>
              <w:tabs>
                <w:tab w:val="center" w:pos="1530"/>
                <w:tab w:val="center" w:pos="2880"/>
                <w:tab w:val="center" w:pos="4320"/>
                <w:tab w:val="decimal" w:pos="5940"/>
                <w:tab w:val="center" w:pos="7200"/>
              </w:tabs>
              <w:rPr>
                <w:rFonts w:ascii="Times New Roman" w:hAnsi="Times New Roman"/>
                <w:sz w:val="24"/>
                <w:szCs w:val="24"/>
              </w:rPr>
            </w:pPr>
            <w:r>
              <w:rPr>
                <w:rFonts w:ascii="Times New Roman" w:hAnsi="Times New Roman"/>
                <w:sz w:val="24"/>
                <w:szCs w:val="24"/>
              </w:rPr>
              <w:t>3.7%</w:t>
            </w:r>
          </w:p>
        </w:tc>
        <w:tc>
          <w:tcPr>
            <w:tcW w:w="1080" w:type="dxa"/>
            <w:tcBorders>
              <w:top w:val="double" w:sz="4" w:space="0" w:color="auto"/>
              <w:left w:val="double" w:sz="4" w:space="0" w:color="auto"/>
              <w:bottom w:val="double" w:sz="4" w:space="0" w:color="auto"/>
              <w:right w:val="double" w:sz="4" w:space="0" w:color="auto"/>
            </w:tcBorders>
            <w:hideMark/>
          </w:tcPr>
          <w:p w14:paraId="7A65A3EA" w14:textId="77777777" w:rsidR="007805B8" w:rsidRDefault="007805B8">
            <w:pPr>
              <w:tabs>
                <w:tab w:val="center" w:pos="1530"/>
                <w:tab w:val="center" w:pos="2880"/>
                <w:tab w:val="center" w:pos="4320"/>
                <w:tab w:val="decimal" w:pos="5940"/>
                <w:tab w:val="center" w:pos="7200"/>
              </w:tabs>
              <w:rPr>
                <w:rFonts w:ascii="Times New Roman" w:hAnsi="Times New Roman"/>
                <w:sz w:val="24"/>
                <w:szCs w:val="24"/>
              </w:rPr>
            </w:pPr>
            <w:r>
              <w:rPr>
                <w:rFonts w:ascii="Times New Roman" w:hAnsi="Times New Roman"/>
                <w:sz w:val="24"/>
                <w:szCs w:val="24"/>
              </w:rPr>
              <w:t>2.4%</w:t>
            </w:r>
          </w:p>
        </w:tc>
        <w:tc>
          <w:tcPr>
            <w:tcW w:w="1440" w:type="dxa"/>
            <w:tcBorders>
              <w:top w:val="double" w:sz="4" w:space="0" w:color="auto"/>
              <w:left w:val="double" w:sz="4" w:space="0" w:color="auto"/>
              <w:bottom w:val="double" w:sz="4" w:space="0" w:color="auto"/>
              <w:right w:val="double" w:sz="4" w:space="0" w:color="auto"/>
            </w:tcBorders>
            <w:hideMark/>
          </w:tcPr>
          <w:p w14:paraId="284E43B7" w14:textId="77777777" w:rsidR="007805B8" w:rsidRDefault="007805B8">
            <w:pPr>
              <w:tabs>
                <w:tab w:val="center" w:pos="1530"/>
                <w:tab w:val="center" w:pos="2880"/>
                <w:tab w:val="center" w:pos="4320"/>
                <w:tab w:val="decimal" w:pos="5940"/>
                <w:tab w:val="center" w:pos="7200"/>
              </w:tabs>
              <w:rPr>
                <w:rFonts w:ascii="Times New Roman" w:hAnsi="Times New Roman"/>
                <w:sz w:val="24"/>
                <w:szCs w:val="24"/>
              </w:rPr>
            </w:pPr>
            <w:r>
              <w:rPr>
                <w:rFonts w:ascii="Times New Roman" w:hAnsi="Times New Roman"/>
                <w:sz w:val="24"/>
                <w:szCs w:val="24"/>
              </w:rPr>
              <w:t>2.7%</w:t>
            </w:r>
          </w:p>
        </w:tc>
        <w:tc>
          <w:tcPr>
            <w:tcW w:w="1620" w:type="dxa"/>
            <w:tcBorders>
              <w:top w:val="double" w:sz="4" w:space="0" w:color="auto"/>
              <w:left w:val="double" w:sz="4" w:space="0" w:color="auto"/>
              <w:bottom w:val="double" w:sz="4" w:space="0" w:color="auto"/>
              <w:right w:val="double" w:sz="4" w:space="0" w:color="auto"/>
            </w:tcBorders>
            <w:hideMark/>
          </w:tcPr>
          <w:p w14:paraId="5D88991F" w14:textId="77777777" w:rsidR="007805B8" w:rsidRDefault="007805B8">
            <w:pPr>
              <w:tabs>
                <w:tab w:val="center" w:pos="1530"/>
                <w:tab w:val="center" w:pos="2880"/>
                <w:tab w:val="center" w:pos="4320"/>
                <w:tab w:val="decimal" w:pos="5940"/>
                <w:tab w:val="center" w:pos="7200"/>
              </w:tabs>
              <w:rPr>
                <w:rFonts w:ascii="Times New Roman" w:hAnsi="Times New Roman"/>
                <w:sz w:val="24"/>
                <w:szCs w:val="24"/>
              </w:rPr>
            </w:pPr>
            <w:r>
              <w:rPr>
                <w:rFonts w:ascii="Times New Roman" w:hAnsi="Times New Roman"/>
                <w:sz w:val="24"/>
                <w:szCs w:val="24"/>
              </w:rPr>
              <w:t>0.1%</w:t>
            </w:r>
          </w:p>
        </w:tc>
        <w:tc>
          <w:tcPr>
            <w:tcW w:w="1260" w:type="dxa"/>
            <w:tcBorders>
              <w:top w:val="double" w:sz="4" w:space="0" w:color="auto"/>
              <w:left w:val="double" w:sz="4" w:space="0" w:color="auto"/>
              <w:bottom w:val="double" w:sz="4" w:space="0" w:color="auto"/>
              <w:right w:val="double" w:sz="4" w:space="0" w:color="auto"/>
            </w:tcBorders>
            <w:hideMark/>
          </w:tcPr>
          <w:p w14:paraId="5C672BB4" w14:textId="77777777" w:rsidR="007805B8" w:rsidRDefault="007805B8">
            <w:pPr>
              <w:tabs>
                <w:tab w:val="center" w:pos="1530"/>
                <w:tab w:val="center" w:pos="2880"/>
                <w:tab w:val="center" w:pos="4320"/>
                <w:tab w:val="decimal" w:pos="5940"/>
                <w:tab w:val="center" w:pos="7200"/>
              </w:tabs>
              <w:rPr>
                <w:rFonts w:ascii="Times New Roman" w:hAnsi="Times New Roman"/>
                <w:sz w:val="24"/>
                <w:szCs w:val="24"/>
              </w:rPr>
            </w:pPr>
            <w:r>
              <w:rPr>
                <w:rFonts w:ascii="Times New Roman" w:hAnsi="Times New Roman"/>
                <w:sz w:val="24"/>
                <w:szCs w:val="24"/>
              </w:rPr>
              <w:t>.8%</w:t>
            </w:r>
          </w:p>
        </w:tc>
      </w:tr>
      <w:tr w:rsidR="007805B8" w14:paraId="5A752F20" w14:textId="77777777" w:rsidTr="007805B8">
        <w:tc>
          <w:tcPr>
            <w:tcW w:w="1368" w:type="dxa"/>
            <w:tcBorders>
              <w:top w:val="double" w:sz="4" w:space="0" w:color="auto"/>
              <w:left w:val="single" w:sz="4" w:space="0" w:color="auto"/>
              <w:bottom w:val="single" w:sz="4" w:space="0" w:color="auto"/>
              <w:right w:val="single" w:sz="4" w:space="0" w:color="auto"/>
            </w:tcBorders>
            <w:shd w:val="clear" w:color="auto" w:fill="E6E6E6"/>
            <w:hideMark/>
          </w:tcPr>
          <w:p w14:paraId="2EA4D2D9" w14:textId="77777777" w:rsidR="007805B8" w:rsidRDefault="007805B8">
            <w:pPr>
              <w:tabs>
                <w:tab w:val="center" w:pos="1530"/>
                <w:tab w:val="center" w:pos="2880"/>
                <w:tab w:val="center" w:pos="4320"/>
                <w:tab w:val="decimal" w:pos="5940"/>
                <w:tab w:val="center" w:pos="7200"/>
              </w:tabs>
              <w:rPr>
                <w:rFonts w:ascii="Times New Roman" w:hAnsi="Times New Roman"/>
                <w:sz w:val="24"/>
                <w:szCs w:val="24"/>
              </w:rPr>
            </w:pPr>
            <w:r>
              <w:rPr>
                <w:rFonts w:ascii="Times New Roman" w:hAnsi="Times New Roman"/>
                <w:sz w:val="24"/>
                <w:szCs w:val="24"/>
              </w:rPr>
              <w:t>Full-time Workers</w:t>
            </w:r>
          </w:p>
        </w:tc>
        <w:tc>
          <w:tcPr>
            <w:tcW w:w="1080" w:type="dxa"/>
            <w:tcBorders>
              <w:top w:val="double" w:sz="4" w:space="0" w:color="auto"/>
              <w:left w:val="single" w:sz="4" w:space="0" w:color="auto"/>
              <w:bottom w:val="single" w:sz="4" w:space="0" w:color="auto"/>
              <w:right w:val="single" w:sz="4" w:space="0" w:color="auto"/>
            </w:tcBorders>
            <w:hideMark/>
          </w:tcPr>
          <w:p w14:paraId="04399FFC" w14:textId="77777777" w:rsidR="007805B8" w:rsidRDefault="007805B8">
            <w:pPr>
              <w:tabs>
                <w:tab w:val="center" w:pos="1530"/>
                <w:tab w:val="center" w:pos="2880"/>
                <w:tab w:val="center" w:pos="4320"/>
                <w:tab w:val="decimal" w:pos="5940"/>
                <w:tab w:val="center" w:pos="7200"/>
              </w:tabs>
              <w:rPr>
                <w:rFonts w:ascii="Times New Roman" w:hAnsi="Times New Roman"/>
                <w:sz w:val="24"/>
                <w:szCs w:val="24"/>
              </w:rPr>
            </w:pPr>
            <w:r>
              <w:rPr>
                <w:rFonts w:ascii="Times New Roman" w:hAnsi="Times New Roman"/>
                <w:sz w:val="24"/>
                <w:szCs w:val="24"/>
              </w:rPr>
              <w:t>73.4%</w:t>
            </w:r>
          </w:p>
        </w:tc>
        <w:tc>
          <w:tcPr>
            <w:tcW w:w="1080" w:type="dxa"/>
            <w:tcBorders>
              <w:top w:val="double" w:sz="4" w:space="0" w:color="auto"/>
              <w:left w:val="single" w:sz="4" w:space="0" w:color="auto"/>
              <w:bottom w:val="single" w:sz="4" w:space="0" w:color="auto"/>
              <w:right w:val="single" w:sz="4" w:space="0" w:color="auto"/>
            </w:tcBorders>
            <w:hideMark/>
          </w:tcPr>
          <w:p w14:paraId="31BB2F29" w14:textId="77777777" w:rsidR="007805B8" w:rsidRDefault="007805B8">
            <w:pPr>
              <w:tabs>
                <w:tab w:val="center" w:pos="1530"/>
                <w:tab w:val="center" w:pos="2880"/>
                <w:tab w:val="center" w:pos="4320"/>
                <w:tab w:val="decimal" w:pos="5940"/>
                <w:tab w:val="center" w:pos="7200"/>
              </w:tabs>
              <w:rPr>
                <w:rFonts w:ascii="Times New Roman" w:hAnsi="Times New Roman"/>
                <w:sz w:val="24"/>
                <w:szCs w:val="24"/>
              </w:rPr>
            </w:pPr>
            <w:r>
              <w:rPr>
                <w:rFonts w:ascii="Times New Roman" w:hAnsi="Times New Roman"/>
                <w:sz w:val="24"/>
                <w:szCs w:val="24"/>
              </w:rPr>
              <w:t>11.9%</w:t>
            </w:r>
          </w:p>
        </w:tc>
        <w:tc>
          <w:tcPr>
            <w:tcW w:w="1080" w:type="dxa"/>
            <w:tcBorders>
              <w:top w:val="double" w:sz="4" w:space="0" w:color="auto"/>
              <w:left w:val="single" w:sz="4" w:space="0" w:color="auto"/>
              <w:bottom w:val="single" w:sz="4" w:space="0" w:color="auto"/>
              <w:right w:val="single" w:sz="4" w:space="0" w:color="auto"/>
            </w:tcBorders>
            <w:hideMark/>
          </w:tcPr>
          <w:p w14:paraId="750CFC9A" w14:textId="77777777" w:rsidR="007805B8" w:rsidRDefault="007805B8">
            <w:pPr>
              <w:tabs>
                <w:tab w:val="center" w:pos="1530"/>
                <w:tab w:val="center" w:pos="2880"/>
                <w:tab w:val="center" w:pos="4320"/>
                <w:tab w:val="decimal" w:pos="5940"/>
                <w:tab w:val="center" w:pos="7200"/>
              </w:tabs>
              <w:rPr>
                <w:rFonts w:ascii="Times New Roman" w:hAnsi="Times New Roman"/>
                <w:sz w:val="24"/>
                <w:szCs w:val="24"/>
              </w:rPr>
            </w:pPr>
            <w:r>
              <w:rPr>
                <w:rFonts w:ascii="Times New Roman" w:hAnsi="Times New Roman"/>
                <w:sz w:val="24"/>
                <w:szCs w:val="24"/>
              </w:rPr>
              <w:t>4.1%</w:t>
            </w:r>
          </w:p>
        </w:tc>
        <w:tc>
          <w:tcPr>
            <w:tcW w:w="1440" w:type="dxa"/>
            <w:tcBorders>
              <w:top w:val="double" w:sz="4" w:space="0" w:color="auto"/>
              <w:left w:val="single" w:sz="4" w:space="0" w:color="auto"/>
              <w:bottom w:val="single" w:sz="4" w:space="0" w:color="auto"/>
              <w:right w:val="single" w:sz="4" w:space="0" w:color="auto"/>
            </w:tcBorders>
            <w:hideMark/>
          </w:tcPr>
          <w:p w14:paraId="0E438F71" w14:textId="77777777" w:rsidR="007805B8" w:rsidRDefault="007805B8">
            <w:pPr>
              <w:tabs>
                <w:tab w:val="center" w:pos="1530"/>
                <w:tab w:val="center" w:pos="2880"/>
                <w:tab w:val="center" w:pos="4320"/>
                <w:tab w:val="decimal" w:pos="5940"/>
                <w:tab w:val="center" w:pos="7200"/>
              </w:tabs>
              <w:rPr>
                <w:rFonts w:ascii="Times New Roman" w:hAnsi="Times New Roman"/>
                <w:sz w:val="24"/>
                <w:szCs w:val="24"/>
              </w:rPr>
            </w:pPr>
            <w:r>
              <w:rPr>
                <w:rFonts w:ascii="Times New Roman" w:hAnsi="Times New Roman"/>
                <w:sz w:val="24"/>
                <w:szCs w:val="24"/>
              </w:rPr>
              <w:t>9.8%</w:t>
            </w:r>
          </w:p>
        </w:tc>
        <w:tc>
          <w:tcPr>
            <w:tcW w:w="1620" w:type="dxa"/>
            <w:tcBorders>
              <w:top w:val="double" w:sz="4" w:space="0" w:color="auto"/>
              <w:left w:val="single" w:sz="4" w:space="0" w:color="auto"/>
              <w:bottom w:val="single" w:sz="4" w:space="0" w:color="auto"/>
              <w:right w:val="single" w:sz="4" w:space="0" w:color="auto"/>
            </w:tcBorders>
            <w:hideMark/>
          </w:tcPr>
          <w:p w14:paraId="50E2A051" w14:textId="77777777" w:rsidR="007805B8" w:rsidRDefault="007805B8">
            <w:pPr>
              <w:tabs>
                <w:tab w:val="center" w:pos="1530"/>
                <w:tab w:val="center" w:pos="2880"/>
                <w:tab w:val="center" w:pos="4320"/>
                <w:tab w:val="decimal" w:pos="5940"/>
                <w:tab w:val="center" w:pos="7200"/>
              </w:tabs>
              <w:rPr>
                <w:rFonts w:ascii="Times New Roman" w:hAnsi="Times New Roman"/>
                <w:sz w:val="24"/>
                <w:szCs w:val="24"/>
              </w:rPr>
            </w:pPr>
            <w:r>
              <w:rPr>
                <w:rFonts w:ascii="Times New Roman" w:hAnsi="Times New Roman"/>
                <w:sz w:val="24"/>
                <w:szCs w:val="24"/>
              </w:rPr>
              <w:t>0.8%</w:t>
            </w:r>
          </w:p>
        </w:tc>
        <w:tc>
          <w:tcPr>
            <w:tcW w:w="1260" w:type="dxa"/>
            <w:tcBorders>
              <w:top w:val="double" w:sz="4" w:space="0" w:color="auto"/>
              <w:left w:val="single" w:sz="4" w:space="0" w:color="auto"/>
              <w:bottom w:val="single" w:sz="4" w:space="0" w:color="auto"/>
              <w:right w:val="single" w:sz="4" w:space="0" w:color="auto"/>
            </w:tcBorders>
            <w:hideMark/>
          </w:tcPr>
          <w:p w14:paraId="212D1B18" w14:textId="77777777" w:rsidR="007805B8" w:rsidRDefault="007805B8">
            <w:pPr>
              <w:tabs>
                <w:tab w:val="center" w:pos="1530"/>
                <w:tab w:val="center" w:pos="2880"/>
                <w:tab w:val="center" w:pos="4320"/>
                <w:tab w:val="decimal" w:pos="5940"/>
                <w:tab w:val="center" w:pos="7200"/>
              </w:tabs>
              <w:rPr>
                <w:rFonts w:ascii="Times New Roman" w:hAnsi="Times New Roman"/>
                <w:sz w:val="24"/>
                <w:szCs w:val="24"/>
              </w:rPr>
            </w:pPr>
            <w:r>
              <w:rPr>
                <w:rFonts w:ascii="Times New Roman" w:hAnsi="Times New Roman"/>
                <w:sz w:val="24"/>
                <w:szCs w:val="24"/>
              </w:rPr>
              <w:t>N/A</w:t>
            </w:r>
          </w:p>
        </w:tc>
      </w:tr>
    </w:tbl>
    <w:p w14:paraId="5C9DBC6F" w14:textId="77777777" w:rsidR="007805B8" w:rsidRDefault="007805B8" w:rsidP="007805B8">
      <w:pPr>
        <w:tabs>
          <w:tab w:val="center" w:pos="1530"/>
          <w:tab w:val="center" w:pos="2880"/>
          <w:tab w:val="center" w:pos="4320"/>
          <w:tab w:val="decimal" w:pos="5940"/>
          <w:tab w:val="center" w:pos="7200"/>
        </w:tabs>
        <w:rPr>
          <w:rFonts w:ascii="Times New Roman" w:hAnsi="Times New Roman"/>
          <w:color w:val="000000"/>
        </w:rPr>
      </w:pPr>
      <w:r>
        <w:rPr>
          <w:rFonts w:ascii="Times New Roman" w:hAnsi="Times New Roman"/>
        </w:rPr>
        <w:t>N/A = Not Available</w:t>
      </w:r>
    </w:p>
    <w:p w14:paraId="2A52D80D" w14:textId="77777777" w:rsidR="007805B8" w:rsidRDefault="007805B8" w:rsidP="007805B8">
      <w:pPr>
        <w:tabs>
          <w:tab w:val="center" w:pos="1530"/>
          <w:tab w:val="center" w:pos="2880"/>
          <w:tab w:val="center" w:pos="4320"/>
          <w:tab w:val="decimal" w:pos="5940"/>
          <w:tab w:val="center" w:pos="7200"/>
        </w:tabs>
        <w:rPr>
          <w:rFonts w:ascii="Times New Roman" w:hAnsi="Times New Roman"/>
        </w:rPr>
      </w:pPr>
      <w:r>
        <w:rPr>
          <w:rFonts w:ascii="Times New Roman" w:hAnsi="Times New Roman"/>
        </w:rPr>
        <w:t>Source:  United States Census, 2000</w:t>
      </w:r>
    </w:p>
    <w:p w14:paraId="47372983" w14:textId="77777777" w:rsidR="007805B8" w:rsidRDefault="007805B8" w:rsidP="007805B8">
      <w:pPr>
        <w:rPr>
          <w:rFonts w:ascii="Times New Roman" w:hAnsi="Times New Roman"/>
        </w:rPr>
      </w:pPr>
      <w:r>
        <w:rPr>
          <w:rFonts w:ascii="Times New Roman" w:hAnsi="Times New Roman"/>
        </w:rPr>
        <w:lastRenderedPageBreak/>
        <w:t>2.</w:t>
      </w:r>
      <w:r>
        <w:rPr>
          <w:rFonts w:ascii="Times New Roman" w:hAnsi="Times New Roman"/>
        </w:rPr>
        <w:tab/>
        <w:t>True</w:t>
      </w:r>
      <w:r>
        <w:rPr>
          <w:rFonts w:ascii="Times New Roman" w:hAnsi="Times New Roman"/>
        </w:rPr>
        <w:tab/>
        <w:t>False</w:t>
      </w:r>
      <w:r>
        <w:rPr>
          <w:rFonts w:ascii="Times New Roman" w:hAnsi="Times New Roman"/>
        </w:rPr>
        <w:tab/>
        <w:t>Lawyers are 86.6% more likely to be non-Latino white than black.</w:t>
      </w:r>
    </w:p>
    <w:p w14:paraId="2A4068AC" w14:textId="77777777" w:rsidR="007805B8" w:rsidRDefault="007805B8" w:rsidP="007805B8">
      <w:pPr>
        <w:ind w:left="720" w:hanging="720"/>
        <w:rPr>
          <w:rFonts w:ascii="Times New Roman" w:hAnsi="Times New Roman"/>
        </w:rPr>
      </w:pPr>
      <w:r>
        <w:rPr>
          <w:rFonts w:ascii="Times New Roman" w:hAnsi="Times New Roman"/>
        </w:rPr>
        <w:t>3.</w:t>
      </w:r>
      <w:r>
        <w:rPr>
          <w:rFonts w:ascii="Times New Roman" w:hAnsi="Times New Roman"/>
        </w:rPr>
        <w:tab/>
        <w:t>True</w:t>
      </w:r>
      <w:r>
        <w:rPr>
          <w:rFonts w:ascii="Times New Roman" w:hAnsi="Times New Roman"/>
        </w:rPr>
        <w:tab/>
        <w:t>False</w:t>
      </w:r>
      <w:r>
        <w:rPr>
          <w:rFonts w:ascii="Times New Roman" w:hAnsi="Times New Roman"/>
        </w:rPr>
        <w:tab/>
        <w:t xml:space="preserve">Altogether, 90.3% of non-Latino whites are lawyers.  </w:t>
      </w:r>
    </w:p>
    <w:p w14:paraId="03FC5F69" w14:textId="77777777" w:rsidR="007805B8" w:rsidRDefault="007805B8" w:rsidP="007805B8">
      <w:pPr>
        <w:rPr>
          <w:rFonts w:ascii="Times New Roman" w:hAnsi="Times New Roman"/>
        </w:rPr>
      </w:pPr>
      <w:r>
        <w:rPr>
          <w:rFonts w:ascii="Times New Roman" w:hAnsi="Times New Roman"/>
        </w:rPr>
        <w:t>4.</w:t>
      </w:r>
      <w:r>
        <w:rPr>
          <w:rFonts w:ascii="Times New Roman" w:hAnsi="Times New Roman"/>
        </w:rPr>
        <w:tab/>
        <w:t>True</w:t>
      </w:r>
      <w:r>
        <w:rPr>
          <w:rFonts w:ascii="Times New Roman" w:hAnsi="Times New Roman"/>
        </w:rPr>
        <w:tab/>
        <w:t>False</w:t>
      </w:r>
      <w:r>
        <w:rPr>
          <w:rFonts w:ascii="Times New Roman" w:hAnsi="Times New Roman"/>
        </w:rPr>
        <w:tab/>
        <w:t>The ratio of Asian to American Indian lawyers is approximately 24 to 1.</w:t>
      </w:r>
    </w:p>
    <w:p w14:paraId="03E4F938" w14:textId="77777777" w:rsidR="007805B8" w:rsidRDefault="007805B8" w:rsidP="007805B8">
      <w:pPr>
        <w:rPr>
          <w:rFonts w:ascii="Times New Roman" w:hAnsi="Times New Roman"/>
        </w:rPr>
      </w:pPr>
      <w:r>
        <w:rPr>
          <w:rFonts w:ascii="Times New Roman" w:hAnsi="Times New Roman"/>
        </w:rPr>
        <w:t>5.</w:t>
      </w:r>
      <w:r>
        <w:rPr>
          <w:rFonts w:ascii="Times New Roman" w:hAnsi="Times New Roman"/>
        </w:rPr>
        <w:tab/>
        <w:t>True</w:t>
      </w:r>
      <w:r>
        <w:rPr>
          <w:rFonts w:ascii="Times New Roman" w:hAnsi="Times New Roman"/>
        </w:rPr>
        <w:tab/>
        <w:t>False</w:t>
      </w:r>
      <w:r>
        <w:rPr>
          <w:rFonts w:ascii="Times New Roman" w:hAnsi="Times New Roman"/>
        </w:rPr>
        <w:tab/>
        <w:t>Approximately 1 in 10 lawyers is American Indian.</w:t>
      </w:r>
    </w:p>
    <w:p w14:paraId="0239840F" w14:textId="77777777" w:rsidR="007805B8" w:rsidRDefault="007805B8" w:rsidP="007805B8">
      <w:pPr>
        <w:rPr>
          <w:rFonts w:ascii="Times New Roman" w:hAnsi="Times New Roman"/>
        </w:rPr>
      </w:pPr>
      <w:r>
        <w:rPr>
          <w:rFonts w:ascii="Times New Roman" w:hAnsi="Times New Roman"/>
        </w:rPr>
        <w:t>6.</w:t>
      </w:r>
      <w:r>
        <w:rPr>
          <w:rFonts w:ascii="Times New Roman" w:hAnsi="Times New Roman"/>
        </w:rPr>
        <w:tab/>
        <w:t>True</w:t>
      </w:r>
      <w:r>
        <w:rPr>
          <w:rFonts w:ascii="Times New Roman" w:hAnsi="Times New Roman"/>
        </w:rPr>
        <w:tab/>
        <w:t>False</w:t>
      </w:r>
      <w:r>
        <w:rPr>
          <w:rFonts w:ascii="Times New Roman" w:hAnsi="Times New Roman"/>
        </w:rPr>
        <w:tab/>
        <w:t>Compared to full-time workers, layers are disproportionately non-Latino white.</w:t>
      </w:r>
    </w:p>
    <w:p w14:paraId="738BD517" w14:textId="77777777" w:rsidR="008F2F5F" w:rsidRDefault="008F2F5F" w:rsidP="007805B8">
      <w:pPr>
        <w:rPr>
          <w:rFonts w:ascii="Times New Roman" w:hAnsi="Times New Roman"/>
        </w:rPr>
      </w:pPr>
    </w:p>
    <w:p w14:paraId="567AC28D" w14:textId="77777777" w:rsidR="008F2F5F" w:rsidRDefault="008F2F5F" w:rsidP="007805B8">
      <w:pPr>
        <w:rPr>
          <w:rFonts w:ascii="Times New Roman" w:hAnsi="Times New Roman"/>
        </w:rPr>
      </w:pPr>
      <w:r>
        <w:rPr>
          <w:rFonts w:ascii="Times New Roman" w:hAnsi="Times New Roman"/>
        </w:rPr>
        <w:t>[Learning Goal #2]</w:t>
      </w:r>
    </w:p>
    <w:p w14:paraId="3E867B0E" w14:textId="77777777" w:rsidR="009A043B" w:rsidRDefault="009A043B" w:rsidP="009A043B">
      <w:pPr>
        <w:tabs>
          <w:tab w:val="center" w:pos="3600"/>
          <w:tab w:val="left" w:pos="7020"/>
        </w:tabs>
        <w:ind w:right="378"/>
        <w:rPr>
          <w:rFonts w:ascii="Times New Roman" w:hAnsi="Times New Roman"/>
          <w:b/>
          <w:bCs/>
        </w:rPr>
      </w:pPr>
      <w:r>
        <w:rPr>
          <w:rFonts w:ascii="Times New Roman" w:hAnsi="Times New Roman"/>
          <w:b/>
          <w:bCs/>
        </w:rPr>
        <w:t>Please answer the following questions based on both graph and the table above.</w:t>
      </w:r>
    </w:p>
    <w:p w14:paraId="482BAE23" w14:textId="77777777" w:rsidR="007805B8" w:rsidRDefault="008F2F5F" w:rsidP="00D45AB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famous law school was considering increasing the numbers of non-white students admitted to the school because so few lawyers are non-white.  However, a politician argued that the percentage of non-white </w:t>
      </w:r>
      <w:r w:rsidR="005F3A94">
        <w:rPr>
          <w:rFonts w:ascii="Times New Roman" w:eastAsia="Times New Roman" w:hAnsi="Times New Roman" w:cs="Times New Roman"/>
          <w:color w:val="000000"/>
          <w:sz w:val="24"/>
          <w:szCs w:val="24"/>
        </w:rPr>
        <w:t xml:space="preserve">law-school </w:t>
      </w:r>
      <w:r>
        <w:rPr>
          <w:rFonts w:ascii="Times New Roman" w:eastAsia="Times New Roman" w:hAnsi="Times New Roman" w:cs="Times New Roman"/>
          <w:color w:val="000000"/>
          <w:sz w:val="24"/>
          <w:szCs w:val="24"/>
        </w:rPr>
        <w:t>students was small because the overall population of non-white</w:t>
      </w:r>
      <w:r w:rsidR="005F3A94">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is also small.</w:t>
      </w:r>
    </w:p>
    <w:p w14:paraId="4EC45DB0" w14:textId="77777777" w:rsidR="008F2F5F" w:rsidRDefault="008F2F5F" w:rsidP="00D45AB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Do you think the politician’s argument is correct.  Why or why not?</w:t>
      </w:r>
    </w:p>
    <w:p w14:paraId="5E4B1522" w14:textId="77777777" w:rsidR="005F3A94" w:rsidRDefault="005F3A94" w:rsidP="005F3A9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point if the student compares the percentage of lawyers to the percentage of full-time workers or to the percentages in the graph; 2 points if both are mentioned]</w:t>
      </w:r>
    </w:p>
    <w:p w14:paraId="01769E49" w14:textId="77777777" w:rsidR="007805B8" w:rsidRDefault="007805B8" w:rsidP="00D45AB2">
      <w:pPr>
        <w:spacing w:before="100" w:beforeAutospacing="1" w:after="100" w:afterAutospacing="1" w:line="240" w:lineRule="auto"/>
        <w:rPr>
          <w:rFonts w:ascii="Times New Roman" w:eastAsia="Times New Roman" w:hAnsi="Times New Roman" w:cs="Times New Roman"/>
        </w:rPr>
      </w:pPr>
    </w:p>
    <w:p w14:paraId="3EA2FD55" w14:textId="77777777" w:rsidR="007805B8" w:rsidRDefault="007805B8" w:rsidP="007805B8">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Post-Assessment</w:t>
      </w:r>
    </w:p>
    <w:p w14:paraId="0DDD832B" w14:textId="77777777" w:rsidR="009C1AEB" w:rsidRDefault="009C1AEB" w:rsidP="009C1AE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[Learning Goal #3]</w:t>
      </w:r>
    </w:p>
    <w:p w14:paraId="05FDCD09" w14:textId="77777777" w:rsidR="009C1AEB" w:rsidRPr="00D45AB2" w:rsidRDefault="009C1AEB" w:rsidP="009C1AEB">
      <w:pPr>
        <w:spacing w:before="100" w:beforeAutospacing="1" w:after="100" w:afterAutospacing="1" w:line="240" w:lineRule="auto"/>
        <w:rPr>
          <w:rFonts w:ascii="Times New Roman" w:eastAsia="Times New Roman" w:hAnsi="Times New Roman" w:cs="Times New Roman"/>
          <w:sz w:val="24"/>
          <w:szCs w:val="24"/>
        </w:rPr>
      </w:pPr>
      <w:r w:rsidRPr="00D45AB2">
        <w:rPr>
          <w:rFonts w:ascii="Times New Roman" w:eastAsia="Times New Roman" w:hAnsi="Times New Roman" w:cs="Times New Roman"/>
          <w:i/>
          <w:iCs/>
          <w:color w:val="000000"/>
          <w:sz w:val="23"/>
          <w:szCs w:val="23"/>
        </w:rPr>
        <w:t>Quantitative Reasoning or Quantitative Literacy may be thought of as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 (Association of American Colleges and Universities 2010).</w:t>
      </w:r>
    </w:p>
    <w:p w14:paraId="74AF7F86" w14:textId="77777777" w:rsidR="009C1AEB" w:rsidRPr="00D45AB2" w:rsidRDefault="009C1AEB" w:rsidP="009C1AEB">
      <w:pPr>
        <w:spacing w:before="100" w:beforeAutospacing="1" w:after="100" w:afterAutospacing="1" w:line="240" w:lineRule="auto"/>
        <w:rPr>
          <w:rFonts w:ascii="Times New Roman" w:eastAsia="Times New Roman" w:hAnsi="Times New Roman" w:cs="Times New Roman"/>
          <w:sz w:val="24"/>
          <w:szCs w:val="24"/>
        </w:rPr>
      </w:pPr>
      <w:r w:rsidRPr="00D45AB2">
        <w:rPr>
          <w:rFonts w:ascii="Times New Roman" w:eastAsia="Times New Roman" w:hAnsi="Times New Roman" w:cs="Times New Roman"/>
          <w:b/>
          <w:bCs/>
          <w:sz w:val="20"/>
          <w:szCs w:val="20"/>
        </w:rPr>
        <w:t>Instructions: For each of the following questions, please fill in one circle indicating your extent of agreement or disagreement ranging from 1 (disagree strongly) to 5 (agree strongly). If you don’t know an answer, please fill in the circle that says “Don’t Know or Not Applicable (DK or N/A).”</w:t>
      </w:r>
    </w:p>
    <w:p w14:paraId="0BBC2CCC" w14:textId="77777777" w:rsidR="009C1AEB" w:rsidRPr="00D45AB2" w:rsidRDefault="009C1AEB" w:rsidP="009C1A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w:t>
      </w:r>
      <w:r w:rsidRPr="00D45AB2">
        <w:rPr>
          <w:rFonts w:ascii="Times New Roman" w:eastAsia="Times New Roman" w:hAnsi="Times New Roman" w:cs="Times New Roman"/>
          <w:sz w:val="20"/>
          <w:szCs w:val="20"/>
        </w:rPr>
        <w:t>. Strong mathematics and quantitative skills help students to do well in other classes.</w:t>
      </w:r>
    </w:p>
    <w:p w14:paraId="4D0F3DFD" w14:textId="77777777" w:rsidR="009C1AEB" w:rsidRDefault="009C1AEB" w:rsidP="009C1AEB">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93171A">
        <w:rPr>
          <w:rFonts w:ascii="Times New Roman" w:eastAsia="Times New Roman" w:hAnsi="Times New Roman" w:cs="Times New Roman"/>
          <w:sz w:val="20"/>
          <w:szCs w:val="20"/>
        </w:rPr>
        <w:t>. Mathematics and quantitative reasoning are important for my career goals.</w:t>
      </w:r>
    </w:p>
    <w:p w14:paraId="5CC9EF5F" w14:textId="77777777" w:rsidR="009C1AEB" w:rsidRDefault="009C1AEB" w:rsidP="009C1AEB">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D45AB2">
        <w:rPr>
          <w:rFonts w:ascii="Times New Roman" w:eastAsia="Times New Roman" w:hAnsi="Times New Roman" w:cs="Times New Roman"/>
          <w:sz w:val="20"/>
          <w:szCs w:val="20"/>
        </w:rPr>
        <w:t>. I enjoy mathematics and quantitative reasoning.</w:t>
      </w:r>
    </w:p>
    <w:p w14:paraId="49F0EEE5" w14:textId="77777777" w:rsidR="009C1AEB" w:rsidRPr="00D45AB2" w:rsidRDefault="009C1AEB" w:rsidP="009C1A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d</w:t>
      </w:r>
      <w:r w:rsidRPr="00D45AB2">
        <w:rPr>
          <w:rFonts w:ascii="Times New Roman" w:eastAsia="Times New Roman" w:hAnsi="Times New Roman" w:cs="Times New Roman"/>
          <w:sz w:val="20"/>
          <w:szCs w:val="20"/>
        </w:rPr>
        <w:t xml:space="preserve">. Mathematical and quantitative skills help me make intelligent decisions about my life. </w:t>
      </w:r>
    </w:p>
    <w:p w14:paraId="3B09A9CC" w14:textId="77777777" w:rsidR="009C1AEB" w:rsidRPr="00D45AB2" w:rsidRDefault="009C1AEB" w:rsidP="009C1A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e</w:t>
      </w:r>
      <w:r w:rsidRPr="00D45AB2">
        <w:rPr>
          <w:rFonts w:ascii="Times New Roman" w:eastAsia="Times New Roman" w:hAnsi="Times New Roman" w:cs="Times New Roman"/>
          <w:sz w:val="20"/>
          <w:szCs w:val="20"/>
        </w:rPr>
        <w:t>. I am good at mathematics and quantitative reasoning.</w:t>
      </w:r>
    </w:p>
    <w:p w14:paraId="7CC3D272" w14:textId="77777777" w:rsidR="009C1AEB" w:rsidRPr="00D45AB2" w:rsidRDefault="009C1AEB" w:rsidP="009C1A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f</w:t>
      </w:r>
      <w:r w:rsidRPr="00D45AB2">
        <w:rPr>
          <w:rFonts w:ascii="Times New Roman" w:eastAsia="Times New Roman" w:hAnsi="Times New Roman" w:cs="Times New Roman"/>
          <w:sz w:val="20"/>
          <w:szCs w:val="20"/>
        </w:rPr>
        <w:t>. I prefer classes that do not have any mathematics or quantitative elements.</w:t>
      </w:r>
    </w:p>
    <w:p w14:paraId="7F6D495C" w14:textId="77777777" w:rsidR="009C1AEB" w:rsidRPr="00D45AB2" w:rsidRDefault="009C1AEB" w:rsidP="009C1A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g</w:t>
      </w:r>
      <w:r w:rsidRPr="00D45AB2">
        <w:rPr>
          <w:rFonts w:ascii="Times New Roman" w:eastAsia="Times New Roman" w:hAnsi="Times New Roman" w:cs="Times New Roman"/>
          <w:sz w:val="20"/>
          <w:szCs w:val="20"/>
        </w:rPr>
        <w:t>. I am nervous about learning mathematics and quantitative skills.</w:t>
      </w:r>
    </w:p>
    <w:p w14:paraId="1EA448A2" w14:textId="77777777" w:rsidR="007805B8" w:rsidRPr="007805B8" w:rsidRDefault="009C1AEB" w:rsidP="007805B8">
      <w:pP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w:t>
      </w:r>
      <w:r w:rsidR="007805B8">
        <w:rPr>
          <w:rFonts w:ascii="Times New Roman" w:eastAsia="Times New Roman" w:hAnsi="Times New Roman" w:cs="Times New Roman"/>
          <w:bCs/>
          <w:color w:val="000000"/>
          <w:sz w:val="24"/>
          <w:szCs w:val="24"/>
        </w:rPr>
        <w:t>Learning Goal #1</w:t>
      </w:r>
      <w:r>
        <w:rPr>
          <w:rFonts w:ascii="Times New Roman" w:eastAsia="Times New Roman" w:hAnsi="Times New Roman" w:cs="Times New Roman"/>
          <w:bCs/>
          <w:color w:val="000000"/>
          <w:sz w:val="24"/>
          <w:szCs w:val="24"/>
        </w:rPr>
        <w:t>]</w:t>
      </w:r>
    </w:p>
    <w:p w14:paraId="1F832C38" w14:textId="77777777" w:rsidR="007805B8" w:rsidRDefault="007805B8" w:rsidP="007805B8">
      <w:pPr>
        <w:pBdr>
          <w:top w:val="single" w:sz="4" w:space="1" w:color="auto"/>
        </w:pBdr>
        <w:ind w:left="450" w:hanging="450"/>
        <w:rPr>
          <w:rFonts w:ascii="Times New Roman" w:hAnsi="Times New Roman"/>
          <w:b/>
          <w:bCs/>
        </w:rPr>
      </w:pPr>
      <w:r>
        <w:rPr>
          <w:rFonts w:ascii="Times New Roman" w:hAnsi="Times New Roman"/>
          <w:b/>
          <w:bCs/>
        </w:rPr>
        <w:t>Please answer the following question based on the chart below.</w:t>
      </w:r>
    </w:p>
    <w:p w14:paraId="0644311F" w14:textId="77777777" w:rsidR="00707E9E" w:rsidRPr="00707E9E" w:rsidRDefault="00707E9E" w:rsidP="00707E9E">
      <w:pPr>
        <w:pBdr>
          <w:top w:val="single" w:sz="4" w:space="1" w:color="auto"/>
        </w:pBdr>
        <w:spacing w:after="0" w:line="240" w:lineRule="auto"/>
        <w:ind w:left="450" w:hanging="450"/>
        <w:rPr>
          <w:rFonts w:ascii="Times New Roman" w:eastAsia="Times New Roman" w:hAnsi="Times New Roman" w:cs="Times New Roman"/>
          <w:b/>
          <w:bCs/>
          <w:color w:val="000000"/>
        </w:rPr>
      </w:pPr>
      <w:r w:rsidRPr="00707E9E">
        <w:rPr>
          <w:rFonts w:ascii="Times New Roman" w:eastAsia="Times New Roman" w:hAnsi="Times New Roman" w:cs="Times New Roman"/>
          <w:b/>
          <w:bCs/>
          <w:color w:val="000000"/>
        </w:rPr>
        <w:t>Please answer the following question based on the chart below.</w:t>
      </w:r>
    </w:p>
    <w:p w14:paraId="011D1E66" w14:textId="77777777" w:rsidR="00707E9E" w:rsidRPr="00707E9E" w:rsidRDefault="00707E9E" w:rsidP="00707E9E">
      <w:pPr>
        <w:pBdr>
          <w:top w:val="single" w:sz="4" w:space="1" w:color="auto"/>
        </w:pBdr>
        <w:spacing w:after="0" w:line="240" w:lineRule="auto"/>
        <w:ind w:left="450" w:hanging="450"/>
        <w:rPr>
          <w:rFonts w:ascii="Times New Roman" w:eastAsia="Times New Roman" w:hAnsi="Times New Roman" w:cs="Times New Roman"/>
          <w:b/>
          <w:bCs/>
          <w:color w:val="000000"/>
        </w:rPr>
      </w:pPr>
    </w:p>
    <w:p w14:paraId="5523E201" w14:textId="77777777" w:rsidR="00707E9E" w:rsidRPr="00707E9E" w:rsidRDefault="00707E9E" w:rsidP="00707E9E">
      <w:pPr>
        <w:tabs>
          <w:tab w:val="center" w:pos="1530"/>
          <w:tab w:val="center" w:pos="2880"/>
          <w:tab w:val="center" w:pos="4320"/>
          <w:tab w:val="decimal" w:pos="5940"/>
          <w:tab w:val="center" w:pos="7200"/>
        </w:tabs>
        <w:spacing w:after="0" w:line="240" w:lineRule="auto"/>
        <w:rPr>
          <w:rFonts w:ascii="Palatino Linotype" w:eastAsia="Times New Roman" w:hAnsi="Palatino Linotype" w:cs="Times New Roman"/>
          <w:color w:val="000000"/>
          <w:sz w:val="20"/>
          <w:szCs w:val="20"/>
        </w:rPr>
      </w:pPr>
      <w:r w:rsidRPr="00707E9E">
        <w:rPr>
          <w:rFonts w:ascii="Palatino Linotype" w:eastAsia="Times New Roman" w:hAnsi="Palatino Linotype" w:cs="Times New Roman"/>
          <w:noProof/>
          <w:color w:val="000000"/>
          <w:sz w:val="20"/>
          <w:szCs w:val="20"/>
        </w:rPr>
        <w:drawing>
          <wp:inline distT="0" distB="0" distL="0" distR="0" wp14:anchorId="7FEBD96D" wp14:editId="160126AF">
            <wp:extent cx="4406900" cy="2990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6900" cy="2990850"/>
                    </a:xfrm>
                    <a:prstGeom prst="rect">
                      <a:avLst/>
                    </a:prstGeom>
                    <a:noFill/>
                    <a:ln>
                      <a:noFill/>
                    </a:ln>
                  </pic:spPr>
                </pic:pic>
              </a:graphicData>
            </a:graphic>
          </wp:inline>
        </w:drawing>
      </w:r>
    </w:p>
    <w:p w14:paraId="5CA22DFC" w14:textId="77777777" w:rsidR="00707E9E" w:rsidRPr="00707E9E" w:rsidRDefault="00707E9E" w:rsidP="00707E9E">
      <w:pPr>
        <w:tabs>
          <w:tab w:val="center" w:pos="1530"/>
          <w:tab w:val="center" w:pos="2880"/>
          <w:tab w:val="center" w:pos="4320"/>
          <w:tab w:val="decimal" w:pos="5940"/>
          <w:tab w:val="center" w:pos="7200"/>
        </w:tabs>
        <w:spacing w:after="0" w:line="240" w:lineRule="auto"/>
        <w:rPr>
          <w:rFonts w:ascii="Times New Roman" w:eastAsia="Times New Roman" w:hAnsi="Times New Roman" w:cs="Times New Roman"/>
          <w:color w:val="000000"/>
        </w:rPr>
      </w:pPr>
      <w:r w:rsidRPr="00707E9E">
        <w:rPr>
          <w:rFonts w:ascii="Times New Roman" w:eastAsia="Times New Roman" w:hAnsi="Times New Roman" w:cs="Times New Roman"/>
          <w:color w:val="000000"/>
        </w:rPr>
        <w:t>Source:  2000 United States Census.</w:t>
      </w:r>
    </w:p>
    <w:p w14:paraId="54CAF7E2" w14:textId="77777777" w:rsidR="00707E9E" w:rsidRPr="00707E9E" w:rsidRDefault="00707E9E" w:rsidP="00707E9E">
      <w:pPr>
        <w:tabs>
          <w:tab w:val="center" w:pos="1530"/>
          <w:tab w:val="center" w:pos="2880"/>
          <w:tab w:val="center" w:pos="4320"/>
          <w:tab w:val="decimal" w:pos="5940"/>
          <w:tab w:val="center" w:pos="7200"/>
        </w:tabs>
        <w:spacing w:after="0" w:line="240" w:lineRule="auto"/>
        <w:rPr>
          <w:rFonts w:ascii="Times New Roman" w:eastAsia="Times New Roman" w:hAnsi="Times New Roman" w:cs="Times New Roman"/>
          <w:color w:val="000000"/>
        </w:rPr>
      </w:pPr>
    </w:p>
    <w:p w14:paraId="0994830E" w14:textId="77777777" w:rsidR="00707E9E" w:rsidRPr="00707E9E" w:rsidRDefault="00707E9E" w:rsidP="00707E9E">
      <w:pPr>
        <w:spacing w:after="0" w:line="240" w:lineRule="auto"/>
        <w:ind w:left="450" w:hanging="450"/>
        <w:rPr>
          <w:rFonts w:ascii="Times New Roman" w:eastAsia="Times New Roman" w:hAnsi="Times New Roman" w:cs="Times New Roman"/>
          <w:bCs/>
          <w:color w:val="000000"/>
        </w:rPr>
      </w:pPr>
      <w:r>
        <w:rPr>
          <w:rFonts w:ascii="Times New Roman" w:eastAsia="Times New Roman" w:hAnsi="Times New Roman" w:cs="Times New Roman"/>
          <w:bCs/>
          <w:color w:val="000000"/>
        </w:rPr>
        <w:t>1.</w:t>
      </w:r>
      <w:r w:rsidRPr="00707E9E">
        <w:rPr>
          <w:rFonts w:ascii="Times New Roman" w:eastAsia="Times New Roman" w:hAnsi="Times New Roman" w:cs="Times New Roman"/>
          <w:bCs/>
          <w:color w:val="000000"/>
        </w:rPr>
        <w:t xml:space="preserve"> </w:t>
      </w:r>
      <w:r w:rsidRPr="00707E9E">
        <w:rPr>
          <w:rFonts w:ascii="Times New Roman" w:eastAsia="Times New Roman" w:hAnsi="Times New Roman" w:cs="Times New Roman"/>
          <w:bCs/>
          <w:color w:val="000000"/>
        </w:rPr>
        <w:tab/>
        <w:t>Based on the pie chart above, what percent of the fulltime workers in the US were NOT non-Latino White in 2000?</w:t>
      </w:r>
    </w:p>
    <w:p w14:paraId="21745D6B" w14:textId="77777777" w:rsidR="00707E9E" w:rsidRPr="00707E9E" w:rsidRDefault="00707E9E" w:rsidP="00707E9E">
      <w:pPr>
        <w:spacing w:after="0" w:line="240" w:lineRule="auto"/>
        <w:ind w:left="450" w:hanging="450"/>
        <w:rPr>
          <w:rFonts w:ascii="Times New Roman" w:eastAsia="Times New Roman" w:hAnsi="Times New Roman" w:cs="Times New Roman"/>
          <w:b/>
          <w:bCs/>
          <w:color w:val="000000"/>
        </w:rPr>
      </w:pPr>
    </w:p>
    <w:p w14:paraId="0830A798" w14:textId="77777777" w:rsidR="00707E9E" w:rsidRPr="00707E9E" w:rsidRDefault="00707E9E" w:rsidP="00707E9E">
      <w:pPr>
        <w:tabs>
          <w:tab w:val="left" w:pos="360"/>
          <w:tab w:val="left" w:pos="720"/>
          <w:tab w:val="left" w:pos="2160"/>
          <w:tab w:val="left" w:pos="2520"/>
          <w:tab w:val="left" w:pos="4320"/>
          <w:tab w:val="left" w:pos="4680"/>
          <w:tab w:val="left" w:pos="6660"/>
          <w:tab w:val="left" w:pos="7110"/>
        </w:tabs>
        <w:spacing w:after="0" w:line="240" w:lineRule="auto"/>
        <w:ind w:left="360" w:hanging="360"/>
        <w:rPr>
          <w:rFonts w:ascii="Times New Roman" w:eastAsia="Times New Roman" w:hAnsi="Times New Roman" w:cs="Times New Roman"/>
          <w:color w:val="000000"/>
        </w:rPr>
      </w:pPr>
      <w:r w:rsidRPr="00707E9E">
        <w:rPr>
          <w:rFonts w:ascii="Times New Roman" w:eastAsia="Times New Roman" w:hAnsi="Times New Roman" w:cs="Times New Roman"/>
          <w:color w:val="000000"/>
        </w:rPr>
        <w:tab/>
        <w:t xml:space="preserve">a.  </w:t>
      </w:r>
      <w:r w:rsidRPr="00707E9E">
        <w:rPr>
          <w:rFonts w:ascii="Times New Roman" w:eastAsia="Times New Roman" w:hAnsi="Times New Roman" w:cs="Times New Roman"/>
          <w:color w:val="000000"/>
        </w:rPr>
        <w:tab/>
        <w:t>5%</w:t>
      </w:r>
      <w:r w:rsidRPr="00707E9E">
        <w:rPr>
          <w:rFonts w:ascii="Times New Roman" w:eastAsia="Times New Roman" w:hAnsi="Times New Roman" w:cs="Times New Roman"/>
          <w:color w:val="000000"/>
        </w:rPr>
        <w:tab/>
        <w:t xml:space="preserve">b.  </w:t>
      </w:r>
      <w:r w:rsidRPr="00707E9E">
        <w:rPr>
          <w:rFonts w:ascii="Times New Roman" w:eastAsia="Times New Roman" w:hAnsi="Times New Roman" w:cs="Times New Roman"/>
          <w:color w:val="000000"/>
        </w:rPr>
        <w:tab/>
        <w:t>15%</w:t>
      </w:r>
      <w:r w:rsidRPr="00707E9E">
        <w:rPr>
          <w:rFonts w:ascii="Times New Roman" w:eastAsia="Times New Roman" w:hAnsi="Times New Roman" w:cs="Times New Roman"/>
          <w:color w:val="000000"/>
        </w:rPr>
        <w:tab/>
        <w:t xml:space="preserve">c.  </w:t>
      </w:r>
      <w:r w:rsidRPr="00707E9E">
        <w:rPr>
          <w:rFonts w:ascii="Times New Roman" w:eastAsia="Times New Roman" w:hAnsi="Times New Roman" w:cs="Times New Roman"/>
          <w:color w:val="000000"/>
        </w:rPr>
        <w:tab/>
        <w:t>22%</w:t>
      </w:r>
      <w:r w:rsidRPr="00707E9E">
        <w:rPr>
          <w:rFonts w:ascii="Times New Roman" w:eastAsia="Times New Roman" w:hAnsi="Times New Roman" w:cs="Times New Roman"/>
          <w:color w:val="000000"/>
        </w:rPr>
        <w:tab/>
        <w:t>d.</w:t>
      </w:r>
      <w:r w:rsidRPr="00707E9E">
        <w:rPr>
          <w:rFonts w:ascii="Times New Roman" w:eastAsia="Times New Roman" w:hAnsi="Times New Roman" w:cs="Times New Roman"/>
          <w:color w:val="000000"/>
        </w:rPr>
        <w:tab/>
        <w:t>27%</w:t>
      </w:r>
    </w:p>
    <w:p w14:paraId="4D9A1DE7" w14:textId="77777777" w:rsidR="007805B8" w:rsidRDefault="007805B8" w:rsidP="007805B8">
      <w:pPr>
        <w:tabs>
          <w:tab w:val="center" w:pos="1530"/>
          <w:tab w:val="center" w:pos="2880"/>
          <w:tab w:val="center" w:pos="4320"/>
          <w:tab w:val="decimal" w:pos="5940"/>
          <w:tab w:val="center" w:pos="7200"/>
        </w:tabs>
        <w:rPr>
          <w:rFonts w:ascii="Palatino Linotype" w:hAnsi="Palatino Linotype"/>
          <w:sz w:val="20"/>
          <w:szCs w:val="20"/>
        </w:rPr>
      </w:pPr>
    </w:p>
    <w:p w14:paraId="2C79FCCA" w14:textId="77777777" w:rsidR="00707E9E" w:rsidRDefault="00707E9E" w:rsidP="00707E9E">
      <w:pPr>
        <w:tabs>
          <w:tab w:val="center" w:pos="3600"/>
          <w:tab w:val="left" w:pos="7020"/>
        </w:tabs>
        <w:ind w:right="378"/>
        <w:rPr>
          <w:rFonts w:ascii="Times New Roman" w:hAnsi="Times New Roman"/>
          <w:b/>
          <w:bCs/>
        </w:rPr>
      </w:pPr>
      <w:r>
        <w:rPr>
          <w:rFonts w:ascii="Times New Roman" w:hAnsi="Times New Roman"/>
          <w:b/>
          <w:bCs/>
        </w:rPr>
        <w:t>Please answer the following questions (true/false) based on the table below.</w:t>
      </w:r>
    </w:p>
    <w:p w14:paraId="5EE38B00" w14:textId="77777777" w:rsidR="00707E9E" w:rsidRDefault="00707E9E" w:rsidP="00707E9E">
      <w:pPr>
        <w:tabs>
          <w:tab w:val="center" w:pos="3600"/>
          <w:tab w:val="left" w:pos="7020"/>
        </w:tabs>
        <w:ind w:right="378"/>
        <w:rPr>
          <w:rFonts w:ascii="Times New Roman" w:hAnsi="Times New Roman"/>
          <w:b/>
        </w:rPr>
      </w:pPr>
    </w:p>
    <w:p w14:paraId="5A5872FD" w14:textId="77777777" w:rsidR="00707E9E" w:rsidRDefault="00707E9E" w:rsidP="00707E9E">
      <w:pPr>
        <w:pBdr>
          <w:top w:val="single" w:sz="4" w:space="1" w:color="auto"/>
        </w:pBdr>
        <w:tabs>
          <w:tab w:val="center" w:pos="3600"/>
          <w:tab w:val="left" w:pos="7020"/>
        </w:tabs>
        <w:ind w:right="378"/>
        <w:jc w:val="center"/>
        <w:rPr>
          <w:rFonts w:ascii="Times New Roman" w:hAnsi="Times New Roman"/>
          <w:b/>
        </w:rPr>
      </w:pPr>
      <w:r>
        <w:rPr>
          <w:rFonts w:ascii="Times New Roman" w:hAnsi="Times New Roman"/>
          <w:b/>
        </w:rPr>
        <w:t>The Demographic Characteristics of Full-time Physicians Ages 25-64</w:t>
      </w:r>
    </w:p>
    <w:p w14:paraId="0E4034A5" w14:textId="77777777" w:rsidR="00707E9E" w:rsidRDefault="00707E9E" w:rsidP="00707E9E">
      <w:pPr>
        <w:tabs>
          <w:tab w:val="center" w:pos="3600"/>
          <w:tab w:val="left" w:pos="7020"/>
        </w:tabs>
        <w:ind w:right="378"/>
        <w:jc w:val="center"/>
        <w:rPr>
          <w:rFonts w:ascii="Times New Roman" w:hAnsi="Times New Roman"/>
          <w:b/>
        </w:rPr>
      </w:pPr>
      <w:r>
        <w:rPr>
          <w:rFonts w:ascii="Times New Roman" w:hAnsi="Times New Roman"/>
          <w:b/>
        </w:rPr>
        <w:t>Compared to Full-time Workers, 2000</w:t>
      </w:r>
    </w:p>
    <w:p w14:paraId="50306486" w14:textId="77777777" w:rsidR="00707E9E" w:rsidRDefault="00707E9E" w:rsidP="00707E9E">
      <w:pPr>
        <w:pBdr>
          <w:bottom w:val="single" w:sz="4" w:space="1" w:color="auto"/>
        </w:pBdr>
        <w:ind w:left="450" w:right="378" w:hanging="450"/>
        <w:rPr>
          <w:rFonts w:ascii="Times New Roman" w:hAnsi="Times New Roman"/>
          <w:sz w:val="4"/>
          <w:szCs w:val="4"/>
        </w:rPr>
      </w:pPr>
    </w:p>
    <w:p w14:paraId="6B8D4690" w14:textId="77777777" w:rsidR="00707E9E" w:rsidRDefault="00707E9E" w:rsidP="00707E9E">
      <w:pPr>
        <w:tabs>
          <w:tab w:val="center" w:pos="1530"/>
          <w:tab w:val="center" w:pos="3240"/>
          <w:tab w:val="center" w:pos="4320"/>
          <w:tab w:val="decimal" w:pos="5940"/>
          <w:tab w:val="center" w:pos="8460"/>
          <w:tab w:val="decimal" w:pos="9270"/>
        </w:tabs>
        <w:ind w:right="378"/>
        <w:rPr>
          <w:rFonts w:ascii="Times New Roman" w:hAnsi="Times New Roman"/>
        </w:rPr>
      </w:pPr>
      <w:r>
        <w:rPr>
          <w:rFonts w:ascii="Times New Roman" w:hAnsi="Times New Roman"/>
        </w:rPr>
        <w:tab/>
      </w:r>
      <w:r>
        <w:rPr>
          <w:rFonts w:ascii="Times New Roman" w:hAnsi="Times New Roman"/>
        </w:rPr>
        <w:tab/>
        <w:t>Race/Ethnicity</w:t>
      </w:r>
      <w:r>
        <w:rPr>
          <w:rFonts w:ascii="Times New Roman" w:hAnsi="Times New Roman"/>
        </w:rPr>
        <w:tab/>
      </w:r>
      <w:r>
        <w:rPr>
          <w:rFonts w:ascii="Times New Roman" w:hAnsi="Times New Roman"/>
        </w:rPr>
        <w:tab/>
      </w:r>
      <w:r>
        <w:rPr>
          <w:rFonts w:ascii="Times New Roman" w:hAnsi="Times New Roman"/>
        </w:rPr>
        <w:tab/>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808"/>
        <w:gridCol w:w="803"/>
        <w:gridCol w:w="803"/>
        <w:gridCol w:w="1069"/>
        <w:gridCol w:w="1084"/>
        <w:gridCol w:w="804"/>
        <w:gridCol w:w="1158"/>
        <w:gridCol w:w="799"/>
        <w:gridCol w:w="864"/>
      </w:tblGrid>
      <w:tr w:rsidR="00707E9E" w14:paraId="34E5A547" w14:textId="77777777" w:rsidTr="00707E9E">
        <w:tc>
          <w:tcPr>
            <w:tcW w:w="1158" w:type="dxa"/>
            <w:tcBorders>
              <w:top w:val="single" w:sz="4" w:space="0" w:color="auto"/>
              <w:left w:val="single" w:sz="4" w:space="0" w:color="auto"/>
              <w:bottom w:val="single" w:sz="4" w:space="0" w:color="auto"/>
              <w:right w:val="single" w:sz="4" w:space="0" w:color="auto"/>
            </w:tcBorders>
          </w:tcPr>
          <w:p w14:paraId="25D8F302" w14:textId="77777777" w:rsidR="00707E9E" w:rsidRDefault="00707E9E">
            <w:pPr>
              <w:tabs>
                <w:tab w:val="center" w:pos="1530"/>
                <w:tab w:val="center" w:pos="2880"/>
                <w:tab w:val="center" w:pos="4320"/>
                <w:tab w:val="decimal" w:pos="5940"/>
                <w:tab w:val="center" w:pos="7200"/>
              </w:tabs>
              <w:rPr>
                <w:rFonts w:ascii="Times New Roman" w:hAnsi="Times New Roman"/>
              </w:rPr>
            </w:pPr>
          </w:p>
        </w:tc>
        <w:tc>
          <w:tcPr>
            <w:tcW w:w="809" w:type="dxa"/>
            <w:tcBorders>
              <w:top w:val="single" w:sz="4" w:space="0" w:color="auto"/>
              <w:left w:val="single" w:sz="4" w:space="0" w:color="auto"/>
              <w:bottom w:val="single" w:sz="4" w:space="0" w:color="auto"/>
              <w:right w:val="single" w:sz="4" w:space="0" w:color="auto"/>
            </w:tcBorders>
            <w:hideMark/>
          </w:tcPr>
          <w:p w14:paraId="0EEF4E66"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 Non-Latino White</w:t>
            </w:r>
          </w:p>
        </w:tc>
        <w:tc>
          <w:tcPr>
            <w:tcW w:w="804" w:type="dxa"/>
            <w:tcBorders>
              <w:top w:val="single" w:sz="4" w:space="0" w:color="auto"/>
              <w:left w:val="single" w:sz="4" w:space="0" w:color="auto"/>
              <w:bottom w:val="single" w:sz="4" w:space="0" w:color="auto"/>
              <w:right w:val="single" w:sz="4" w:space="0" w:color="auto"/>
            </w:tcBorders>
            <w:hideMark/>
          </w:tcPr>
          <w:p w14:paraId="0D9F5B27"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 Black</w:t>
            </w:r>
          </w:p>
        </w:tc>
        <w:tc>
          <w:tcPr>
            <w:tcW w:w="804" w:type="dxa"/>
            <w:tcBorders>
              <w:top w:val="single" w:sz="4" w:space="0" w:color="auto"/>
              <w:left w:val="single" w:sz="4" w:space="0" w:color="auto"/>
              <w:bottom w:val="single" w:sz="4" w:space="0" w:color="auto"/>
              <w:right w:val="single" w:sz="4" w:space="0" w:color="auto"/>
            </w:tcBorders>
            <w:hideMark/>
          </w:tcPr>
          <w:p w14:paraId="35788E35"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 Asian</w:t>
            </w:r>
          </w:p>
        </w:tc>
        <w:tc>
          <w:tcPr>
            <w:tcW w:w="1084" w:type="dxa"/>
            <w:tcBorders>
              <w:top w:val="single" w:sz="4" w:space="0" w:color="auto"/>
              <w:left w:val="single" w:sz="4" w:space="0" w:color="auto"/>
              <w:bottom w:val="single" w:sz="4" w:space="0" w:color="auto"/>
              <w:right w:val="single" w:sz="4" w:space="0" w:color="auto"/>
            </w:tcBorders>
            <w:hideMark/>
          </w:tcPr>
          <w:p w14:paraId="6CF45314"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 xml:space="preserve">% </w:t>
            </w:r>
          </w:p>
          <w:p w14:paraId="74241F92"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Latino</w:t>
            </w:r>
          </w:p>
        </w:tc>
        <w:tc>
          <w:tcPr>
            <w:tcW w:w="1084" w:type="dxa"/>
            <w:tcBorders>
              <w:top w:val="single" w:sz="4" w:space="0" w:color="auto"/>
              <w:left w:val="single" w:sz="4" w:space="0" w:color="auto"/>
              <w:bottom w:val="single" w:sz="4" w:space="0" w:color="auto"/>
              <w:right w:val="single" w:sz="4" w:space="0" w:color="auto"/>
            </w:tcBorders>
            <w:hideMark/>
          </w:tcPr>
          <w:p w14:paraId="28DC273E"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 American Indian</w:t>
            </w:r>
          </w:p>
        </w:tc>
        <w:tc>
          <w:tcPr>
            <w:tcW w:w="809" w:type="dxa"/>
            <w:tcBorders>
              <w:top w:val="single" w:sz="4" w:space="0" w:color="auto"/>
              <w:left w:val="single" w:sz="4" w:space="0" w:color="auto"/>
              <w:bottom w:val="single" w:sz="4" w:space="0" w:color="auto"/>
              <w:right w:val="single" w:sz="4" w:space="0" w:color="auto"/>
            </w:tcBorders>
            <w:hideMark/>
          </w:tcPr>
          <w:p w14:paraId="20DA2B19"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 xml:space="preserve">% Other </w:t>
            </w:r>
          </w:p>
        </w:tc>
        <w:tc>
          <w:tcPr>
            <w:tcW w:w="767" w:type="dxa"/>
            <w:tcBorders>
              <w:top w:val="single" w:sz="4" w:space="0" w:color="auto"/>
              <w:left w:val="single" w:sz="4" w:space="0" w:color="auto"/>
              <w:bottom w:val="single" w:sz="4" w:space="0" w:color="auto"/>
              <w:right w:val="single" w:sz="4" w:space="0" w:color="auto"/>
            </w:tcBorders>
            <w:hideMark/>
          </w:tcPr>
          <w:p w14:paraId="6CB4330C"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 xml:space="preserve">  </w:t>
            </w:r>
          </w:p>
        </w:tc>
        <w:tc>
          <w:tcPr>
            <w:tcW w:w="800" w:type="dxa"/>
            <w:tcBorders>
              <w:top w:val="single" w:sz="4" w:space="0" w:color="auto"/>
              <w:left w:val="single" w:sz="4" w:space="0" w:color="auto"/>
              <w:bottom w:val="single" w:sz="4" w:space="0" w:color="auto"/>
              <w:right w:val="single" w:sz="4" w:space="0" w:color="auto"/>
            </w:tcBorders>
            <w:hideMark/>
          </w:tcPr>
          <w:p w14:paraId="581752D0"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 xml:space="preserve">% </w:t>
            </w:r>
          </w:p>
          <w:p w14:paraId="11D0CE5B"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Male</w:t>
            </w:r>
          </w:p>
        </w:tc>
        <w:tc>
          <w:tcPr>
            <w:tcW w:w="864" w:type="dxa"/>
            <w:tcBorders>
              <w:top w:val="single" w:sz="4" w:space="0" w:color="auto"/>
              <w:left w:val="single" w:sz="4" w:space="0" w:color="auto"/>
              <w:bottom w:val="single" w:sz="4" w:space="0" w:color="auto"/>
              <w:right w:val="single" w:sz="4" w:space="0" w:color="auto"/>
            </w:tcBorders>
            <w:hideMark/>
          </w:tcPr>
          <w:p w14:paraId="128935E7"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 Female</w:t>
            </w:r>
          </w:p>
        </w:tc>
      </w:tr>
      <w:tr w:rsidR="00707E9E" w14:paraId="47B54267" w14:textId="77777777" w:rsidTr="00707E9E">
        <w:tc>
          <w:tcPr>
            <w:tcW w:w="1158" w:type="dxa"/>
            <w:tcBorders>
              <w:top w:val="single" w:sz="4" w:space="0" w:color="auto"/>
              <w:left w:val="single" w:sz="4" w:space="0" w:color="auto"/>
              <w:bottom w:val="single" w:sz="4" w:space="0" w:color="auto"/>
              <w:right w:val="single" w:sz="4" w:space="0" w:color="auto"/>
            </w:tcBorders>
            <w:hideMark/>
          </w:tcPr>
          <w:p w14:paraId="69025DC5"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Physicians</w:t>
            </w:r>
          </w:p>
        </w:tc>
        <w:tc>
          <w:tcPr>
            <w:tcW w:w="809" w:type="dxa"/>
            <w:tcBorders>
              <w:top w:val="single" w:sz="4" w:space="0" w:color="auto"/>
              <w:left w:val="single" w:sz="4" w:space="0" w:color="auto"/>
              <w:bottom w:val="single" w:sz="4" w:space="0" w:color="auto"/>
              <w:right w:val="single" w:sz="4" w:space="0" w:color="auto"/>
            </w:tcBorders>
            <w:hideMark/>
          </w:tcPr>
          <w:p w14:paraId="1AD44BA0"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74.5%</w:t>
            </w:r>
          </w:p>
        </w:tc>
        <w:tc>
          <w:tcPr>
            <w:tcW w:w="804" w:type="dxa"/>
            <w:tcBorders>
              <w:top w:val="single" w:sz="4" w:space="0" w:color="auto"/>
              <w:left w:val="single" w:sz="4" w:space="0" w:color="auto"/>
              <w:bottom w:val="single" w:sz="4" w:space="0" w:color="auto"/>
              <w:right w:val="single" w:sz="4" w:space="0" w:color="auto"/>
            </w:tcBorders>
            <w:hideMark/>
          </w:tcPr>
          <w:p w14:paraId="5D65F2AB"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4.5%</w:t>
            </w:r>
          </w:p>
        </w:tc>
        <w:tc>
          <w:tcPr>
            <w:tcW w:w="804" w:type="dxa"/>
            <w:tcBorders>
              <w:top w:val="single" w:sz="4" w:space="0" w:color="auto"/>
              <w:left w:val="single" w:sz="4" w:space="0" w:color="auto"/>
              <w:bottom w:val="single" w:sz="4" w:space="0" w:color="auto"/>
              <w:right w:val="single" w:sz="4" w:space="0" w:color="auto"/>
            </w:tcBorders>
            <w:hideMark/>
          </w:tcPr>
          <w:p w14:paraId="2B1B7725"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14.4%</w:t>
            </w:r>
          </w:p>
        </w:tc>
        <w:tc>
          <w:tcPr>
            <w:tcW w:w="1084" w:type="dxa"/>
            <w:tcBorders>
              <w:top w:val="single" w:sz="4" w:space="0" w:color="auto"/>
              <w:left w:val="single" w:sz="4" w:space="0" w:color="auto"/>
              <w:bottom w:val="single" w:sz="4" w:space="0" w:color="auto"/>
              <w:right w:val="single" w:sz="4" w:space="0" w:color="auto"/>
            </w:tcBorders>
            <w:hideMark/>
          </w:tcPr>
          <w:p w14:paraId="57B684EE"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4.7%</w:t>
            </w:r>
          </w:p>
        </w:tc>
        <w:tc>
          <w:tcPr>
            <w:tcW w:w="1084" w:type="dxa"/>
            <w:tcBorders>
              <w:top w:val="single" w:sz="4" w:space="0" w:color="auto"/>
              <w:left w:val="single" w:sz="4" w:space="0" w:color="auto"/>
              <w:bottom w:val="single" w:sz="4" w:space="0" w:color="auto"/>
              <w:right w:val="single" w:sz="4" w:space="0" w:color="auto"/>
            </w:tcBorders>
            <w:hideMark/>
          </w:tcPr>
          <w:p w14:paraId="10168B09"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0.1%</w:t>
            </w:r>
          </w:p>
        </w:tc>
        <w:tc>
          <w:tcPr>
            <w:tcW w:w="809" w:type="dxa"/>
            <w:tcBorders>
              <w:top w:val="single" w:sz="4" w:space="0" w:color="auto"/>
              <w:left w:val="single" w:sz="4" w:space="0" w:color="auto"/>
              <w:bottom w:val="single" w:sz="4" w:space="0" w:color="auto"/>
              <w:right w:val="single" w:sz="4" w:space="0" w:color="auto"/>
            </w:tcBorders>
            <w:hideMark/>
          </w:tcPr>
          <w:p w14:paraId="4BE09350"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1.7%</w:t>
            </w:r>
          </w:p>
        </w:tc>
        <w:tc>
          <w:tcPr>
            <w:tcW w:w="767" w:type="dxa"/>
            <w:tcBorders>
              <w:top w:val="single" w:sz="4" w:space="0" w:color="auto"/>
              <w:left w:val="single" w:sz="4" w:space="0" w:color="auto"/>
              <w:bottom w:val="single" w:sz="4" w:space="0" w:color="auto"/>
              <w:right w:val="single" w:sz="4" w:space="0" w:color="auto"/>
            </w:tcBorders>
            <w:hideMark/>
          </w:tcPr>
          <w:p w14:paraId="01804300"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Physicians</w:t>
            </w:r>
          </w:p>
        </w:tc>
        <w:tc>
          <w:tcPr>
            <w:tcW w:w="800" w:type="dxa"/>
            <w:tcBorders>
              <w:top w:val="single" w:sz="4" w:space="0" w:color="auto"/>
              <w:left w:val="single" w:sz="4" w:space="0" w:color="auto"/>
              <w:bottom w:val="single" w:sz="4" w:space="0" w:color="auto"/>
              <w:right w:val="single" w:sz="4" w:space="0" w:color="auto"/>
            </w:tcBorders>
            <w:hideMark/>
          </w:tcPr>
          <w:p w14:paraId="30970FCC"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75.1%</w:t>
            </w:r>
          </w:p>
        </w:tc>
        <w:tc>
          <w:tcPr>
            <w:tcW w:w="864" w:type="dxa"/>
            <w:tcBorders>
              <w:top w:val="single" w:sz="4" w:space="0" w:color="auto"/>
              <w:left w:val="single" w:sz="4" w:space="0" w:color="auto"/>
              <w:bottom w:val="single" w:sz="4" w:space="0" w:color="auto"/>
              <w:right w:val="single" w:sz="4" w:space="0" w:color="auto"/>
            </w:tcBorders>
            <w:hideMark/>
          </w:tcPr>
          <w:p w14:paraId="2E45D2D0"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24.9%</w:t>
            </w:r>
          </w:p>
        </w:tc>
      </w:tr>
      <w:tr w:rsidR="00707E9E" w14:paraId="7E7A7BC0" w14:textId="77777777" w:rsidTr="00707E9E">
        <w:tc>
          <w:tcPr>
            <w:tcW w:w="1158" w:type="dxa"/>
            <w:tcBorders>
              <w:top w:val="single" w:sz="4" w:space="0" w:color="auto"/>
              <w:left w:val="single" w:sz="4" w:space="0" w:color="auto"/>
              <w:bottom w:val="single" w:sz="4" w:space="0" w:color="auto"/>
              <w:right w:val="single" w:sz="4" w:space="0" w:color="auto"/>
            </w:tcBorders>
            <w:hideMark/>
          </w:tcPr>
          <w:p w14:paraId="0FC13A88"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Full-time Workers</w:t>
            </w:r>
          </w:p>
        </w:tc>
        <w:tc>
          <w:tcPr>
            <w:tcW w:w="809" w:type="dxa"/>
            <w:tcBorders>
              <w:top w:val="single" w:sz="4" w:space="0" w:color="auto"/>
              <w:left w:val="single" w:sz="4" w:space="0" w:color="auto"/>
              <w:bottom w:val="single" w:sz="4" w:space="0" w:color="auto"/>
              <w:right w:val="single" w:sz="4" w:space="0" w:color="auto"/>
            </w:tcBorders>
            <w:hideMark/>
          </w:tcPr>
          <w:p w14:paraId="02EF2BC2"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73.4%</w:t>
            </w:r>
          </w:p>
        </w:tc>
        <w:tc>
          <w:tcPr>
            <w:tcW w:w="804" w:type="dxa"/>
            <w:tcBorders>
              <w:top w:val="single" w:sz="4" w:space="0" w:color="auto"/>
              <w:left w:val="single" w:sz="4" w:space="0" w:color="auto"/>
              <w:bottom w:val="single" w:sz="4" w:space="0" w:color="auto"/>
              <w:right w:val="single" w:sz="4" w:space="0" w:color="auto"/>
            </w:tcBorders>
            <w:hideMark/>
          </w:tcPr>
          <w:p w14:paraId="2C6E555E"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11.9%</w:t>
            </w:r>
          </w:p>
        </w:tc>
        <w:tc>
          <w:tcPr>
            <w:tcW w:w="804" w:type="dxa"/>
            <w:tcBorders>
              <w:top w:val="single" w:sz="4" w:space="0" w:color="auto"/>
              <w:left w:val="single" w:sz="4" w:space="0" w:color="auto"/>
              <w:bottom w:val="single" w:sz="4" w:space="0" w:color="auto"/>
              <w:right w:val="single" w:sz="4" w:space="0" w:color="auto"/>
            </w:tcBorders>
            <w:hideMark/>
          </w:tcPr>
          <w:p w14:paraId="1FCDD138"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4.1%</w:t>
            </w:r>
          </w:p>
        </w:tc>
        <w:tc>
          <w:tcPr>
            <w:tcW w:w="1084" w:type="dxa"/>
            <w:tcBorders>
              <w:top w:val="single" w:sz="4" w:space="0" w:color="auto"/>
              <w:left w:val="single" w:sz="4" w:space="0" w:color="auto"/>
              <w:bottom w:val="single" w:sz="4" w:space="0" w:color="auto"/>
              <w:right w:val="single" w:sz="4" w:space="0" w:color="auto"/>
            </w:tcBorders>
            <w:hideMark/>
          </w:tcPr>
          <w:p w14:paraId="35E00233"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9.8%</w:t>
            </w:r>
          </w:p>
        </w:tc>
        <w:tc>
          <w:tcPr>
            <w:tcW w:w="1084" w:type="dxa"/>
            <w:tcBorders>
              <w:top w:val="single" w:sz="4" w:space="0" w:color="auto"/>
              <w:left w:val="single" w:sz="4" w:space="0" w:color="auto"/>
              <w:bottom w:val="single" w:sz="4" w:space="0" w:color="auto"/>
              <w:right w:val="single" w:sz="4" w:space="0" w:color="auto"/>
            </w:tcBorders>
            <w:hideMark/>
          </w:tcPr>
          <w:p w14:paraId="6DC1227C"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0.8%</w:t>
            </w:r>
          </w:p>
        </w:tc>
        <w:tc>
          <w:tcPr>
            <w:tcW w:w="809" w:type="dxa"/>
            <w:tcBorders>
              <w:top w:val="single" w:sz="4" w:space="0" w:color="auto"/>
              <w:left w:val="single" w:sz="4" w:space="0" w:color="auto"/>
              <w:bottom w:val="single" w:sz="4" w:space="0" w:color="auto"/>
              <w:right w:val="single" w:sz="4" w:space="0" w:color="auto"/>
            </w:tcBorders>
            <w:hideMark/>
          </w:tcPr>
          <w:p w14:paraId="2554E596"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N/A</w:t>
            </w:r>
          </w:p>
        </w:tc>
        <w:tc>
          <w:tcPr>
            <w:tcW w:w="767" w:type="dxa"/>
            <w:tcBorders>
              <w:top w:val="single" w:sz="4" w:space="0" w:color="auto"/>
              <w:left w:val="single" w:sz="4" w:space="0" w:color="auto"/>
              <w:bottom w:val="single" w:sz="4" w:space="0" w:color="auto"/>
              <w:right w:val="single" w:sz="4" w:space="0" w:color="auto"/>
            </w:tcBorders>
            <w:hideMark/>
          </w:tcPr>
          <w:p w14:paraId="44F86CC1"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Full-time Workers</w:t>
            </w:r>
          </w:p>
        </w:tc>
        <w:tc>
          <w:tcPr>
            <w:tcW w:w="800" w:type="dxa"/>
            <w:tcBorders>
              <w:top w:val="single" w:sz="4" w:space="0" w:color="auto"/>
              <w:left w:val="single" w:sz="4" w:space="0" w:color="auto"/>
              <w:bottom w:val="single" w:sz="4" w:space="0" w:color="auto"/>
              <w:right w:val="single" w:sz="4" w:space="0" w:color="auto"/>
            </w:tcBorders>
            <w:hideMark/>
          </w:tcPr>
          <w:p w14:paraId="097109F9"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57.7%</w:t>
            </w:r>
          </w:p>
        </w:tc>
        <w:tc>
          <w:tcPr>
            <w:tcW w:w="864" w:type="dxa"/>
            <w:tcBorders>
              <w:top w:val="single" w:sz="4" w:space="0" w:color="auto"/>
              <w:left w:val="single" w:sz="4" w:space="0" w:color="auto"/>
              <w:bottom w:val="single" w:sz="4" w:space="0" w:color="auto"/>
              <w:right w:val="single" w:sz="4" w:space="0" w:color="auto"/>
            </w:tcBorders>
            <w:hideMark/>
          </w:tcPr>
          <w:p w14:paraId="50985179" w14:textId="77777777" w:rsidR="00707E9E" w:rsidRDefault="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42.3%</w:t>
            </w:r>
          </w:p>
        </w:tc>
      </w:tr>
    </w:tbl>
    <w:p w14:paraId="3BEA6B10" w14:textId="77777777" w:rsidR="00707E9E" w:rsidRDefault="00707E9E" w:rsidP="00707E9E">
      <w:pPr>
        <w:tabs>
          <w:tab w:val="center" w:pos="1530"/>
          <w:tab w:val="center" w:pos="2880"/>
          <w:tab w:val="center" w:pos="4320"/>
          <w:tab w:val="decimal" w:pos="5940"/>
          <w:tab w:val="center" w:pos="7200"/>
        </w:tabs>
        <w:rPr>
          <w:rFonts w:ascii="Times New Roman" w:hAnsi="Times New Roman"/>
          <w:color w:val="000000"/>
        </w:rPr>
      </w:pPr>
      <w:r>
        <w:rPr>
          <w:rFonts w:ascii="Times New Roman" w:hAnsi="Times New Roman"/>
        </w:rPr>
        <w:t>N/A = Not Available.</w:t>
      </w:r>
    </w:p>
    <w:p w14:paraId="2B1A1776" w14:textId="77777777" w:rsidR="00707E9E" w:rsidRDefault="00707E9E" w:rsidP="00707E9E">
      <w:pPr>
        <w:tabs>
          <w:tab w:val="center" w:pos="1530"/>
          <w:tab w:val="center" w:pos="2880"/>
          <w:tab w:val="center" w:pos="4320"/>
          <w:tab w:val="decimal" w:pos="5940"/>
          <w:tab w:val="center" w:pos="7200"/>
        </w:tabs>
        <w:rPr>
          <w:rFonts w:ascii="Times New Roman" w:hAnsi="Times New Roman"/>
        </w:rPr>
      </w:pPr>
      <w:r>
        <w:rPr>
          <w:rFonts w:ascii="Times New Roman" w:hAnsi="Times New Roman"/>
        </w:rPr>
        <w:t>Source:  United States Census, 2000</w:t>
      </w:r>
    </w:p>
    <w:p w14:paraId="2302CAC2" w14:textId="77777777" w:rsidR="00707E9E" w:rsidRDefault="00707E9E" w:rsidP="00707E9E">
      <w:pPr>
        <w:rPr>
          <w:rFonts w:ascii="Times New Roman" w:hAnsi="Times New Roman"/>
          <w:sz w:val="28"/>
        </w:rPr>
      </w:pPr>
      <w:r>
        <w:rPr>
          <w:rFonts w:ascii="Times New Roman" w:hAnsi="Times New Roman"/>
        </w:rPr>
        <w:t>2.</w:t>
      </w:r>
      <w:r>
        <w:rPr>
          <w:rFonts w:ascii="Times New Roman" w:hAnsi="Times New Roman"/>
        </w:rPr>
        <w:tab/>
        <w:t>True</w:t>
      </w:r>
      <w:r>
        <w:rPr>
          <w:rFonts w:ascii="Times New Roman" w:hAnsi="Times New Roman"/>
        </w:rPr>
        <w:tab/>
        <w:t>False</w:t>
      </w:r>
      <w:r>
        <w:rPr>
          <w:rFonts w:ascii="Times New Roman" w:hAnsi="Times New Roman"/>
        </w:rPr>
        <w:tab/>
        <w:t>About three quarters of physicians are male.</w:t>
      </w:r>
    </w:p>
    <w:p w14:paraId="3D29337E" w14:textId="77777777" w:rsidR="00707E9E" w:rsidRDefault="00707E9E" w:rsidP="00707E9E">
      <w:pPr>
        <w:ind w:left="720" w:hanging="720"/>
        <w:rPr>
          <w:rFonts w:ascii="Times New Roman" w:hAnsi="Times New Roman"/>
        </w:rPr>
      </w:pPr>
      <w:r>
        <w:rPr>
          <w:rFonts w:ascii="Times New Roman" w:hAnsi="Times New Roman"/>
        </w:rPr>
        <w:lastRenderedPageBreak/>
        <w:t xml:space="preserve">3.        </w:t>
      </w:r>
      <w:r>
        <w:rPr>
          <w:rFonts w:ascii="Times New Roman" w:hAnsi="Times New Roman"/>
        </w:rPr>
        <w:tab/>
        <w:t>True</w:t>
      </w:r>
      <w:r>
        <w:rPr>
          <w:rFonts w:ascii="Times New Roman" w:hAnsi="Times New Roman"/>
        </w:rPr>
        <w:tab/>
        <w:t>False</w:t>
      </w:r>
      <w:r>
        <w:rPr>
          <w:rFonts w:ascii="Times New Roman" w:hAnsi="Times New Roman"/>
        </w:rPr>
        <w:tab/>
        <w:t>Altogether, 74.5% of non-Latino Whites are physicians.</w:t>
      </w:r>
    </w:p>
    <w:p w14:paraId="70A93965" w14:textId="77777777" w:rsidR="00707E9E" w:rsidRDefault="00707E9E" w:rsidP="00707E9E">
      <w:pPr>
        <w:rPr>
          <w:rFonts w:ascii="Times New Roman" w:hAnsi="Times New Roman"/>
        </w:rPr>
      </w:pPr>
      <w:r>
        <w:rPr>
          <w:rFonts w:ascii="Times New Roman" w:hAnsi="Times New Roman"/>
        </w:rPr>
        <w:t>4.</w:t>
      </w:r>
      <w:r>
        <w:rPr>
          <w:rFonts w:ascii="Times New Roman" w:hAnsi="Times New Roman"/>
        </w:rPr>
        <w:tab/>
        <w:t>True</w:t>
      </w:r>
      <w:r>
        <w:rPr>
          <w:rFonts w:ascii="Times New Roman" w:hAnsi="Times New Roman"/>
        </w:rPr>
        <w:tab/>
        <w:t>False</w:t>
      </w:r>
      <w:r>
        <w:rPr>
          <w:rFonts w:ascii="Times New Roman" w:hAnsi="Times New Roman"/>
        </w:rPr>
        <w:tab/>
        <w:t>The ratio of female to male physicians is approximately 1 to 3.</w:t>
      </w:r>
    </w:p>
    <w:p w14:paraId="270BC29E" w14:textId="77777777" w:rsidR="00707E9E" w:rsidRDefault="00707E9E" w:rsidP="00707E9E">
      <w:pPr>
        <w:rPr>
          <w:rFonts w:ascii="Times New Roman" w:hAnsi="Times New Roman"/>
        </w:rPr>
      </w:pPr>
      <w:r>
        <w:rPr>
          <w:rFonts w:ascii="Times New Roman" w:hAnsi="Times New Roman"/>
        </w:rPr>
        <w:t>5.</w:t>
      </w:r>
      <w:r>
        <w:rPr>
          <w:rFonts w:ascii="Times New Roman" w:hAnsi="Times New Roman"/>
        </w:rPr>
        <w:tab/>
        <w:t>True</w:t>
      </w:r>
      <w:r>
        <w:rPr>
          <w:rFonts w:ascii="Times New Roman" w:hAnsi="Times New Roman"/>
        </w:rPr>
        <w:tab/>
        <w:t>False</w:t>
      </w:r>
      <w:r>
        <w:rPr>
          <w:rFonts w:ascii="Times New Roman" w:hAnsi="Times New Roman"/>
        </w:rPr>
        <w:tab/>
        <w:t>Approximately 1 in 10 full-time workers is American Indian.</w:t>
      </w:r>
    </w:p>
    <w:p w14:paraId="0935E2AC" w14:textId="77777777" w:rsidR="00707E9E" w:rsidRDefault="00707E9E" w:rsidP="00707E9E">
      <w:pPr>
        <w:rPr>
          <w:rFonts w:ascii="Times New Roman" w:hAnsi="Times New Roman"/>
        </w:rPr>
      </w:pPr>
      <w:r>
        <w:rPr>
          <w:rFonts w:ascii="Times New Roman" w:hAnsi="Times New Roman"/>
        </w:rPr>
        <w:t>6.</w:t>
      </w:r>
      <w:r>
        <w:rPr>
          <w:rFonts w:ascii="Times New Roman" w:hAnsi="Times New Roman"/>
        </w:rPr>
        <w:tab/>
        <w:t>True</w:t>
      </w:r>
      <w:r>
        <w:rPr>
          <w:rFonts w:ascii="Times New Roman" w:hAnsi="Times New Roman"/>
        </w:rPr>
        <w:tab/>
        <w:t>False</w:t>
      </w:r>
      <w:r>
        <w:rPr>
          <w:rFonts w:ascii="Times New Roman" w:hAnsi="Times New Roman"/>
        </w:rPr>
        <w:tab/>
        <w:t>Compared to full-time workers, physicians are disproportionately Asian.</w:t>
      </w:r>
    </w:p>
    <w:p w14:paraId="73458798" w14:textId="77777777" w:rsidR="00707E9E" w:rsidRDefault="00707E9E" w:rsidP="009A043B">
      <w:pPr>
        <w:spacing w:before="100" w:beforeAutospacing="1" w:after="100" w:afterAutospacing="1" w:line="240" w:lineRule="auto"/>
        <w:rPr>
          <w:rFonts w:ascii="Times New Roman" w:eastAsia="Times New Roman" w:hAnsi="Times New Roman" w:cs="Times New Roman"/>
          <w:color w:val="000000"/>
          <w:sz w:val="24"/>
          <w:szCs w:val="24"/>
        </w:rPr>
      </w:pPr>
    </w:p>
    <w:p w14:paraId="4D6FCB61" w14:textId="77777777" w:rsidR="005F3A94" w:rsidRDefault="005F3A94" w:rsidP="005F3A94">
      <w:pPr>
        <w:rPr>
          <w:rFonts w:ascii="Times New Roman" w:hAnsi="Times New Roman"/>
        </w:rPr>
      </w:pPr>
      <w:r>
        <w:rPr>
          <w:rFonts w:ascii="Times New Roman" w:hAnsi="Times New Roman"/>
        </w:rPr>
        <w:t>[Learning Goal #2]</w:t>
      </w:r>
    </w:p>
    <w:p w14:paraId="54DA1723" w14:textId="77777777" w:rsidR="00707E9E" w:rsidRDefault="00707E9E" w:rsidP="00707E9E">
      <w:pPr>
        <w:tabs>
          <w:tab w:val="center" w:pos="3600"/>
          <w:tab w:val="left" w:pos="7020"/>
        </w:tabs>
        <w:ind w:right="378"/>
        <w:rPr>
          <w:rFonts w:ascii="Times New Roman" w:hAnsi="Times New Roman"/>
          <w:b/>
          <w:bCs/>
        </w:rPr>
      </w:pPr>
      <w:r>
        <w:rPr>
          <w:rFonts w:ascii="Times New Roman" w:hAnsi="Times New Roman"/>
          <w:b/>
          <w:bCs/>
        </w:rPr>
        <w:t>Please answer the following questions based on both graph and the table above.</w:t>
      </w:r>
    </w:p>
    <w:p w14:paraId="4DB67DD2" w14:textId="77777777" w:rsidR="00707E9E" w:rsidRDefault="00707E9E" w:rsidP="00707E9E">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famous medical school was considering increasing the numbers of </w:t>
      </w:r>
      <w:r w:rsidR="005F3A94">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lack</w:t>
      </w:r>
      <w:r w:rsidR="005F3A94">
        <w:rPr>
          <w:rFonts w:ascii="Times New Roman" w:eastAsia="Times New Roman" w:hAnsi="Times New Roman" w:cs="Times New Roman"/>
          <w:color w:val="000000"/>
          <w:sz w:val="24"/>
          <w:szCs w:val="24"/>
        </w:rPr>
        <w:t xml:space="preserve"> and Latino</w:t>
      </w:r>
      <w:r>
        <w:rPr>
          <w:rFonts w:ascii="Times New Roman" w:eastAsia="Times New Roman" w:hAnsi="Times New Roman" w:cs="Times New Roman"/>
          <w:color w:val="000000"/>
          <w:sz w:val="24"/>
          <w:szCs w:val="24"/>
        </w:rPr>
        <w:t xml:space="preserve"> students admitted to the school because so few doctors are </w:t>
      </w:r>
      <w:r w:rsidR="005F3A94">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lack</w:t>
      </w:r>
      <w:r w:rsidR="005F3A94">
        <w:rPr>
          <w:rFonts w:ascii="Times New Roman" w:eastAsia="Times New Roman" w:hAnsi="Times New Roman" w:cs="Times New Roman"/>
          <w:color w:val="000000"/>
          <w:sz w:val="24"/>
          <w:szCs w:val="24"/>
        </w:rPr>
        <w:t xml:space="preserve"> or Latino</w:t>
      </w:r>
      <w:r>
        <w:rPr>
          <w:rFonts w:ascii="Times New Roman" w:eastAsia="Times New Roman" w:hAnsi="Times New Roman" w:cs="Times New Roman"/>
          <w:color w:val="000000"/>
          <w:sz w:val="24"/>
          <w:szCs w:val="24"/>
        </w:rPr>
        <w:t>.  However, a politician arg</w:t>
      </w:r>
      <w:r w:rsidR="005F3A94">
        <w:rPr>
          <w:rFonts w:ascii="Times New Roman" w:eastAsia="Times New Roman" w:hAnsi="Times New Roman" w:cs="Times New Roman"/>
          <w:color w:val="000000"/>
          <w:sz w:val="24"/>
          <w:szCs w:val="24"/>
        </w:rPr>
        <w:t>ued that the percentage of Black and Latino medical</w:t>
      </w:r>
      <w:r>
        <w:rPr>
          <w:rFonts w:ascii="Times New Roman" w:eastAsia="Times New Roman" w:hAnsi="Times New Roman" w:cs="Times New Roman"/>
          <w:color w:val="000000"/>
          <w:sz w:val="24"/>
          <w:szCs w:val="24"/>
        </w:rPr>
        <w:t xml:space="preserve"> students was small because the overall population of </w:t>
      </w:r>
      <w:r w:rsidR="005F3A94">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lack</w:t>
      </w:r>
      <w:r w:rsidR="005F3A94">
        <w:rPr>
          <w:rFonts w:ascii="Times New Roman" w:eastAsia="Times New Roman" w:hAnsi="Times New Roman" w:cs="Times New Roman"/>
          <w:color w:val="000000"/>
          <w:sz w:val="24"/>
          <w:szCs w:val="24"/>
        </w:rPr>
        <w:t>s and Latinos</w:t>
      </w:r>
      <w:r>
        <w:rPr>
          <w:rFonts w:ascii="Times New Roman" w:eastAsia="Times New Roman" w:hAnsi="Times New Roman" w:cs="Times New Roman"/>
          <w:color w:val="000000"/>
          <w:sz w:val="24"/>
          <w:szCs w:val="24"/>
        </w:rPr>
        <w:t xml:space="preserve"> is also small.</w:t>
      </w:r>
    </w:p>
    <w:p w14:paraId="6D05AE8A" w14:textId="77777777" w:rsidR="009A043B" w:rsidRDefault="009A043B" w:rsidP="009A043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Do you think the politician’s argument is correct.  Why or why not?</w:t>
      </w:r>
    </w:p>
    <w:p w14:paraId="0E05C864" w14:textId="77777777" w:rsidR="009A043B" w:rsidRDefault="009A043B" w:rsidP="009A043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point if the student compares the percentage of lawyers to the percentage of full-time workers or to the percentages in the graph; 2 points if both are mentioned]</w:t>
      </w:r>
    </w:p>
    <w:sectPr w:rsidR="009A043B" w:rsidSect="00D45AB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AB2"/>
    <w:rsid w:val="00115997"/>
    <w:rsid w:val="00131559"/>
    <w:rsid w:val="005F3A94"/>
    <w:rsid w:val="00675495"/>
    <w:rsid w:val="00707E9E"/>
    <w:rsid w:val="007805B8"/>
    <w:rsid w:val="008F2F5F"/>
    <w:rsid w:val="0093171A"/>
    <w:rsid w:val="009A043B"/>
    <w:rsid w:val="009C1AEB"/>
    <w:rsid w:val="00C560E2"/>
    <w:rsid w:val="00C85832"/>
    <w:rsid w:val="00D45AB2"/>
    <w:rsid w:val="00DB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C0D8"/>
  <w15:chartTrackingRefBased/>
  <w15:docId w15:val="{797E190A-80C6-43EC-A03A-453B30DD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A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5AB2"/>
    <w:rPr>
      <w:b/>
      <w:bCs/>
    </w:rPr>
  </w:style>
  <w:style w:type="paragraph" w:customStyle="1" w:styleId="default">
    <w:name w:val="default"/>
    <w:basedOn w:val="Normal"/>
    <w:rsid w:val="00D45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94615">
      <w:bodyDiv w:val="1"/>
      <w:marLeft w:val="0"/>
      <w:marRight w:val="0"/>
      <w:marTop w:val="0"/>
      <w:marBottom w:val="0"/>
      <w:divBdr>
        <w:top w:val="none" w:sz="0" w:space="0" w:color="auto"/>
        <w:left w:val="none" w:sz="0" w:space="0" w:color="auto"/>
        <w:bottom w:val="none" w:sz="0" w:space="0" w:color="auto"/>
        <w:right w:val="none" w:sz="0" w:space="0" w:color="auto"/>
      </w:divBdr>
    </w:div>
    <w:div w:id="474108982">
      <w:bodyDiv w:val="1"/>
      <w:marLeft w:val="0"/>
      <w:marRight w:val="0"/>
      <w:marTop w:val="0"/>
      <w:marBottom w:val="0"/>
      <w:divBdr>
        <w:top w:val="none" w:sz="0" w:space="0" w:color="auto"/>
        <w:left w:val="none" w:sz="0" w:space="0" w:color="auto"/>
        <w:bottom w:val="none" w:sz="0" w:space="0" w:color="auto"/>
        <w:right w:val="none" w:sz="0" w:space="0" w:color="auto"/>
      </w:divBdr>
    </w:div>
    <w:div w:id="787235836">
      <w:bodyDiv w:val="1"/>
      <w:marLeft w:val="0"/>
      <w:marRight w:val="0"/>
      <w:marTop w:val="0"/>
      <w:marBottom w:val="0"/>
      <w:divBdr>
        <w:top w:val="none" w:sz="0" w:space="0" w:color="auto"/>
        <w:left w:val="none" w:sz="0" w:space="0" w:color="auto"/>
        <w:bottom w:val="none" w:sz="0" w:space="0" w:color="auto"/>
        <w:right w:val="none" w:sz="0" w:space="0" w:color="auto"/>
      </w:divBdr>
    </w:div>
    <w:div w:id="1536575732">
      <w:bodyDiv w:val="1"/>
      <w:marLeft w:val="0"/>
      <w:marRight w:val="0"/>
      <w:marTop w:val="0"/>
      <w:marBottom w:val="0"/>
      <w:divBdr>
        <w:top w:val="none" w:sz="0" w:space="0" w:color="auto"/>
        <w:left w:val="none" w:sz="0" w:space="0" w:color="auto"/>
        <w:bottom w:val="none" w:sz="0" w:space="0" w:color="auto"/>
        <w:right w:val="none" w:sz="0" w:space="0" w:color="auto"/>
      </w:divBdr>
    </w:div>
    <w:div w:id="1587569511">
      <w:bodyDiv w:val="1"/>
      <w:marLeft w:val="0"/>
      <w:marRight w:val="0"/>
      <w:marTop w:val="0"/>
      <w:marBottom w:val="0"/>
      <w:divBdr>
        <w:top w:val="none" w:sz="0" w:space="0" w:color="auto"/>
        <w:left w:val="none" w:sz="0" w:space="0" w:color="auto"/>
        <w:bottom w:val="none" w:sz="0" w:space="0" w:color="auto"/>
        <w:right w:val="none" w:sz="0" w:space="0" w:color="auto"/>
      </w:divBdr>
    </w:div>
    <w:div w:id="1843738676">
      <w:bodyDiv w:val="1"/>
      <w:marLeft w:val="0"/>
      <w:marRight w:val="0"/>
      <w:marTop w:val="0"/>
      <w:marBottom w:val="0"/>
      <w:divBdr>
        <w:top w:val="none" w:sz="0" w:space="0" w:color="auto"/>
        <w:left w:val="none" w:sz="0" w:space="0" w:color="auto"/>
        <w:bottom w:val="none" w:sz="0" w:space="0" w:color="auto"/>
        <w:right w:val="none" w:sz="0" w:space="0" w:color="auto"/>
      </w:divBdr>
    </w:div>
    <w:div w:id="1867789710">
      <w:bodyDiv w:val="1"/>
      <w:marLeft w:val="0"/>
      <w:marRight w:val="0"/>
      <w:marTop w:val="0"/>
      <w:marBottom w:val="0"/>
      <w:divBdr>
        <w:top w:val="none" w:sz="0" w:space="0" w:color="auto"/>
        <w:left w:val="none" w:sz="0" w:space="0" w:color="auto"/>
        <w:bottom w:val="none" w:sz="0" w:space="0" w:color="auto"/>
        <w:right w:val="none" w:sz="0" w:space="0" w:color="auto"/>
      </w:divBdr>
    </w:div>
    <w:div w:id="2134670225">
      <w:bodyDiv w:val="1"/>
      <w:marLeft w:val="0"/>
      <w:marRight w:val="0"/>
      <w:marTop w:val="0"/>
      <w:marBottom w:val="0"/>
      <w:divBdr>
        <w:top w:val="none" w:sz="0" w:space="0" w:color="auto"/>
        <w:left w:val="none" w:sz="0" w:space="0" w:color="auto"/>
        <w:bottom w:val="none" w:sz="0" w:space="0" w:color="auto"/>
        <w:right w:val="none" w:sz="0" w:space="0" w:color="auto"/>
      </w:divBdr>
      <w:divsChild>
        <w:div w:id="183130423">
          <w:marLeft w:val="0"/>
          <w:marRight w:val="0"/>
          <w:marTop w:val="0"/>
          <w:marBottom w:val="0"/>
          <w:divBdr>
            <w:top w:val="none" w:sz="0" w:space="0" w:color="auto"/>
            <w:left w:val="none" w:sz="0" w:space="0" w:color="auto"/>
            <w:bottom w:val="none" w:sz="0" w:space="0" w:color="auto"/>
            <w:right w:val="none" w:sz="0" w:space="0" w:color="auto"/>
          </w:divBdr>
        </w:div>
        <w:div w:id="759831638">
          <w:marLeft w:val="0"/>
          <w:marRight w:val="0"/>
          <w:marTop w:val="0"/>
          <w:marBottom w:val="0"/>
          <w:divBdr>
            <w:top w:val="none" w:sz="0" w:space="0" w:color="auto"/>
            <w:left w:val="none" w:sz="0" w:space="0" w:color="auto"/>
            <w:bottom w:val="none" w:sz="0" w:space="0" w:color="auto"/>
            <w:right w:val="none" w:sz="0" w:space="0" w:color="auto"/>
          </w:divBdr>
        </w:div>
        <w:div w:id="480466812">
          <w:marLeft w:val="0"/>
          <w:marRight w:val="0"/>
          <w:marTop w:val="0"/>
          <w:marBottom w:val="0"/>
          <w:divBdr>
            <w:top w:val="none" w:sz="0" w:space="0" w:color="auto"/>
            <w:left w:val="none" w:sz="0" w:space="0" w:color="auto"/>
            <w:bottom w:val="none" w:sz="0" w:space="0" w:color="auto"/>
            <w:right w:val="none" w:sz="0" w:space="0" w:color="auto"/>
          </w:divBdr>
        </w:div>
        <w:div w:id="1088042546">
          <w:marLeft w:val="0"/>
          <w:marRight w:val="0"/>
          <w:marTop w:val="0"/>
          <w:marBottom w:val="0"/>
          <w:divBdr>
            <w:top w:val="none" w:sz="0" w:space="0" w:color="auto"/>
            <w:left w:val="none" w:sz="0" w:space="0" w:color="auto"/>
            <w:bottom w:val="none" w:sz="0" w:space="0" w:color="auto"/>
            <w:right w:val="none" w:sz="0" w:space="0" w:color="auto"/>
          </w:divBdr>
        </w:div>
        <w:div w:id="1001128746">
          <w:marLeft w:val="0"/>
          <w:marRight w:val="0"/>
          <w:marTop w:val="0"/>
          <w:marBottom w:val="0"/>
          <w:divBdr>
            <w:top w:val="none" w:sz="0" w:space="0" w:color="auto"/>
            <w:left w:val="none" w:sz="0" w:space="0" w:color="auto"/>
            <w:bottom w:val="none" w:sz="0" w:space="0" w:color="auto"/>
            <w:right w:val="none" w:sz="0" w:space="0" w:color="auto"/>
          </w:divBdr>
        </w:div>
        <w:div w:id="1522738244">
          <w:marLeft w:val="0"/>
          <w:marRight w:val="0"/>
          <w:marTop w:val="0"/>
          <w:marBottom w:val="0"/>
          <w:divBdr>
            <w:top w:val="none" w:sz="0" w:space="0" w:color="auto"/>
            <w:left w:val="none" w:sz="0" w:space="0" w:color="auto"/>
            <w:bottom w:val="none" w:sz="0" w:space="0" w:color="auto"/>
            <w:right w:val="none" w:sz="0" w:space="0" w:color="auto"/>
          </w:divBdr>
        </w:div>
        <w:div w:id="1493066567">
          <w:marLeft w:val="0"/>
          <w:marRight w:val="0"/>
          <w:marTop w:val="0"/>
          <w:marBottom w:val="0"/>
          <w:divBdr>
            <w:top w:val="none" w:sz="0" w:space="0" w:color="auto"/>
            <w:left w:val="none" w:sz="0" w:space="0" w:color="auto"/>
            <w:bottom w:val="none" w:sz="0" w:space="0" w:color="auto"/>
            <w:right w:val="none" w:sz="0" w:space="0" w:color="auto"/>
          </w:divBdr>
        </w:div>
        <w:div w:id="1343125122">
          <w:marLeft w:val="0"/>
          <w:marRight w:val="0"/>
          <w:marTop w:val="0"/>
          <w:marBottom w:val="0"/>
          <w:divBdr>
            <w:top w:val="none" w:sz="0" w:space="0" w:color="auto"/>
            <w:left w:val="none" w:sz="0" w:space="0" w:color="auto"/>
            <w:bottom w:val="none" w:sz="0" w:space="0" w:color="auto"/>
            <w:right w:val="none" w:sz="0" w:space="0" w:color="auto"/>
          </w:divBdr>
        </w:div>
        <w:div w:id="394089900">
          <w:marLeft w:val="0"/>
          <w:marRight w:val="0"/>
          <w:marTop w:val="0"/>
          <w:marBottom w:val="0"/>
          <w:divBdr>
            <w:top w:val="none" w:sz="0" w:space="0" w:color="auto"/>
            <w:left w:val="none" w:sz="0" w:space="0" w:color="auto"/>
            <w:bottom w:val="none" w:sz="0" w:space="0" w:color="auto"/>
            <w:right w:val="none" w:sz="0" w:space="0" w:color="auto"/>
          </w:divBdr>
        </w:div>
        <w:div w:id="1510213207">
          <w:marLeft w:val="0"/>
          <w:marRight w:val="0"/>
          <w:marTop w:val="0"/>
          <w:marBottom w:val="0"/>
          <w:divBdr>
            <w:top w:val="none" w:sz="0" w:space="0" w:color="auto"/>
            <w:left w:val="none" w:sz="0" w:space="0" w:color="auto"/>
            <w:bottom w:val="none" w:sz="0" w:space="0" w:color="auto"/>
            <w:right w:val="none" w:sz="0" w:space="0" w:color="auto"/>
          </w:divBdr>
        </w:div>
        <w:div w:id="806052667">
          <w:marLeft w:val="0"/>
          <w:marRight w:val="0"/>
          <w:marTop w:val="0"/>
          <w:marBottom w:val="0"/>
          <w:divBdr>
            <w:top w:val="none" w:sz="0" w:space="0" w:color="auto"/>
            <w:left w:val="none" w:sz="0" w:space="0" w:color="auto"/>
            <w:bottom w:val="none" w:sz="0" w:space="0" w:color="auto"/>
            <w:right w:val="none" w:sz="0" w:space="0" w:color="auto"/>
          </w:divBdr>
        </w:div>
        <w:div w:id="1785463871">
          <w:marLeft w:val="0"/>
          <w:marRight w:val="0"/>
          <w:marTop w:val="0"/>
          <w:marBottom w:val="0"/>
          <w:divBdr>
            <w:top w:val="none" w:sz="0" w:space="0" w:color="auto"/>
            <w:left w:val="none" w:sz="0" w:space="0" w:color="auto"/>
            <w:bottom w:val="none" w:sz="0" w:space="0" w:color="auto"/>
            <w:right w:val="none" w:sz="0" w:space="0" w:color="auto"/>
          </w:divBdr>
        </w:div>
        <w:div w:id="1651708081">
          <w:marLeft w:val="0"/>
          <w:marRight w:val="0"/>
          <w:marTop w:val="0"/>
          <w:marBottom w:val="0"/>
          <w:divBdr>
            <w:top w:val="none" w:sz="0" w:space="0" w:color="auto"/>
            <w:left w:val="none" w:sz="0" w:space="0" w:color="auto"/>
            <w:bottom w:val="none" w:sz="0" w:space="0" w:color="auto"/>
            <w:right w:val="none" w:sz="0" w:space="0" w:color="auto"/>
          </w:divBdr>
        </w:div>
        <w:div w:id="1800607708">
          <w:marLeft w:val="0"/>
          <w:marRight w:val="0"/>
          <w:marTop w:val="0"/>
          <w:marBottom w:val="0"/>
          <w:divBdr>
            <w:top w:val="none" w:sz="0" w:space="0" w:color="auto"/>
            <w:left w:val="none" w:sz="0" w:space="0" w:color="auto"/>
            <w:bottom w:val="none" w:sz="0" w:space="0" w:color="auto"/>
            <w:right w:val="none" w:sz="0" w:space="0" w:color="auto"/>
          </w:divBdr>
        </w:div>
        <w:div w:id="1616280762">
          <w:marLeft w:val="0"/>
          <w:marRight w:val="0"/>
          <w:marTop w:val="0"/>
          <w:marBottom w:val="0"/>
          <w:divBdr>
            <w:top w:val="none" w:sz="0" w:space="0" w:color="auto"/>
            <w:left w:val="none" w:sz="0" w:space="0" w:color="auto"/>
            <w:bottom w:val="none" w:sz="0" w:space="0" w:color="auto"/>
            <w:right w:val="none" w:sz="0" w:space="0" w:color="auto"/>
          </w:divBdr>
        </w:div>
        <w:div w:id="235475207">
          <w:marLeft w:val="0"/>
          <w:marRight w:val="0"/>
          <w:marTop w:val="0"/>
          <w:marBottom w:val="0"/>
          <w:divBdr>
            <w:top w:val="none" w:sz="0" w:space="0" w:color="auto"/>
            <w:left w:val="none" w:sz="0" w:space="0" w:color="auto"/>
            <w:bottom w:val="none" w:sz="0" w:space="0" w:color="auto"/>
            <w:right w:val="none" w:sz="0" w:space="0" w:color="auto"/>
          </w:divBdr>
        </w:div>
        <w:div w:id="1176119117">
          <w:marLeft w:val="0"/>
          <w:marRight w:val="0"/>
          <w:marTop w:val="0"/>
          <w:marBottom w:val="0"/>
          <w:divBdr>
            <w:top w:val="none" w:sz="0" w:space="0" w:color="auto"/>
            <w:left w:val="none" w:sz="0" w:space="0" w:color="auto"/>
            <w:bottom w:val="none" w:sz="0" w:space="0" w:color="auto"/>
            <w:right w:val="none" w:sz="0" w:space="0" w:color="auto"/>
          </w:divBdr>
        </w:div>
        <w:div w:id="1261986077">
          <w:marLeft w:val="0"/>
          <w:marRight w:val="0"/>
          <w:marTop w:val="0"/>
          <w:marBottom w:val="0"/>
          <w:divBdr>
            <w:top w:val="none" w:sz="0" w:space="0" w:color="auto"/>
            <w:left w:val="none" w:sz="0" w:space="0" w:color="auto"/>
            <w:bottom w:val="none" w:sz="0" w:space="0" w:color="auto"/>
            <w:right w:val="none" w:sz="0" w:space="0" w:color="auto"/>
          </w:divBdr>
        </w:div>
        <w:div w:id="911697763">
          <w:marLeft w:val="0"/>
          <w:marRight w:val="0"/>
          <w:marTop w:val="0"/>
          <w:marBottom w:val="0"/>
          <w:divBdr>
            <w:top w:val="none" w:sz="0" w:space="0" w:color="auto"/>
            <w:left w:val="none" w:sz="0" w:space="0" w:color="auto"/>
            <w:bottom w:val="none" w:sz="0" w:space="0" w:color="auto"/>
            <w:right w:val="none" w:sz="0" w:space="0" w:color="auto"/>
          </w:divBdr>
        </w:div>
        <w:div w:id="1829591326">
          <w:marLeft w:val="0"/>
          <w:marRight w:val="0"/>
          <w:marTop w:val="0"/>
          <w:marBottom w:val="0"/>
          <w:divBdr>
            <w:top w:val="none" w:sz="0" w:space="0" w:color="auto"/>
            <w:left w:val="none" w:sz="0" w:space="0" w:color="auto"/>
            <w:bottom w:val="none" w:sz="0" w:space="0" w:color="auto"/>
            <w:right w:val="none" w:sz="0" w:space="0" w:color="auto"/>
          </w:divBdr>
        </w:div>
        <w:div w:id="1801722044">
          <w:marLeft w:val="0"/>
          <w:marRight w:val="0"/>
          <w:marTop w:val="0"/>
          <w:marBottom w:val="0"/>
          <w:divBdr>
            <w:top w:val="none" w:sz="0" w:space="0" w:color="auto"/>
            <w:left w:val="none" w:sz="0" w:space="0" w:color="auto"/>
            <w:bottom w:val="none" w:sz="0" w:space="0" w:color="auto"/>
            <w:right w:val="none" w:sz="0" w:space="0" w:color="auto"/>
          </w:divBdr>
        </w:div>
        <w:div w:id="1942689246">
          <w:marLeft w:val="0"/>
          <w:marRight w:val="0"/>
          <w:marTop w:val="0"/>
          <w:marBottom w:val="0"/>
          <w:divBdr>
            <w:top w:val="none" w:sz="0" w:space="0" w:color="auto"/>
            <w:left w:val="none" w:sz="0" w:space="0" w:color="auto"/>
            <w:bottom w:val="none" w:sz="0" w:space="0" w:color="auto"/>
            <w:right w:val="none" w:sz="0" w:space="0" w:color="auto"/>
          </w:divBdr>
        </w:div>
        <w:div w:id="2071927166">
          <w:marLeft w:val="0"/>
          <w:marRight w:val="0"/>
          <w:marTop w:val="0"/>
          <w:marBottom w:val="0"/>
          <w:divBdr>
            <w:top w:val="none" w:sz="0" w:space="0" w:color="auto"/>
            <w:left w:val="none" w:sz="0" w:space="0" w:color="auto"/>
            <w:bottom w:val="none" w:sz="0" w:space="0" w:color="auto"/>
            <w:right w:val="none" w:sz="0" w:space="0" w:color="auto"/>
          </w:divBdr>
        </w:div>
        <w:div w:id="254363559">
          <w:marLeft w:val="0"/>
          <w:marRight w:val="0"/>
          <w:marTop w:val="0"/>
          <w:marBottom w:val="0"/>
          <w:divBdr>
            <w:top w:val="none" w:sz="0" w:space="0" w:color="auto"/>
            <w:left w:val="none" w:sz="0" w:space="0" w:color="auto"/>
            <w:bottom w:val="none" w:sz="0" w:space="0" w:color="auto"/>
            <w:right w:val="none" w:sz="0" w:space="0" w:color="auto"/>
          </w:divBdr>
        </w:div>
        <w:div w:id="1701736665">
          <w:marLeft w:val="0"/>
          <w:marRight w:val="0"/>
          <w:marTop w:val="0"/>
          <w:marBottom w:val="0"/>
          <w:divBdr>
            <w:top w:val="none" w:sz="0" w:space="0" w:color="auto"/>
            <w:left w:val="none" w:sz="0" w:space="0" w:color="auto"/>
            <w:bottom w:val="none" w:sz="0" w:space="0" w:color="auto"/>
            <w:right w:val="none" w:sz="0" w:space="0" w:color="auto"/>
          </w:divBdr>
        </w:div>
        <w:div w:id="1490052649">
          <w:marLeft w:val="0"/>
          <w:marRight w:val="0"/>
          <w:marTop w:val="0"/>
          <w:marBottom w:val="0"/>
          <w:divBdr>
            <w:top w:val="none" w:sz="0" w:space="0" w:color="auto"/>
            <w:left w:val="none" w:sz="0" w:space="0" w:color="auto"/>
            <w:bottom w:val="none" w:sz="0" w:space="0" w:color="auto"/>
            <w:right w:val="none" w:sz="0" w:space="0" w:color="auto"/>
          </w:divBdr>
        </w:div>
        <w:div w:id="1763646345">
          <w:marLeft w:val="0"/>
          <w:marRight w:val="0"/>
          <w:marTop w:val="0"/>
          <w:marBottom w:val="0"/>
          <w:divBdr>
            <w:top w:val="none" w:sz="0" w:space="0" w:color="auto"/>
            <w:left w:val="none" w:sz="0" w:space="0" w:color="auto"/>
            <w:bottom w:val="none" w:sz="0" w:space="0" w:color="auto"/>
            <w:right w:val="none" w:sz="0" w:space="0" w:color="auto"/>
          </w:divBdr>
        </w:div>
        <w:div w:id="1940990721">
          <w:marLeft w:val="0"/>
          <w:marRight w:val="0"/>
          <w:marTop w:val="0"/>
          <w:marBottom w:val="0"/>
          <w:divBdr>
            <w:top w:val="none" w:sz="0" w:space="0" w:color="auto"/>
            <w:left w:val="none" w:sz="0" w:space="0" w:color="auto"/>
            <w:bottom w:val="none" w:sz="0" w:space="0" w:color="auto"/>
            <w:right w:val="none" w:sz="0" w:space="0" w:color="auto"/>
          </w:divBdr>
        </w:div>
        <w:div w:id="1770270748">
          <w:marLeft w:val="0"/>
          <w:marRight w:val="0"/>
          <w:marTop w:val="0"/>
          <w:marBottom w:val="0"/>
          <w:divBdr>
            <w:top w:val="none" w:sz="0" w:space="0" w:color="auto"/>
            <w:left w:val="none" w:sz="0" w:space="0" w:color="auto"/>
            <w:bottom w:val="none" w:sz="0" w:space="0" w:color="auto"/>
            <w:right w:val="none" w:sz="0" w:space="0" w:color="auto"/>
          </w:divBdr>
        </w:div>
        <w:div w:id="1181163524">
          <w:marLeft w:val="0"/>
          <w:marRight w:val="0"/>
          <w:marTop w:val="0"/>
          <w:marBottom w:val="0"/>
          <w:divBdr>
            <w:top w:val="none" w:sz="0" w:space="0" w:color="auto"/>
            <w:left w:val="none" w:sz="0" w:space="0" w:color="auto"/>
            <w:bottom w:val="none" w:sz="0" w:space="0" w:color="auto"/>
            <w:right w:val="none" w:sz="0" w:space="0" w:color="auto"/>
          </w:divBdr>
        </w:div>
        <w:div w:id="1092507863">
          <w:marLeft w:val="0"/>
          <w:marRight w:val="0"/>
          <w:marTop w:val="0"/>
          <w:marBottom w:val="0"/>
          <w:divBdr>
            <w:top w:val="none" w:sz="0" w:space="0" w:color="auto"/>
            <w:left w:val="none" w:sz="0" w:space="0" w:color="auto"/>
            <w:bottom w:val="none" w:sz="0" w:space="0" w:color="auto"/>
            <w:right w:val="none" w:sz="0" w:space="0" w:color="auto"/>
          </w:divBdr>
        </w:div>
        <w:div w:id="1069687884">
          <w:marLeft w:val="0"/>
          <w:marRight w:val="0"/>
          <w:marTop w:val="0"/>
          <w:marBottom w:val="0"/>
          <w:divBdr>
            <w:top w:val="none" w:sz="0" w:space="0" w:color="auto"/>
            <w:left w:val="none" w:sz="0" w:space="0" w:color="auto"/>
            <w:bottom w:val="none" w:sz="0" w:space="0" w:color="auto"/>
            <w:right w:val="none" w:sz="0" w:space="0" w:color="auto"/>
          </w:divBdr>
        </w:div>
        <w:div w:id="2092266839">
          <w:marLeft w:val="0"/>
          <w:marRight w:val="0"/>
          <w:marTop w:val="0"/>
          <w:marBottom w:val="0"/>
          <w:divBdr>
            <w:top w:val="none" w:sz="0" w:space="0" w:color="auto"/>
            <w:left w:val="none" w:sz="0" w:space="0" w:color="auto"/>
            <w:bottom w:val="none" w:sz="0" w:space="0" w:color="auto"/>
            <w:right w:val="none" w:sz="0" w:space="0" w:color="auto"/>
          </w:divBdr>
        </w:div>
        <w:div w:id="1026104986">
          <w:marLeft w:val="0"/>
          <w:marRight w:val="0"/>
          <w:marTop w:val="0"/>
          <w:marBottom w:val="0"/>
          <w:divBdr>
            <w:top w:val="none" w:sz="0" w:space="0" w:color="auto"/>
            <w:left w:val="none" w:sz="0" w:space="0" w:color="auto"/>
            <w:bottom w:val="none" w:sz="0" w:space="0" w:color="auto"/>
            <w:right w:val="none" w:sz="0" w:space="0" w:color="auto"/>
          </w:divBdr>
        </w:div>
        <w:div w:id="2104106072">
          <w:marLeft w:val="0"/>
          <w:marRight w:val="0"/>
          <w:marTop w:val="0"/>
          <w:marBottom w:val="0"/>
          <w:divBdr>
            <w:top w:val="none" w:sz="0" w:space="0" w:color="auto"/>
            <w:left w:val="none" w:sz="0" w:space="0" w:color="auto"/>
            <w:bottom w:val="none" w:sz="0" w:space="0" w:color="auto"/>
            <w:right w:val="none" w:sz="0" w:space="0" w:color="auto"/>
          </w:divBdr>
        </w:div>
        <w:div w:id="1772629921">
          <w:marLeft w:val="0"/>
          <w:marRight w:val="0"/>
          <w:marTop w:val="0"/>
          <w:marBottom w:val="0"/>
          <w:divBdr>
            <w:top w:val="none" w:sz="0" w:space="0" w:color="auto"/>
            <w:left w:val="none" w:sz="0" w:space="0" w:color="auto"/>
            <w:bottom w:val="none" w:sz="0" w:space="0" w:color="auto"/>
            <w:right w:val="none" w:sz="0" w:space="0" w:color="auto"/>
          </w:divBdr>
        </w:div>
        <w:div w:id="995113178">
          <w:marLeft w:val="0"/>
          <w:marRight w:val="0"/>
          <w:marTop w:val="0"/>
          <w:marBottom w:val="0"/>
          <w:divBdr>
            <w:top w:val="none" w:sz="0" w:space="0" w:color="auto"/>
            <w:left w:val="none" w:sz="0" w:space="0" w:color="auto"/>
            <w:bottom w:val="none" w:sz="0" w:space="0" w:color="auto"/>
            <w:right w:val="none" w:sz="0" w:space="0" w:color="auto"/>
          </w:divBdr>
        </w:div>
        <w:div w:id="329870608">
          <w:marLeft w:val="0"/>
          <w:marRight w:val="0"/>
          <w:marTop w:val="0"/>
          <w:marBottom w:val="0"/>
          <w:divBdr>
            <w:top w:val="none" w:sz="0" w:space="0" w:color="auto"/>
            <w:left w:val="none" w:sz="0" w:space="0" w:color="auto"/>
            <w:bottom w:val="none" w:sz="0" w:space="0" w:color="auto"/>
            <w:right w:val="none" w:sz="0" w:space="0" w:color="auto"/>
          </w:divBdr>
        </w:div>
        <w:div w:id="914977752">
          <w:marLeft w:val="0"/>
          <w:marRight w:val="0"/>
          <w:marTop w:val="0"/>
          <w:marBottom w:val="0"/>
          <w:divBdr>
            <w:top w:val="none" w:sz="0" w:space="0" w:color="auto"/>
            <w:left w:val="none" w:sz="0" w:space="0" w:color="auto"/>
            <w:bottom w:val="none" w:sz="0" w:space="0" w:color="auto"/>
            <w:right w:val="none" w:sz="0" w:space="0" w:color="auto"/>
          </w:divBdr>
        </w:div>
        <w:div w:id="1090153082">
          <w:marLeft w:val="0"/>
          <w:marRight w:val="0"/>
          <w:marTop w:val="0"/>
          <w:marBottom w:val="0"/>
          <w:divBdr>
            <w:top w:val="none" w:sz="0" w:space="0" w:color="auto"/>
            <w:left w:val="none" w:sz="0" w:space="0" w:color="auto"/>
            <w:bottom w:val="none" w:sz="0" w:space="0" w:color="auto"/>
            <w:right w:val="none" w:sz="0" w:space="0" w:color="auto"/>
          </w:divBdr>
        </w:div>
        <w:div w:id="1822892158">
          <w:marLeft w:val="0"/>
          <w:marRight w:val="0"/>
          <w:marTop w:val="0"/>
          <w:marBottom w:val="0"/>
          <w:divBdr>
            <w:top w:val="none" w:sz="0" w:space="0" w:color="auto"/>
            <w:left w:val="none" w:sz="0" w:space="0" w:color="auto"/>
            <w:bottom w:val="none" w:sz="0" w:space="0" w:color="auto"/>
            <w:right w:val="none" w:sz="0" w:space="0" w:color="auto"/>
          </w:divBdr>
        </w:div>
        <w:div w:id="147942392">
          <w:marLeft w:val="0"/>
          <w:marRight w:val="0"/>
          <w:marTop w:val="0"/>
          <w:marBottom w:val="0"/>
          <w:divBdr>
            <w:top w:val="none" w:sz="0" w:space="0" w:color="auto"/>
            <w:left w:val="none" w:sz="0" w:space="0" w:color="auto"/>
            <w:bottom w:val="none" w:sz="0" w:space="0" w:color="auto"/>
            <w:right w:val="none" w:sz="0" w:space="0" w:color="auto"/>
          </w:divBdr>
        </w:div>
        <w:div w:id="526873484">
          <w:marLeft w:val="0"/>
          <w:marRight w:val="0"/>
          <w:marTop w:val="0"/>
          <w:marBottom w:val="0"/>
          <w:divBdr>
            <w:top w:val="none" w:sz="0" w:space="0" w:color="auto"/>
            <w:left w:val="none" w:sz="0" w:space="0" w:color="auto"/>
            <w:bottom w:val="none" w:sz="0" w:space="0" w:color="auto"/>
            <w:right w:val="none" w:sz="0" w:space="0" w:color="auto"/>
          </w:divBdr>
        </w:div>
        <w:div w:id="2046710341">
          <w:marLeft w:val="0"/>
          <w:marRight w:val="0"/>
          <w:marTop w:val="0"/>
          <w:marBottom w:val="0"/>
          <w:divBdr>
            <w:top w:val="none" w:sz="0" w:space="0" w:color="auto"/>
            <w:left w:val="none" w:sz="0" w:space="0" w:color="auto"/>
            <w:bottom w:val="none" w:sz="0" w:space="0" w:color="auto"/>
            <w:right w:val="none" w:sz="0" w:space="0" w:color="auto"/>
          </w:divBdr>
        </w:div>
        <w:div w:id="980421949">
          <w:marLeft w:val="0"/>
          <w:marRight w:val="0"/>
          <w:marTop w:val="0"/>
          <w:marBottom w:val="0"/>
          <w:divBdr>
            <w:top w:val="none" w:sz="0" w:space="0" w:color="auto"/>
            <w:left w:val="none" w:sz="0" w:space="0" w:color="auto"/>
            <w:bottom w:val="none" w:sz="0" w:space="0" w:color="auto"/>
            <w:right w:val="none" w:sz="0" w:space="0" w:color="auto"/>
          </w:divBdr>
        </w:div>
        <w:div w:id="1845315721">
          <w:marLeft w:val="0"/>
          <w:marRight w:val="0"/>
          <w:marTop w:val="0"/>
          <w:marBottom w:val="0"/>
          <w:divBdr>
            <w:top w:val="none" w:sz="0" w:space="0" w:color="auto"/>
            <w:left w:val="none" w:sz="0" w:space="0" w:color="auto"/>
            <w:bottom w:val="none" w:sz="0" w:space="0" w:color="auto"/>
            <w:right w:val="none" w:sz="0" w:space="0" w:color="auto"/>
          </w:divBdr>
        </w:div>
        <w:div w:id="1497988086">
          <w:marLeft w:val="0"/>
          <w:marRight w:val="0"/>
          <w:marTop w:val="0"/>
          <w:marBottom w:val="0"/>
          <w:divBdr>
            <w:top w:val="none" w:sz="0" w:space="0" w:color="auto"/>
            <w:left w:val="none" w:sz="0" w:space="0" w:color="auto"/>
            <w:bottom w:val="none" w:sz="0" w:space="0" w:color="auto"/>
            <w:right w:val="none" w:sz="0" w:space="0" w:color="auto"/>
          </w:divBdr>
        </w:div>
        <w:div w:id="995842475">
          <w:marLeft w:val="0"/>
          <w:marRight w:val="0"/>
          <w:marTop w:val="0"/>
          <w:marBottom w:val="0"/>
          <w:divBdr>
            <w:top w:val="none" w:sz="0" w:space="0" w:color="auto"/>
            <w:left w:val="none" w:sz="0" w:space="0" w:color="auto"/>
            <w:bottom w:val="none" w:sz="0" w:space="0" w:color="auto"/>
            <w:right w:val="none" w:sz="0" w:space="0" w:color="auto"/>
          </w:divBdr>
        </w:div>
        <w:div w:id="514803051">
          <w:marLeft w:val="0"/>
          <w:marRight w:val="0"/>
          <w:marTop w:val="0"/>
          <w:marBottom w:val="0"/>
          <w:divBdr>
            <w:top w:val="none" w:sz="0" w:space="0" w:color="auto"/>
            <w:left w:val="none" w:sz="0" w:space="0" w:color="auto"/>
            <w:bottom w:val="none" w:sz="0" w:space="0" w:color="auto"/>
            <w:right w:val="none" w:sz="0" w:space="0" w:color="auto"/>
          </w:divBdr>
        </w:div>
        <w:div w:id="1164323991">
          <w:marLeft w:val="0"/>
          <w:marRight w:val="0"/>
          <w:marTop w:val="0"/>
          <w:marBottom w:val="0"/>
          <w:divBdr>
            <w:top w:val="none" w:sz="0" w:space="0" w:color="auto"/>
            <w:left w:val="none" w:sz="0" w:space="0" w:color="auto"/>
            <w:bottom w:val="none" w:sz="0" w:space="0" w:color="auto"/>
            <w:right w:val="none" w:sz="0" w:space="0" w:color="auto"/>
          </w:divBdr>
        </w:div>
        <w:div w:id="933631606">
          <w:marLeft w:val="0"/>
          <w:marRight w:val="0"/>
          <w:marTop w:val="0"/>
          <w:marBottom w:val="0"/>
          <w:divBdr>
            <w:top w:val="none" w:sz="0" w:space="0" w:color="auto"/>
            <w:left w:val="none" w:sz="0" w:space="0" w:color="auto"/>
            <w:bottom w:val="none" w:sz="0" w:space="0" w:color="auto"/>
            <w:right w:val="none" w:sz="0" w:space="0" w:color="auto"/>
          </w:divBdr>
        </w:div>
        <w:div w:id="1180269390">
          <w:marLeft w:val="0"/>
          <w:marRight w:val="0"/>
          <w:marTop w:val="0"/>
          <w:marBottom w:val="0"/>
          <w:divBdr>
            <w:top w:val="none" w:sz="0" w:space="0" w:color="auto"/>
            <w:left w:val="none" w:sz="0" w:space="0" w:color="auto"/>
            <w:bottom w:val="none" w:sz="0" w:space="0" w:color="auto"/>
            <w:right w:val="none" w:sz="0" w:space="0" w:color="auto"/>
          </w:divBdr>
        </w:div>
        <w:div w:id="441071517">
          <w:marLeft w:val="0"/>
          <w:marRight w:val="0"/>
          <w:marTop w:val="0"/>
          <w:marBottom w:val="0"/>
          <w:divBdr>
            <w:top w:val="none" w:sz="0" w:space="0" w:color="auto"/>
            <w:left w:val="none" w:sz="0" w:space="0" w:color="auto"/>
            <w:bottom w:val="none" w:sz="0" w:space="0" w:color="auto"/>
            <w:right w:val="none" w:sz="0" w:space="0" w:color="auto"/>
          </w:divBdr>
        </w:div>
        <w:div w:id="422801490">
          <w:marLeft w:val="0"/>
          <w:marRight w:val="0"/>
          <w:marTop w:val="0"/>
          <w:marBottom w:val="0"/>
          <w:divBdr>
            <w:top w:val="none" w:sz="0" w:space="0" w:color="auto"/>
            <w:left w:val="none" w:sz="0" w:space="0" w:color="auto"/>
            <w:bottom w:val="none" w:sz="0" w:space="0" w:color="auto"/>
            <w:right w:val="none" w:sz="0" w:space="0" w:color="auto"/>
          </w:divBdr>
        </w:div>
        <w:div w:id="899831655">
          <w:marLeft w:val="0"/>
          <w:marRight w:val="0"/>
          <w:marTop w:val="0"/>
          <w:marBottom w:val="0"/>
          <w:divBdr>
            <w:top w:val="none" w:sz="0" w:space="0" w:color="auto"/>
            <w:left w:val="none" w:sz="0" w:space="0" w:color="auto"/>
            <w:bottom w:val="none" w:sz="0" w:space="0" w:color="auto"/>
            <w:right w:val="none" w:sz="0" w:space="0" w:color="auto"/>
          </w:divBdr>
        </w:div>
        <w:div w:id="882904685">
          <w:marLeft w:val="0"/>
          <w:marRight w:val="0"/>
          <w:marTop w:val="0"/>
          <w:marBottom w:val="0"/>
          <w:divBdr>
            <w:top w:val="none" w:sz="0" w:space="0" w:color="auto"/>
            <w:left w:val="none" w:sz="0" w:space="0" w:color="auto"/>
            <w:bottom w:val="none" w:sz="0" w:space="0" w:color="auto"/>
            <w:right w:val="none" w:sz="0" w:space="0" w:color="auto"/>
          </w:divBdr>
        </w:div>
        <w:div w:id="1885747334">
          <w:marLeft w:val="0"/>
          <w:marRight w:val="0"/>
          <w:marTop w:val="0"/>
          <w:marBottom w:val="0"/>
          <w:divBdr>
            <w:top w:val="none" w:sz="0" w:space="0" w:color="auto"/>
            <w:left w:val="none" w:sz="0" w:space="0" w:color="auto"/>
            <w:bottom w:val="none" w:sz="0" w:space="0" w:color="auto"/>
            <w:right w:val="none" w:sz="0" w:space="0" w:color="auto"/>
          </w:divBdr>
        </w:div>
        <w:div w:id="2031757315">
          <w:marLeft w:val="0"/>
          <w:marRight w:val="0"/>
          <w:marTop w:val="0"/>
          <w:marBottom w:val="0"/>
          <w:divBdr>
            <w:top w:val="none" w:sz="0" w:space="0" w:color="auto"/>
            <w:left w:val="none" w:sz="0" w:space="0" w:color="auto"/>
            <w:bottom w:val="none" w:sz="0" w:space="0" w:color="auto"/>
            <w:right w:val="none" w:sz="0" w:space="0" w:color="auto"/>
          </w:divBdr>
        </w:div>
        <w:div w:id="495414254">
          <w:marLeft w:val="0"/>
          <w:marRight w:val="0"/>
          <w:marTop w:val="0"/>
          <w:marBottom w:val="0"/>
          <w:divBdr>
            <w:top w:val="none" w:sz="0" w:space="0" w:color="auto"/>
            <w:left w:val="none" w:sz="0" w:space="0" w:color="auto"/>
            <w:bottom w:val="none" w:sz="0" w:space="0" w:color="auto"/>
            <w:right w:val="none" w:sz="0" w:space="0" w:color="auto"/>
          </w:divBdr>
        </w:div>
        <w:div w:id="1048992270">
          <w:marLeft w:val="0"/>
          <w:marRight w:val="0"/>
          <w:marTop w:val="0"/>
          <w:marBottom w:val="0"/>
          <w:divBdr>
            <w:top w:val="none" w:sz="0" w:space="0" w:color="auto"/>
            <w:left w:val="none" w:sz="0" w:space="0" w:color="auto"/>
            <w:bottom w:val="none" w:sz="0" w:space="0" w:color="auto"/>
            <w:right w:val="none" w:sz="0" w:space="0" w:color="auto"/>
          </w:divBdr>
        </w:div>
        <w:div w:id="1601571724">
          <w:marLeft w:val="0"/>
          <w:marRight w:val="0"/>
          <w:marTop w:val="0"/>
          <w:marBottom w:val="0"/>
          <w:divBdr>
            <w:top w:val="none" w:sz="0" w:space="0" w:color="auto"/>
            <w:left w:val="none" w:sz="0" w:space="0" w:color="auto"/>
            <w:bottom w:val="none" w:sz="0" w:space="0" w:color="auto"/>
            <w:right w:val="none" w:sz="0" w:space="0" w:color="auto"/>
          </w:divBdr>
        </w:div>
        <w:div w:id="283999960">
          <w:marLeft w:val="0"/>
          <w:marRight w:val="0"/>
          <w:marTop w:val="0"/>
          <w:marBottom w:val="0"/>
          <w:divBdr>
            <w:top w:val="none" w:sz="0" w:space="0" w:color="auto"/>
            <w:left w:val="none" w:sz="0" w:space="0" w:color="auto"/>
            <w:bottom w:val="none" w:sz="0" w:space="0" w:color="auto"/>
            <w:right w:val="none" w:sz="0" w:space="0" w:color="auto"/>
          </w:divBdr>
        </w:div>
        <w:div w:id="1417627790">
          <w:marLeft w:val="0"/>
          <w:marRight w:val="0"/>
          <w:marTop w:val="0"/>
          <w:marBottom w:val="0"/>
          <w:divBdr>
            <w:top w:val="none" w:sz="0" w:space="0" w:color="auto"/>
            <w:left w:val="none" w:sz="0" w:space="0" w:color="auto"/>
            <w:bottom w:val="none" w:sz="0" w:space="0" w:color="auto"/>
            <w:right w:val="none" w:sz="0" w:space="0" w:color="auto"/>
          </w:divBdr>
        </w:div>
        <w:div w:id="430586984">
          <w:marLeft w:val="0"/>
          <w:marRight w:val="0"/>
          <w:marTop w:val="0"/>
          <w:marBottom w:val="0"/>
          <w:divBdr>
            <w:top w:val="none" w:sz="0" w:space="0" w:color="auto"/>
            <w:left w:val="none" w:sz="0" w:space="0" w:color="auto"/>
            <w:bottom w:val="none" w:sz="0" w:space="0" w:color="auto"/>
            <w:right w:val="none" w:sz="0" w:space="0" w:color="auto"/>
          </w:divBdr>
        </w:div>
        <w:div w:id="1770664440">
          <w:marLeft w:val="0"/>
          <w:marRight w:val="0"/>
          <w:marTop w:val="0"/>
          <w:marBottom w:val="0"/>
          <w:divBdr>
            <w:top w:val="none" w:sz="0" w:space="0" w:color="auto"/>
            <w:left w:val="none" w:sz="0" w:space="0" w:color="auto"/>
            <w:bottom w:val="none" w:sz="0" w:space="0" w:color="auto"/>
            <w:right w:val="none" w:sz="0" w:space="0" w:color="auto"/>
          </w:divBdr>
        </w:div>
        <w:div w:id="65689702">
          <w:marLeft w:val="0"/>
          <w:marRight w:val="0"/>
          <w:marTop w:val="0"/>
          <w:marBottom w:val="0"/>
          <w:divBdr>
            <w:top w:val="none" w:sz="0" w:space="0" w:color="auto"/>
            <w:left w:val="none" w:sz="0" w:space="0" w:color="auto"/>
            <w:bottom w:val="none" w:sz="0" w:space="0" w:color="auto"/>
            <w:right w:val="none" w:sz="0" w:space="0" w:color="auto"/>
          </w:divBdr>
        </w:div>
        <w:div w:id="1917594589">
          <w:marLeft w:val="0"/>
          <w:marRight w:val="0"/>
          <w:marTop w:val="0"/>
          <w:marBottom w:val="0"/>
          <w:divBdr>
            <w:top w:val="none" w:sz="0" w:space="0" w:color="auto"/>
            <w:left w:val="none" w:sz="0" w:space="0" w:color="auto"/>
            <w:bottom w:val="none" w:sz="0" w:space="0" w:color="auto"/>
            <w:right w:val="none" w:sz="0" w:space="0" w:color="auto"/>
          </w:divBdr>
        </w:div>
        <w:div w:id="1536623173">
          <w:marLeft w:val="0"/>
          <w:marRight w:val="0"/>
          <w:marTop w:val="0"/>
          <w:marBottom w:val="0"/>
          <w:divBdr>
            <w:top w:val="none" w:sz="0" w:space="0" w:color="auto"/>
            <w:left w:val="none" w:sz="0" w:space="0" w:color="auto"/>
            <w:bottom w:val="none" w:sz="0" w:space="0" w:color="auto"/>
            <w:right w:val="none" w:sz="0" w:space="0" w:color="auto"/>
          </w:divBdr>
        </w:div>
        <w:div w:id="655182190">
          <w:marLeft w:val="0"/>
          <w:marRight w:val="0"/>
          <w:marTop w:val="0"/>
          <w:marBottom w:val="0"/>
          <w:divBdr>
            <w:top w:val="none" w:sz="0" w:space="0" w:color="auto"/>
            <w:left w:val="none" w:sz="0" w:space="0" w:color="auto"/>
            <w:bottom w:val="none" w:sz="0" w:space="0" w:color="auto"/>
            <w:right w:val="none" w:sz="0" w:space="0" w:color="auto"/>
          </w:divBdr>
        </w:div>
        <w:div w:id="295837254">
          <w:marLeft w:val="0"/>
          <w:marRight w:val="0"/>
          <w:marTop w:val="0"/>
          <w:marBottom w:val="0"/>
          <w:divBdr>
            <w:top w:val="none" w:sz="0" w:space="0" w:color="auto"/>
            <w:left w:val="none" w:sz="0" w:space="0" w:color="auto"/>
            <w:bottom w:val="none" w:sz="0" w:space="0" w:color="auto"/>
            <w:right w:val="none" w:sz="0" w:space="0" w:color="auto"/>
          </w:divBdr>
        </w:div>
        <w:div w:id="1810396236">
          <w:marLeft w:val="0"/>
          <w:marRight w:val="0"/>
          <w:marTop w:val="0"/>
          <w:marBottom w:val="0"/>
          <w:divBdr>
            <w:top w:val="none" w:sz="0" w:space="0" w:color="auto"/>
            <w:left w:val="none" w:sz="0" w:space="0" w:color="auto"/>
            <w:bottom w:val="none" w:sz="0" w:space="0" w:color="auto"/>
            <w:right w:val="none" w:sz="0" w:space="0" w:color="auto"/>
          </w:divBdr>
        </w:div>
        <w:div w:id="1011108606">
          <w:marLeft w:val="0"/>
          <w:marRight w:val="0"/>
          <w:marTop w:val="0"/>
          <w:marBottom w:val="0"/>
          <w:divBdr>
            <w:top w:val="none" w:sz="0" w:space="0" w:color="auto"/>
            <w:left w:val="none" w:sz="0" w:space="0" w:color="auto"/>
            <w:bottom w:val="none" w:sz="0" w:space="0" w:color="auto"/>
            <w:right w:val="none" w:sz="0" w:space="0" w:color="auto"/>
          </w:divBdr>
        </w:div>
        <w:div w:id="486478313">
          <w:marLeft w:val="0"/>
          <w:marRight w:val="0"/>
          <w:marTop w:val="0"/>
          <w:marBottom w:val="0"/>
          <w:divBdr>
            <w:top w:val="none" w:sz="0" w:space="0" w:color="auto"/>
            <w:left w:val="none" w:sz="0" w:space="0" w:color="auto"/>
            <w:bottom w:val="none" w:sz="0" w:space="0" w:color="auto"/>
            <w:right w:val="none" w:sz="0" w:space="0" w:color="auto"/>
          </w:divBdr>
        </w:div>
        <w:div w:id="937255052">
          <w:marLeft w:val="0"/>
          <w:marRight w:val="0"/>
          <w:marTop w:val="0"/>
          <w:marBottom w:val="0"/>
          <w:divBdr>
            <w:top w:val="none" w:sz="0" w:space="0" w:color="auto"/>
            <w:left w:val="none" w:sz="0" w:space="0" w:color="auto"/>
            <w:bottom w:val="none" w:sz="0" w:space="0" w:color="auto"/>
            <w:right w:val="none" w:sz="0" w:space="0" w:color="auto"/>
          </w:divBdr>
        </w:div>
        <w:div w:id="1982616971">
          <w:marLeft w:val="0"/>
          <w:marRight w:val="0"/>
          <w:marTop w:val="0"/>
          <w:marBottom w:val="0"/>
          <w:divBdr>
            <w:top w:val="none" w:sz="0" w:space="0" w:color="auto"/>
            <w:left w:val="none" w:sz="0" w:space="0" w:color="auto"/>
            <w:bottom w:val="none" w:sz="0" w:space="0" w:color="auto"/>
            <w:right w:val="none" w:sz="0" w:space="0" w:color="auto"/>
          </w:divBdr>
        </w:div>
        <w:div w:id="1682077760">
          <w:marLeft w:val="0"/>
          <w:marRight w:val="0"/>
          <w:marTop w:val="0"/>
          <w:marBottom w:val="0"/>
          <w:divBdr>
            <w:top w:val="none" w:sz="0" w:space="0" w:color="auto"/>
            <w:left w:val="none" w:sz="0" w:space="0" w:color="auto"/>
            <w:bottom w:val="none" w:sz="0" w:space="0" w:color="auto"/>
            <w:right w:val="none" w:sz="0" w:space="0" w:color="auto"/>
          </w:divBdr>
        </w:div>
        <w:div w:id="1771506171">
          <w:marLeft w:val="0"/>
          <w:marRight w:val="0"/>
          <w:marTop w:val="0"/>
          <w:marBottom w:val="0"/>
          <w:divBdr>
            <w:top w:val="none" w:sz="0" w:space="0" w:color="auto"/>
            <w:left w:val="none" w:sz="0" w:space="0" w:color="auto"/>
            <w:bottom w:val="none" w:sz="0" w:space="0" w:color="auto"/>
            <w:right w:val="none" w:sz="0" w:space="0" w:color="auto"/>
          </w:divBdr>
        </w:div>
        <w:div w:id="1806772497">
          <w:marLeft w:val="0"/>
          <w:marRight w:val="0"/>
          <w:marTop w:val="0"/>
          <w:marBottom w:val="0"/>
          <w:divBdr>
            <w:top w:val="none" w:sz="0" w:space="0" w:color="auto"/>
            <w:left w:val="none" w:sz="0" w:space="0" w:color="auto"/>
            <w:bottom w:val="none" w:sz="0" w:space="0" w:color="auto"/>
            <w:right w:val="none" w:sz="0" w:space="0" w:color="auto"/>
          </w:divBdr>
        </w:div>
        <w:div w:id="1934967489">
          <w:marLeft w:val="0"/>
          <w:marRight w:val="0"/>
          <w:marTop w:val="0"/>
          <w:marBottom w:val="0"/>
          <w:divBdr>
            <w:top w:val="none" w:sz="0" w:space="0" w:color="auto"/>
            <w:left w:val="none" w:sz="0" w:space="0" w:color="auto"/>
            <w:bottom w:val="none" w:sz="0" w:space="0" w:color="auto"/>
            <w:right w:val="none" w:sz="0" w:space="0" w:color="auto"/>
          </w:divBdr>
        </w:div>
        <w:div w:id="353657151">
          <w:marLeft w:val="0"/>
          <w:marRight w:val="0"/>
          <w:marTop w:val="0"/>
          <w:marBottom w:val="0"/>
          <w:divBdr>
            <w:top w:val="none" w:sz="0" w:space="0" w:color="auto"/>
            <w:left w:val="none" w:sz="0" w:space="0" w:color="auto"/>
            <w:bottom w:val="none" w:sz="0" w:space="0" w:color="auto"/>
            <w:right w:val="none" w:sz="0" w:space="0" w:color="auto"/>
          </w:divBdr>
        </w:div>
        <w:div w:id="1405295353">
          <w:marLeft w:val="0"/>
          <w:marRight w:val="0"/>
          <w:marTop w:val="0"/>
          <w:marBottom w:val="0"/>
          <w:divBdr>
            <w:top w:val="none" w:sz="0" w:space="0" w:color="auto"/>
            <w:left w:val="none" w:sz="0" w:space="0" w:color="auto"/>
            <w:bottom w:val="none" w:sz="0" w:space="0" w:color="auto"/>
            <w:right w:val="none" w:sz="0" w:space="0" w:color="auto"/>
          </w:divBdr>
        </w:div>
        <w:div w:id="1366951734">
          <w:marLeft w:val="0"/>
          <w:marRight w:val="0"/>
          <w:marTop w:val="0"/>
          <w:marBottom w:val="0"/>
          <w:divBdr>
            <w:top w:val="none" w:sz="0" w:space="0" w:color="auto"/>
            <w:left w:val="none" w:sz="0" w:space="0" w:color="auto"/>
            <w:bottom w:val="none" w:sz="0" w:space="0" w:color="auto"/>
            <w:right w:val="none" w:sz="0" w:space="0" w:color="auto"/>
          </w:divBdr>
        </w:div>
        <w:div w:id="52698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sutakis</dc:creator>
  <cp:keywords/>
  <dc:description/>
  <cp:lastModifiedBy>Sarah Trivedi</cp:lastModifiedBy>
  <cp:revision>2</cp:revision>
  <cp:lastPrinted>2017-08-18T15:49:00Z</cp:lastPrinted>
  <dcterms:created xsi:type="dcterms:W3CDTF">2020-08-29T06:18:00Z</dcterms:created>
  <dcterms:modified xsi:type="dcterms:W3CDTF">2020-08-29T06:18:00Z</dcterms:modified>
</cp:coreProperties>
</file>