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E8" w:rsidRDefault="001553A8" w:rsidP="001553A8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bookmarkStart w:id="0" w:name="_GoBack"/>
      <w:bookmarkEnd w:id="0"/>
      <w:r w:rsidRPr="00534BF7">
        <w:rPr>
          <w:rFonts w:ascii="Arial" w:eastAsia="Times New Roman" w:hAnsi="Arial" w:cs="Arial"/>
          <w:b/>
          <w:iCs/>
          <w:color w:val="000000"/>
          <w:sz w:val="24"/>
          <w:szCs w:val="24"/>
        </w:rPr>
        <w:t>Today’s Lab Assignment</w:t>
      </w:r>
      <w:r w:rsidR="00E258E8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</w:p>
    <w:p w:rsidR="001553A8" w:rsidRPr="00534BF7" w:rsidRDefault="001553A8" w:rsidP="001553A8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534BF7">
        <w:rPr>
          <w:rFonts w:ascii="Arial" w:eastAsia="Times New Roman" w:hAnsi="Arial" w:cs="Arial"/>
          <w:b/>
          <w:iCs/>
          <w:color w:val="000000"/>
          <w:sz w:val="24"/>
          <w:szCs w:val="24"/>
        </w:rPr>
        <w:t>A Small-Gr</w:t>
      </w:r>
      <w:r w:rsidR="00C462EB" w:rsidRPr="00534BF7">
        <w:rPr>
          <w:rFonts w:ascii="Arial" w:eastAsia="Times New Roman" w:hAnsi="Arial" w:cs="Arial"/>
          <w:b/>
          <w:iCs/>
          <w:color w:val="000000"/>
          <w:sz w:val="24"/>
          <w:szCs w:val="24"/>
        </w:rPr>
        <w:t>oup Effort</w:t>
      </w:r>
    </w:p>
    <w:p w:rsidR="00C462EB" w:rsidRDefault="00C462EB" w:rsidP="001553A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C462EB" w:rsidRDefault="00C462EB" w:rsidP="00C462EB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Today you will be working with the people seated at the computer</w:t>
      </w:r>
      <w:r w:rsidR="009F0F57">
        <w:rPr>
          <w:rFonts w:ascii="Arial" w:eastAsia="Times New Roman" w:hAnsi="Arial" w:cs="Arial"/>
          <w:iCs/>
          <w:color w:val="000000"/>
          <w:sz w:val="24"/>
          <w:szCs w:val="24"/>
        </w:rPr>
        <w:t>(s) next to you,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 group of</w:t>
      </w:r>
      <w:r w:rsidR="00843CF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three or two, whichever is most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convenient</w:t>
      </w:r>
      <w:r w:rsidR="00843CF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in terms of the layout of computers in the lab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1553A8" w:rsidRDefault="001553A8" w:rsidP="001553A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C462EB" w:rsidRDefault="00C462EB" w:rsidP="001553A8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Each group</w:t>
      </w:r>
      <w:r w:rsidR="00624AE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will be comparing</w:t>
      </w:r>
      <w:r w:rsidR="00624AEB" w:rsidRPr="00624AE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the </w:t>
      </w:r>
      <w:r w:rsidR="00624AEB" w:rsidRPr="009A6D41">
        <w:rPr>
          <w:rFonts w:ascii="Arial" w:eastAsia="Times New Roman" w:hAnsi="Arial" w:cs="Arial"/>
          <w:b/>
          <w:iCs/>
          <w:color w:val="000000"/>
          <w:sz w:val="24"/>
          <w:szCs w:val="24"/>
        </w:rPr>
        <w:t>central tendency</w:t>
      </w:r>
      <w:r w:rsidR="00624AE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</w:t>
      </w:r>
      <w:r w:rsidR="00624AEB" w:rsidRPr="009A6D41">
        <w:rPr>
          <w:rFonts w:ascii="Arial" w:eastAsia="Times New Roman" w:hAnsi="Arial" w:cs="Arial"/>
          <w:b/>
          <w:iCs/>
          <w:color w:val="000000"/>
          <w:sz w:val="24"/>
          <w:szCs w:val="24"/>
        </w:rPr>
        <w:t>dispersion</w:t>
      </w:r>
      <w:r w:rsidR="00624AE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of</w:t>
      </w:r>
      <w:r w:rsidR="00624AEB" w:rsidRPr="00624AE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frequency distributions</w:t>
      </w:r>
      <w:r w:rsidR="00624AE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for a variable in two countries using SPSS.</w:t>
      </w:r>
      <w:r w:rsidR="00624AEB" w:rsidRPr="00624AE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You will be using the International </w:t>
      </w:r>
      <w:r w:rsidR="008F4314">
        <w:rPr>
          <w:rFonts w:ascii="Arial" w:eastAsia="Times New Roman" w:hAnsi="Arial" w:cs="Arial"/>
          <w:iCs/>
          <w:color w:val="000000"/>
          <w:sz w:val="24"/>
          <w:szCs w:val="24"/>
        </w:rPr>
        <w:t>S</w:t>
      </w:r>
      <w:r w:rsidR="007F60F0">
        <w:rPr>
          <w:rFonts w:ascii="Arial" w:eastAsia="Times New Roman" w:hAnsi="Arial" w:cs="Arial"/>
          <w:iCs/>
          <w:color w:val="000000"/>
          <w:sz w:val="24"/>
          <w:szCs w:val="24"/>
        </w:rPr>
        <w:t>ocial Survey Program (ISSP) data on</w:t>
      </w:r>
      <w:r w:rsidR="007F60F0" w:rsidRPr="007F60F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7F60F0" w:rsidRPr="007F60F0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="007F60F0" w:rsidRPr="007F60F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topic not decided yet, e.g. health, religion</w:t>
      </w:r>
      <w:r w:rsidR="007F60F0" w:rsidRPr="007F60F0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="008F4314" w:rsidRPr="007F60F0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  <w:r w:rsidR="008F431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It is on Blackboard under the “Data” menu button.</w:t>
      </w:r>
      <w:r w:rsidR="003A479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Each group will explore a different variable in the two countries; your group’s variable appears below.</w:t>
      </w:r>
    </w:p>
    <w:p w:rsidR="00F93B8E" w:rsidRDefault="00F93B8E" w:rsidP="001553A8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C462EB" w:rsidRPr="00534BF7" w:rsidRDefault="00F93B8E" w:rsidP="001553A8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534BF7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The purpose of this exercise is to give you more practice with selecting and calculating measures of central tendency and dispersion, interpreting </w:t>
      </w:r>
      <w:r w:rsidR="00534BF7" w:rsidRPr="00534BF7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what they mean in a substantive context (not </w:t>
      </w:r>
      <w:r w:rsidR="00E852DD">
        <w:rPr>
          <w:rFonts w:ascii="Arial" w:eastAsia="Times New Roman" w:hAnsi="Arial" w:cs="Arial"/>
          <w:b/>
          <w:iCs/>
          <w:color w:val="000000"/>
          <w:sz w:val="24"/>
          <w:szCs w:val="24"/>
        </w:rPr>
        <w:t>just reporting numbers) and why</w:t>
      </w:r>
      <w:r w:rsidR="00534BF7" w:rsidRPr="00534BF7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cross-national comparisons about differences and similarities in attitudes and behavior</w:t>
      </w:r>
      <w:r w:rsidR="00E852D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can be important</w:t>
      </w:r>
      <w:r w:rsidR="00534BF7" w:rsidRPr="00534BF7">
        <w:rPr>
          <w:rFonts w:ascii="Arial" w:eastAsia="Times New Roman" w:hAnsi="Arial" w:cs="Arial"/>
          <w:b/>
          <w:iCs/>
          <w:color w:val="000000"/>
          <w:sz w:val="24"/>
          <w:szCs w:val="24"/>
        </w:rPr>
        <w:t>.</w:t>
      </w:r>
    </w:p>
    <w:p w:rsidR="00534BF7" w:rsidRDefault="00534BF7" w:rsidP="001553A8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624AEB" w:rsidRDefault="00624AEB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You will need to apply your knowledge of what summary statistics and graphs </w:t>
      </w:r>
      <w:r w:rsidRPr="00624AEB">
        <w:rPr>
          <w:rFonts w:ascii="Arial" w:eastAsia="Times New Roman" w:hAnsi="Arial" w:cs="Arial"/>
          <w:iCs/>
          <w:color w:val="000000"/>
          <w:sz w:val="24"/>
          <w:szCs w:val="24"/>
        </w:rPr>
        <w:t>are appropriate for the type of measurement scale examined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</w:t>
      </w:r>
      <w:r w:rsidRPr="00624AE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1553A8">
        <w:rPr>
          <w:rFonts w:ascii="Arial" w:eastAsia="Times New Roman" w:hAnsi="Arial" w:cs="Arial"/>
          <w:iCs/>
          <w:color w:val="000000"/>
          <w:sz w:val="24"/>
          <w:szCs w:val="24"/>
        </w:rPr>
        <w:t>When there is more than one option,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you should</w:t>
      </w:r>
      <w:r w:rsidR="003A479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produce all the options</w:t>
      </w:r>
      <w:r w:rsidR="001553A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see what is learned. However, you must als</w:t>
      </w:r>
      <w:r w:rsidR="008F4314">
        <w:rPr>
          <w:rFonts w:ascii="Arial" w:eastAsia="Times New Roman" w:hAnsi="Arial" w:cs="Arial"/>
          <w:iCs/>
          <w:color w:val="000000"/>
          <w:sz w:val="24"/>
          <w:szCs w:val="24"/>
        </w:rPr>
        <w:t>o decide what is</w:t>
      </w:r>
      <w:r w:rsidR="001553A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9F0F5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usually </w:t>
      </w:r>
      <w:r w:rsidR="001553A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the </w:t>
      </w:r>
      <w:r w:rsidR="001553A8" w:rsidRPr="001553A8">
        <w:rPr>
          <w:rFonts w:ascii="Arial" w:eastAsia="Times New Roman" w:hAnsi="Arial" w:cs="Arial"/>
          <w:b/>
          <w:iCs/>
          <w:color w:val="000000"/>
          <w:sz w:val="24"/>
          <w:szCs w:val="24"/>
        </w:rPr>
        <w:t>best</w:t>
      </w:r>
      <w:r w:rsidR="001553A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summary statistic and type of graph t</w:t>
      </w:r>
      <w:r w:rsidR="00843CF3">
        <w:rPr>
          <w:rFonts w:ascii="Arial" w:eastAsia="Times New Roman" w:hAnsi="Arial" w:cs="Arial"/>
          <w:iCs/>
          <w:color w:val="000000"/>
          <w:sz w:val="24"/>
          <w:szCs w:val="24"/>
        </w:rPr>
        <w:t>o present. Be prepared to defend</w:t>
      </w:r>
      <w:r w:rsidR="001553A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your choice.  A guide to these statistics</w:t>
      </w:r>
      <w:r w:rsidR="008F431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graphs is on Blackboard under the “Assignments”</w:t>
      </w:r>
      <w:r w:rsidR="001553A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8F4314">
        <w:rPr>
          <w:rFonts w:ascii="Arial" w:eastAsia="Times New Roman" w:hAnsi="Arial" w:cs="Arial"/>
          <w:iCs/>
          <w:color w:val="000000"/>
          <w:sz w:val="24"/>
          <w:szCs w:val="24"/>
        </w:rPr>
        <w:t>menu button and will be handed out in this lab.</w:t>
      </w:r>
    </w:p>
    <w:p w:rsidR="003A479A" w:rsidRDefault="003A479A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3A479A" w:rsidRDefault="003A479A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The two countries you will be comparing are the United States and (</w:t>
      </w:r>
      <w:r w:rsidRPr="00F8010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haven’t decided yet</w:t>
      </w:r>
      <w:r w:rsidRPr="00F8010B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="00FE1457">
        <w:rPr>
          <w:rFonts w:ascii="Arial" w:eastAsia="Times New Roman" w:hAnsi="Arial" w:cs="Arial"/>
          <w:iCs/>
          <w:color w:val="000000"/>
          <w:sz w:val="24"/>
          <w:szCs w:val="24"/>
        </w:rPr>
        <w:t>. There are some</w:t>
      </w:r>
      <w:r w:rsidR="00F8010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differences between these two countries. For example, </w:t>
      </w:r>
      <w:r w:rsidR="00F8010B" w:rsidRPr="00F8010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(site </w:t>
      </w:r>
      <w:r w:rsidR="00ED65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a few </w:t>
      </w:r>
      <w:r w:rsidR="00F8010B" w:rsidRPr="00F8010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demographic differences</w:t>
      </w:r>
      <w:r w:rsidR="009A6D41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 not in these data</w:t>
      </w:r>
      <w:r w:rsidR="00F8010B" w:rsidRPr="00F8010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)</w:t>
      </w:r>
      <w:r w:rsidR="00F8010B">
        <w:rPr>
          <w:rFonts w:ascii="Arial" w:eastAsia="Times New Roman" w:hAnsi="Arial" w:cs="Arial"/>
          <w:iCs/>
          <w:color w:val="000000"/>
          <w:sz w:val="24"/>
          <w:szCs w:val="24"/>
        </w:rPr>
        <w:t>.  But this does not neces</w:t>
      </w:r>
      <w:r w:rsidR="009F0F57">
        <w:rPr>
          <w:rFonts w:ascii="Arial" w:eastAsia="Times New Roman" w:hAnsi="Arial" w:cs="Arial"/>
          <w:iCs/>
          <w:color w:val="000000"/>
          <w:sz w:val="24"/>
          <w:szCs w:val="24"/>
        </w:rPr>
        <w:t>sarily mean that people’s attitudes</w:t>
      </w:r>
      <w:r w:rsidR="00F8010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</w:t>
      </w:r>
      <w:r w:rsidR="00ED659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behaviors</w:t>
      </w:r>
      <w:r w:rsidR="00F8010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are so di</w:t>
      </w:r>
      <w:r w:rsidR="00843CF3">
        <w:rPr>
          <w:rFonts w:ascii="Arial" w:eastAsia="Times New Roman" w:hAnsi="Arial" w:cs="Arial"/>
          <w:iCs/>
          <w:color w:val="000000"/>
          <w:sz w:val="24"/>
          <w:szCs w:val="24"/>
        </w:rPr>
        <w:t>fferent. We will be investigating</w:t>
      </w:r>
      <w:r w:rsidR="00F8010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whether and how attitudes</w:t>
      </w:r>
      <w:r w:rsidR="00ED659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behavior</w:t>
      </w:r>
      <w:r w:rsidR="00F8010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vary in the two countries</w:t>
      </w:r>
      <w:r w:rsidR="00843CF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bo</w:t>
      </w:r>
      <w:r w:rsidR="009F0F57">
        <w:rPr>
          <w:rFonts w:ascii="Arial" w:eastAsia="Times New Roman" w:hAnsi="Arial" w:cs="Arial"/>
          <w:iCs/>
          <w:color w:val="000000"/>
          <w:sz w:val="24"/>
          <w:szCs w:val="24"/>
        </w:rPr>
        <w:t>th in terms of central tendency</w:t>
      </w:r>
      <w:r w:rsidR="00843CF3"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="009F0F5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843CF3">
        <w:rPr>
          <w:rFonts w:ascii="Arial" w:eastAsia="Times New Roman" w:hAnsi="Arial" w:cs="Arial"/>
          <w:iCs/>
          <w:color w:val="000000"/>
          <w:sz w:val="24"/>
          <w:szCs w:val="24"/>
        </w:rPr>
        <w:t>what is most typical or “average” in the two countries, and dispersion, how much variation there</w:t>
      </w:r>
      <w:r w:rsidR="00ED659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is in this attitude or behavior</w:t>
      </w:r>
      <w:r w:rsidR="00843CF3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6F1D77" w:rsidRDefault="006F1D77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6F1D77" w:rsidRPr="0085131E" w:rsidRDefault="00ED6599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04B10">
        <w:rPr>
          <w:rFonts w:ascii="Arial" w:eastAsia="Times New Roman" w:hAnsi="Arial" w:cs="Arial"/>
          <w:b/>
          <w:iCs/>
          <w:color w:val="000000"/>
          <w:sz w:val="24"/>
          <w:szCs w:val="24"/>
        </w:rPr>
        <w:t>Each group should</w:t>
      </w:r>
      <w:r w:rsidR="005E650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follow the</w:t>
      </w:r>
      <w:r w:rsidR="00E258E8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steps.</w:t>
      </w:r>
      <w:r w:rsidRPr="00E04B10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E258E8" w:rsidRPr="009A6D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>Take notes on your group’s decision</w:t>
      </w:r>
      <w:r w:rsidR="00F314DB" w:rsidRPr="009A6D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 xml:space="preserve">s and </w:t>
      </w:r>
      <w:r w:rsidR="00E258E8" w:rsidRPr="009A6D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>conclusions after discussion</w:t>
      </w:r>
      <w:r w:rsidR="00E258E8" w:rsidRPr="0085131E">
        <w:rPr>
          <w:rFonts w:ascii="Arial" w:eastAsia="Times New Roman" w:hAnsi="Arial" w:cs="Arial"/>
          <w:b/>
          <w:iCs/>
          <w:color w:val="000000"/>
          <w:sz w:val="24"/>
          <w:szCs w:val="24"/>
        </w:rPr>
        <w:t>.</w:t>
      </w:r>
      <w:r w:rsidR="0085131E" w:rsidRPr="0085131E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85131E">
        <w:rPr>
          <w:rFonts w:ascii="Arial" w:eastAsia="Times New Roman" w:hAnsi="Arial" w:cs="Arial"/>
          <w:iCs/>
          <w:color w:val="000000"/>
          <w:sz w:val="24"/>
          <w:szCs w:val="24"/>
        </w:rPr>
        <w:t>Ask for help if you are uncertain about any of the steps listed below.</w:t>
      </w:r>
    </w:p>
    <w:p w:rsidR="006F1D77" w:rsidRDefault="006F1D77" w:rsidP="006F1D7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1.  D</w:t>
      </w:r>
      <w:r w:rsidR="00ED6599">
        <w:rPr>
          <w:rFonts w:ascii="Arial" w:eastAsia="Times New Roman" w:hAnsi="Arial" w:cs="Arial"/>
          <w:iCs/>
          <w:color w:val="000000"/>
          <w:sz w:val="24"/>
          <w:szCs w:val="24"/>
        </w:rPr>
        <w:t>iscuss and reach consensus about:</w:t>
      </w:r>
    </w:p>
    <w:p w:rsidR="006F1D77" w:rsidRPr="006F1D77" w:rsidRDefault="00ED6599" w:rsidP="006F1D7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6F1D77">
        <w:rPr>
          <w:rFonts w:ascii="Arial" w:eastAsia="Times New Roman" w:hAnsi="Arial" w:cs="Arial"/>
          <w:iCs/>
          <w:color w:val="000000"/>
          <w:sz w:val="24"/>
          <w:szCs w:val="24"/>
        </w:rPr>
        <w:t>The type of measurement scale</w:t>
      </w:r>
      <w:r w:rsidR="00765D12" w:rsidRPr="006F1D7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used in the surve</w:t>
      </w:r>
      <w:r w:rsidR="004C300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y for your variable. To do this, </w:t>
      </w:r>
      <w:r w:rsidR="00765D12" w:rsidRPr="006F1D77">
        <w:rPr>
          <w:rFonts w:ascii="Arial" w:eastAsia="Times New Roman" w:hAnsi="Arial" w:cs="Arial"/>
          <w:iCs/>
          <w:color w:val="000000"/>
          <w:sz w:val="24"/>
          <w:szCs w:val="24"/>
        </w:rPr>
        <w:t>look at the specific category values of the scale</w:t>
      </w:r>
      <w:r w:rsidR="007F299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for </w:t>
      </w:r>
      <w:r w:rsidR="00056CCA">
        <w:rPr>
          <w:rFonts w:ascii="Arial" w:eastAsia="Times New Roman" w:hAnsi="Arial" w:cs="Arial"/>
          <w:iCs/>
          <w:color w:val="000000"/>
          <w:sz w:val="24"/>
          <w:szCs w:val="24"/>
        </w:rPr>
        <w:t>this variable</w:t>
      </w:r>
      <w:r w:rsidR="004C300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that are listed under your variable’s name on the last page of this assignment</w:t>
      </w:r>
      <w:r w:rsidR="00056CCA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765D12" w:rsidRPr="006F1D77" w:rsidRDefault="006F1D77" w:rsidP="006F1D7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6F1D77">
        <w:rPr>
          <w:rFonts w:ascii="Arial" w:eastAsia="Times New Roman" w:hAnsi="Arial" w:cs="Arial"/>
          <w:iCs/>
          <w:color w:val="000000"/>
          <w:sz w:val="24"/>
          <w:szCs w:val="24"/>
        </w:rPr>
        <w:t>The summary statistics</w:t>
      </w:r>
      <w:r w:rsidR="00765D12" w:rsidRPr="006F1D7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graphs that are possible to calculate given the type of measurement s</w:t>
      </w:r>
      <w:r w:rsidR="004C300B">
        <w:rPr>
          <w:rFonts w:ascii="Arial" w:eastAsia="Times New Roman" w:hAnsi="Arial" w:cs="Arial"/>
          <w:iCs/>
          <w:color w:val="000000"/>
          <w:sz w:val="24"/>
          <w:szCs w:val="24"/>
        </w:rPr>
        <w:t>cale. See the guide that has been handed out with this assignment.</w:t>
      </w:r>
      <w:r w:rsidR="00765D12" w:rsidRPr="006F1D77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843CF3" w:rsidRDefault="00843CF3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D6689B" w:rsidRDefault="006F1D77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 xml:space="preserve">2.  </w:t>
      </w:r>
      <w:r w:rsidR="00E53DC4">
        <w:rPr>
          <w:rFonts w:ascii="Arial" w:eastAsia="Times New Roman" w:hAnsi="Arial" w:cs="Arial"/>
          <w:iCs/>
          <w:color w:val="000000"/>
          <w:sz w:val="24"/>
          <w:szCs w:val="24"/>
        </w:rPr>
        <w:t>Open the</w:t>
      </w:r>
      <w:r w:rsidR="00056C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ISSP</w:t>
      </w:r>
      <w:r w:rsidR="00E53DC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data with SPSS</w:t>
      </w:r>
      <w:r w:rsidR="009A6D41">
        <w:rPr>
          <w:rFonts w:ascii="Arial" w:eastAsia="Times New Roman" w:hAnsi="Arial" w:cs="Arial"/>
          <w:iCs/>
          <w:color w:val="000000"/>
          <w:sz w:val="24"/>
          <w:szCs w:val="24"/>
        </w:rPr>
        <w:t>; each person in the group should do this</w:t>
      </w:r>
      <w:r w:rsidR="00E53DC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</w:t>
      </w:r>
      <w:r w:rsidR="005C05EA">
        <w:rPr>
          <w:rFonts w:ascii="Arial" w:eastAsia="Times New Roman" w:hAnsi="Arial" w:cs="Arial"/>
          <w:iCs/>
          <w:color w:val="000000"/>
          <w:sz w:val="24"/>
          <w:szCs w:val="24"/>
        </w:rPr>
        <w:t>To compare countries:</w:t>
      </w:r>
    </w:p>
    <w:p w:rsidR="005C05EA" w:rsidRPr="005C05EA" w:rsidRDefault="00F314DB" w:rsidP="005C05E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Click on “Data” on the </w:t>
      </w:r>
      <w:r w:rsidR="005C05EA" w:rsidRPr="005C05E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toolbar </w:t>
      </w:r>
    </w:p>
    <w:p w:rsidR="005C05EA" w:rsidRPr="005C05EA" w:rsidRDefault="005C05EA" w:rsidP="005C05E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5C05EA">
        <w:rPr>
          <w:rFonts w:ascii="Arial" w:eastAsia="Times New Roman" w:hAnsi="Arial" w:cs="Arial"/>
          <w:iCs/>
          <w:color w:val="000000"/>
          <w:sz w:val="24"/>
          <w:szCs w:val="24"/>
        </w:rPr>
        <w:t>Click on “Split File”</w:t>
      </w:r>
      <w:r w:rsidR="00F314D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:rsidR="005C05EA" w:rsidRPr="005C05EA" w:rsidRDefault="005C05EA" w:rsidP="005C05E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5C05EA">
        <w:rPr>
          <w:rFonts w:ascii="Arial" w:eastAsia="Times New Roman" w:hAnsi="Arial" w:cs="Arial"/>
          <w:iCs/>
          <w:color w:val="000000"/>
          <w:sz w:val="24"/>
          <w:szCs w:val="24"/>
        </w:rPr>
        <w:t>Click on “Compare Groups”</w:t>
      </w:r>
    </w:p>
    <w:p w:rsidR="005C05EA" w:rsidRPr="005C05EA" w:rsidRDefault="005C05EA" w:rsidP="005C05E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5C05E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In </w:t>
      </w:r>
      <w:r w:rsidR="00F314D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the </w:t>
      </w:r>
      <w:r w:rsidR="005E6505">
        <w:rPr>
          <w:rFonts w:ascii="Arial" w:eastAsia="Times New Roman" w:hAnsi="Arial" w:cs="Arial"/>
          <w:iCs/>
          <w:color w:val="000000"/>
          <w:sz w:val="24"/>
          <w:szCs w:val="24"/>
        </w:rPr>
        <w:t>box marked “Groups Based On” b</w:t>
      </w:r>
      <w:r w:rsidRPr="005C05E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ring </w:t>
      </w:r>
      <w:r w:rsidRPr="005E6505">
        <w:rPr>
          <w:rFonts w:ascii="Arial" w:eastAsia="Times New Roman" w:hAnsi="Arial" w:cs="Arial"/>
          <w:b/>
          <w:iCs/>
          <w:color w:val="000000"/>
          <w:sz w:val="24"/>
          <w:szCs w:val="24"/>
        </w:rPr>
        <w:t>V5</w:t>
      </w:r>
      <w:r w:rsidR="005E6505">
        <w:rPr>
          <w:rFonts w:ascii="Arial" w:eastAsia="Times New Roman" w:hAnsi="Arial" w:cs="Arial"/>
          <w:iCs/>
          <w:color w:val="000000"/>
          <w:sz w:val="24"/>
          <w:szCs w:val="24"/>
        </w:rPr>
        <w:t>, the country code</w:t>
      </w:r>
      <w:r w:rsidRPr="005C05E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into</w:t>
      </w:r>
      <w:r w:rsidR="00F314D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the</w:t>
      </w:r>
      <w:r w:rsidRPr="005C05E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F314DB">
        <w:rPr>
          <w:rFonts w:ascii="Arial" w:eastAsia="Times New Roman" w:hAnsi="Arial" w:cs="Arial"/>
          <w:iCs/>
          <w:color w:val="000000"/>
          <w:sz w:val="24"/>
          <w:szCs w:val="24"/>
        </w:rPr>
        <w:t>b</w:t>
      </w:r>
      <w:r w:rsidRPr="005C05EA">
        <w:rPr>
          <w:rFonts w:ascii="Arial" w:eastAsia="Times New Roman" w:hAnsi="Arial" w:cs="Arial"/>
          <w:iCs/>
          <w:color w:val="000000"/>
          <w:sz w:val="24"/>
          <w:szCs w:val="24"/>
        </w:rPr>
        <w:t>ox.</w:t>
      </w:r>
    </w:p>
    <w:p w:rsidR="005C05EA" w:rsidRDefault="005C05EA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5C05EA" w:rsidRPr="00E53222" w:rsidRDefault="00765D12" w:rsidP="00E5322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5322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Produce the SPSS </w:t>
      </w:r>
      <w:r w:rsidR="00E53DC4" w:rsidRPr="00E53222">
        <w:rPr>
          <w:rFonts w:ascii="Arial" w:eastAsia="Times New Roman" w:hAnsi="Arial" w:cs="Arial"/>
          <w:iCs/>
          <w:color w:val="000000"/>
          <w:sz w:val="24"/>
          <w:szCs w:val="24"/>
        </w:rPr>
        <w:t>output for the</w:t>
      </w:r>
      <w:r w:rsidR="006F1D77" w:rsidRPr="00E5322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summary statistics and graphs</w:t>
      </w:r>
      <w:r w:rsidR="00E5322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9F0F57">
        <w:rPr>
          <w:rFonts w:ascii="Arial" w:eastAsia="Times New Roman" w:hAnsi="Arial" w:cs="Arial"/>
          <w:iCs/>
          <w:color w:val="000000"/>
          <w:sz w:val="24"/>
          <w:szCs w:val="24"/>
        </w:rPr>
        <w:t>that are possible to legitimately calculate</w:t>
      </w:r>
      <w:r w:rsidR="00E5322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by</w:t>
      </w:r>
      <w:r w:rsidR="005C05EA" w:rsidRPr="00E5322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using the “Frequencies” command under “Analyze” on the toolbar and select the appropriate statistics and charts. </w:t>
      </w:r>
      <w:r w:rsidR="00E53222" w:rsidRPr="00E53222">
        <w:rPr>
          <w:rFonts w:ascii="Arial" w:eastAsia="Times New Roman" w:hAnsi="Arial" w:cs="Arial"/>
          <w:iCs/>
          <w:color w:val="000000"/>
          <w:sz w:val="24"/>
          <w:szCs w:val="24"/>
        </w:rPr>
        <w:t>Select the “Explore</w:t>
      </w:r>
      <w:r w:rsidR="00E53222">
        <w:rPr>
          <w:rFonts w:ascii="Arial" w:eastAsia="Times New Roman" w:hAnsi="Arial" w:cs="Arial"/>
          <w:iCs/>
          <w:color w:val="000000"/>
          <w:sz w:val="24"/>
          <w:szCs w:val="24"/>
        </w:rPr>
        <w:t>” commend to make a box-plot, if</w:t>
      </w:r>
      <w:r w:rsidR="00E53222" w:rsidRPr="00E5322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appropriate.</w:t>
      </w:r>
    </w:p>
    <w:p w:rsidR="00843CF3" w:rsidRPr="00E53222" w:rsidRDefault="0026215A" w:rsidP="00E5322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53222">
        <w:rPr>
          <w:rFonts w:ascii="Arial" w:eastAsia="Times New Roman" w:hAnsi="Arial" w:cs="Arial"/>
          <w:iCs/>
          <w:color w:val="000000"/>
          <w:sz w:val="24"/>
          <w:szCs w:val="24"/>
        </w:rPr>
        <w:t>Save the output on a flash drive</w:t>
      </w:r>
      <w:r w:rsidR="00E53DC4" w:rsidRPr="00E53222">
        <w:rPr>
          <w:rFonts w:ascii="Arial" w:eastAsia="Times New Roman" w:hAnsi="Arial" w:cs="Arial"/>
          <w:iCs/>
          <w:color w:val="000000"/>
          <w:sz w:val="24"/>
          <w:szCs w:val="24"/>
        </w:rPr>
        <w:t>, your p drive,</w:t>
      </w:r>
      <w:r w:rsidRPr="00E5322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or the desktop.</w:t>
      </w:r>
      <w:r w:rsidR="00E53DC4" w:rsidRPr="00E5322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(Note desktop files are cleared after class</w:t>
      </w:r>
      <w:r w:rsidR="00E53222">
        <w:rPr>
          <w:rFonts w:ascii="Arial" w:eastAsia="Times New Roman" w:hAnsi="Arial" w:cs="Arial"/>
          <w:iCs/>
          <w:color w:val="000000"/>
          <w:sz w:val="24"/>
          <w:szCs w:val="24"/>
        </w:rPr>
        <w:t>; the p drive can only be assessed on campus computers or by remote connection to the QC server</w:t>
      </w:r>
      <w:r w:rsidR="00E53DC4" w:rsidRPr="00E53222">
        <w:rPr>
          <w:rFonts w:ascii="Arial" w:eastAsia="Times New Roman" w:hAnsi="Arial" w:cs="Arial"/>
          <w:iCs/>
          <w:color w:val="000000"/>
          <w:sz w:val="24"/>
          <w:szCs w:val="24"/>
        </w:rPr>
        <w:t>).</w:t>
      </w:r>
    </w:p>
    <w:p w:rsidR="00056CCA" w:rsidRDefault="00056CCA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7F2994" w:rsidRDefault="00056CCA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3. Examine the summary statistics and graphs. </w:t>
      </w:r>
    </w:p>
    <w:p w:rsidR="00056CCA" w:rsidRPr="007F2994" w:rsidRDefault="00056CCA" w:rsidP="007F299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7F299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If there is more than one option, </w:t>
      </w:r>
      <w:r w:rsidR="007F2994" w:rsidRPr="007F299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discuss </w:t>
      </w:r>
      <w:r w:rsidR="00807DC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what is usually </w:t>
      </w:r>
      <w:r w:rsidRPr="007F2994">
        <w:rPr>
          <w:rFonts w:ascii="Arial" w:eastAsia="Times New Roman" w:hAnsi="Arial" w:cs="Arial"/>
          <w:iCs/>
          <w:color w:val="000000"/>
          <w:sz w:val="24"/>
          <w:szCs w:val="24"/>
        </w:rPr>
        <w:t>best to present</w:t>
      </w:r>
      <w:r w:rsidR="007F2994" w:rsidRPr="007F299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the reasons for your decision.</w:t>
      </w:r>
    </w:p>
    <w:p w:rsidR="00056CCA" w:rsidRDefault="00056CCA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07DCE" w:rsidRDefault="00056CCA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4. Compare the summary statistics</w:t>
      </w:r>
      <w:r w:rsidR="007F299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graphs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7F2994">
        <w:rPr>
          <w:rFonts w:ascii="Arial" w:eastAsia="Times New Roman" w:hAnsi="Arial" w:cs="Arial"/>
          <w:iCs/>
          <w:color w:val="000000"/>
          <w:sz w:val="24"/>
          <w:szCs w:val="24"/>
        </w:rPr>
        <w:t>for each country in your output</w:t>
      </w:r>
      <w:r w:rsidR="00807DC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Discuss the following: </w:t>
      </w:r>
    </w:p>
    <w:p w:rsidR="00807DCE" w:rsidRDefault="00D6689B" w:rsidP="00807DC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Using the </w:t>
      </w:r>
      <w:r w:rsidRPr="00371A93">
        <w:rPr>
          <w:rFonts w:ascii="Arial" w:eastAsia="Times New Roman" w:hAnsi="Arial" w:cs="Arial"/>
          <w:b/>
          <w:iCs/>
          <w:color w:val="000000"/>
          <w:sz w:val="24"/>
          <w:szCs w:val="24"/>
        </w:rPr>
        <w:t>best</w:t>
      </w:r>
      <w:r w:rsidR="00235984" w:rsidRPr="00371A93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23598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measure of </w:t>
      </w:r>
      <w:r w:rsidR="00235984" w:rsidRPr="009A6D41">
        <w:rPr>
          <w:rFonts w:ascii="Arial" w:eastAsia="Times New Roman" w:hAnsi="Arial" w:cs="Arial"/>
          <w:b/>
          <w:iCs/>
          <w:color w:val="000000"/>
          <w:sz w:val="24"/>
          <w:szCs w:val="24"/>
        </w:rPr>
        <w:t>central tendenc</w:t>
      </w:r>
      <w:r w:rsidR="005B4EA9">
        <w:rPr>
          <w:rFonts w:ascii="Arial" w:eastAsia="Times New Roman" w:hAnsi="Arial" w:cs="Arial"/>
          <w:b/>
          <w:iCs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</w:t>
      </w:r>
      <w:r w:rsidR="005B4EA9">
        <w:rPr>
          <w:rFonts w:ascii="Arial" w:eastAsia="Times New Roman" w:hAnsi="Arial" w:cs="Arial"/>
          <w:iCs/>
          <w:color w:val="000000"/>
          <w:sz w:val="24"/>
          <w:szCs w:val="24"/>
        </w:rPr>
        <w:t>decide whether the two countries are</w:t>
      </w:r>
      <w:r w:rsidR="0023598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very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different</w:t>
      </w:r>
      <w:r w:rsidR="00235984">
        <w:rPr>
          <w:rFonts w:ascii="Arial" w:eastAsia="Times New Roman" w:hAnsi="Arial" w:cs="Arial"/>
          <w:iCs/>
          <w:color w:val="000000"/>
          <w:sz w:val="24"/>
          <w:szCs w:val="24"/>
        </w:rPr>
        <w:t>, somewhat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different,</w:t>
      </w:r>
      <w:r w:rsidR="0023598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807DCE" w:rsidRPr="00807DCE">
        <w:rPr>
          <w:rFonts w:ascii="Arial" w:eastAsia="Times New Roman" w:hAnsi="Arial" w:cs="Arial"/>
          <w:iCs/>
          <w:color w:val="000000"/>
          <w:sz w:val="24"/>
          <w:szCs w:val="24"/>
        </w:rPr>
        <w:t>or similar?</w:t>
      </w:r>
    </w:p>
    <w:p w:rsidR="00056CCA" w:rsidRPr="00D6689B" w:rsidRDefault="00D6689B" w:rsidP="00D6689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Using the </w:t>
      </w:r>
      <w:r w:rsidRPr="009A6D41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best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measure of </w:t>
      </w:r>
      <w:r w:rsidRPr="009A6D41">
        <w:rPr>
          <w:rFonts w:ascii="Arial" w:eastAsia="Times New Roman" w:hAnsi="Arial" w:cs="Arial"/>
          <w:b/>
          <w:iCs/>
          <w:color w:val="000000"/>
          <w:sz w:val="24"/>
          <w:szCs w:val="24"/>
        </w:rPr>
        <w:t>dispersion</w:t>
      </w:r>
      <w:r w:rsidR="005B4EA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decide whether the two countries are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very different, somewhat different, </w:t>
      </w:r>
      <w:r w:rsidRPr="00807DCE">
        <w:rPr>
          <w:rFonts w:ascii="Arial" w:eastAsia="Times New Roman" w:hAnsi="Arial" w:cs="Arial"/>
          <w:iCs/>
          <w:color w:val="000000"/>
          <w:sz w:val="24"/>
          <w:szCs w:val="24"/>
        </w:rPr>
        <w:t>or similar?</w:t>
      </w:r>
      <w:r w:rsidR="00807DCE" w:rsidRPr="00D6689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:rsidR="00807DCE" w:rsidRPr="00807DCE" w:rsidRDefault="00807DCE" w:rsidP="00807DC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What do you learn</w:t>
      </w:r>
      <w:r w:rsidR="00D6689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about the </w:t>
      </w:r>
      <w:r w:rsidR="009F0F57" w:rsidRPr="009A6D41">
        <w:rPr>
          <w:rFonts w:ascii="Arial" w:eastAsia="Times New Roman" w:hAnsi="Arial" w:cs="Arial"/>
          <w:b/>
          <w:iCs/>
          <w:color w:val="000000"/>
          <w:sz w:val="24"/>
          <w:szCs w:val="24"/>
        </w:rPr>
        <w:t>specific</w:t>
      </w:r>
      <w:r w:rsidR="009F0F5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D6689B">
        <w:rPr>
          <w:rFonts w:ascii="Arial" w:eastAsia="Times New Roman" w:hAnsi="Arial" w:cs="Arial"/>
          <w:iCs/>
          <w:color w:val="000000"/>
          <w:sz w:val="24"/>
          <w:szCs w:val="24"/>
        </w:rPr>
        <w:t>attitude or behavior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from the</w:t>
      </w:r>
      <w:r w:rsidR="00D6689B">
        <w:rPr>
          <w:rFonts w:ascii="Arial" w:eastAsia="Times New Roman" w:hAnsi="Arial" w:cs="Arial"/>
          <w:iCs/>
          <w:color w:val="000000"/>
          <w:sz w:val="24"/>
          <w:szCs w:val="24"/>
        </w:rPr>
        <w:t>se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comparison</w:t>
      </w:r>
      <w:r w:rsidR="00D6689B">
        <w:rPr>
          <w:rFonts w:ascii="Arial" w:eastAsia="Times New Roman" w:hAnsi="Arial" w:cs="Arial"/>
          <w:i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?</w:t>
      </w:r>
      <w:r w:rsidR="009F0F57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Be prepared to summarize these conclusions in words.</w:t>
      </w:r>
    </w:p>
    <w:p w:rsidR="006F1D77" w:rsidRDefault="006F1D77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9F0F57" w:rsidRPr="00FC092D" w:rsidRDefault="00E53222" w:rsidP="008F4314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5</w:t>
      </w:r>
      <w:r w:rsidR="0026215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 </w:t>
      </w:r>
      <w:r w:rsidR="009A6D41" w:rsidRPr="00FC092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One </w:t>
      </w:r>
      <w:r w:rsidR="009A6D41">
        <w:rPr>
          <w:rFonts w:ascii="Arial" w:eastAsia="Times New Roman" w:hAnsi="Arial" w:cs="Arial"/>
          <w:iCs/>
          <w:color w:val="000000"/>
          <w:sz w:val="24"/>
          <w:szCs w:val="24"/>
        </w:rPr>
        <w:t>group member should g</w:t>
      </w:r>
      <w:r w:rsidR="0026215A">
        <w:rPr>
          <w:rFonts w:ascii="Arial" w:eastAsia="Times New Roman" w:hAnsi="Arial" w:cs="Arial"/>
          <w:iCs/>
          <w:color w:val="000000"/>
          <w:sz w:val="24"/>
          <w:szCs w:val="24"/>
        </w:rPr>
        <w:t>o to Discussion Board on Blackboard under the Forum “Comparing Distrib</w:t>
      </w:r>
      <w:r w:rsidR="00E53DC4">
        <w:rPr>
          <w:rFonts w:ascii="Arial" w:eastAsia="Times New Roman" w:hAnsi="Arial" w:cs="Arial"/>
          <w:iCs/>
          <w:color w:val="000000"/>
          <w:sz w:val="24"/>
          <w:szCs w:val="24"/>
        </w:rPr>
        <w:t>u</w:t>
      </w:r>
      <w:r w:rsidR="0026215A">
        <w:rPr>
          <w:rFonts w:ascii="Arial" w:eastAsia="Times New Roman" w:hAnsi="Arial" w:cs="Arial"/>
          <w:iCs/>
          <w:color w:val="000000"/>
          <w:sz w:val="24"/>
          <w:szCs w:val="24"/>
        </w:rPr>
        <w:t>tions.”</w:t>
      </w:r>
      <w:r w:rsidR="008952D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9A6D41" w:rsidRPr="00FC092D">
        <w:rPr>
          <w:rFonts w:ascii="Arial" w:eastAsia="Times New Roman" w:hAnsi="Arial" w:cs="Arial"/>
          <w:b/>
          <w:iCs/>
          <w:color w:val="000000"/>
          <w:sz w:val="24"/>
          <w:szCs w:val="24"/>
        </w:rPr>
        <w:t>Other members will help compose the discussion from their notes.</w:t>
      </w:r>
    </w:p>
    <w:p w:rsidR="009F0F57" w:rsidRPr="00E04B10" w:rsidRDefault="008952DE" w:rsidP="00E04B1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04B10">
        <w:rPr>
          <w:rFonts w:ascii="Arial" w:eastAsia="Times New Roman" w:hAnsi="Arial" w:cs="Arial"/>
          <w:iCs/>
          <w:color w:val="000000"/>
          <w:sz w:val="24"/>
          <w:szCs w:val="24"/>
        </w:rPr>
        <w:t>Create</w:t>
      </w:r>
      <w:r w:rsidR="0026215A" w:rsidRPr="00E04B1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 new thread</w:t>
      </w:r>
      <w:r w:rsidR="00F93B8E" w:rsidRPr="00E04B1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</w:t>
      </w:r>
    </w:p>
    <w:p w:rsidR="00E04B10" w:rsidRDefault="00F93B8E" w:rsidP="00E04B1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04B1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Title the subject with the </w:t>
      </w:r>
      <w:r w:rsidR="0026215A" w:rsidRPr="00E04B10">
        <w:rPr>
          <w:rFonts w:ascii="Arial" w:eastAsia="Times New Roman" w:hAnsi="Arial" w:cs="Arial"/>
          <w:b/>
          <w:iCs/>
          <w:color w:val="000000"/>
          <w:sz w:val="24"/>
          <w:szCs w:val="24"/>
        </w:rPr>
        <w:t>name of your variable</w:t>
      </w:r>
      <w:r w:rsidR="00C42442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C42442">
        <w:rPr>
          <w:rFonts w:ascii="Arial" w:eastAsia="Times New Roman" w:hAnsi="Arial" w:cs="Arial"/>
          <w:iCs/>
          <w:color w:val="000000"/>
          <w:sz w:val="24"/>
          <w:szCs w:val="24"/>
        </w:rPr>
        <w:t>found below</w:t>
      </w:r>
      <w:r w:rsidRPr="00E04B1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</w:t>
      </w:r>
    </w:p>
    <w:p w:rsidR="00930A0D" w:rsidRPr="00930A0D" w:rsidRDefault="00930A0D" w:rsidP="00930A0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Attach your output file</w:t>
      </w:r>
      <w:r w:rsidRPr="00E53DC4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E53DC4" w:rsidRPr="00E04B10" w:rsidRDefault="00F93B8E" w:rsidP="00E04B1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04B10">
        <w:rPr>
          <w:rFonts w:ascii="Arial" w:eastAsia="Times New Roman" w:hAnsi="Arial" w:cs="Arial"/>
          <w:iCs/>
          <w:color w:val="000000"/>
          <w:sz w:val="24"/>
          <w:szCs w:val="24"/>
        </w:rPr>
        <w:t>In the message section:</w:t>
      </w:r>
    </w:p>
    <w:p w:rsidR="006F1D77" w:rsidRDefault="00807DCE" w:rsidP="00E04B1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List</w:t>
      </w:r>
      <w:r w:rsidR="00E53DC4" w:rsidRPr="00E53DC4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the name of the variable again, the names of your group members, and the type of measurement scale.</w:t>
      </w:r>
    </w:p>
    <w:p w:rsidR="00807DCE" w:rsidRPr="00E53DC4" w:rsidRDefault="00807DCE" w:rsidP="00E04B1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S</w:t>
      </w:r>
      <w:r w:rsidR="00F93B8E">
        <w:rPr>
          <w:rFonts w:ascii="Arial" w:eastAsia="Times New Roman" w:hAnsi="Arial" w:cs="Arial"/>
          <w:iCs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ate in what ways the attitude or behavior measured i</w:t>
      </w:r>
      <w:r w:rsidR="00E04B1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s similar or different </w:t>
      </w:r>
      <w:r w:rsidR="00B206F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in the two countries </w:t>
      </w:r>
      <w:r w:rsidR="00E04B1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and give </w:t>
      </w:r>
      <w:r w:rsidR="00EE4138">
        <w:rPr>
          <w:rFonts w:ascii="Arial" w:eastAsia="Times New Roman" w:hAnsi="Arial" w:cs="Arial"/>
          <w:iCs/>
          <w:color w:val="000000"/>
          <w:sz w:val="24"/>
          <w:szCs w:val="24"/>
        </w:rPr>
        <w:t>the statistic</w:t>
      </w:r>
      <w:r w:rsidR="00C42442">
        <w:rPr>
          <w:rFonts w:ascii="Arial" w:eastAsia="Times New Roman" w:hAnsi="Arial" w:cs="Arial"/>
          <w:iCs/>
          <w:color w:val="000000"/>
          <w:sz w:val="24"/>
          <w:szCs w:val="24"/>
        </w:rPr>
        <w:t>al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evidence for these </w:t>
      </w:r>
      <w:r w:rsidR="00C42442">
        <w:rPr>
          <w:rFonts w:ascii="Arial" w:eastAsia="Times New Roman" w:hAnsi="Arial" w:cs="Arial"/>
          <w:iCs/>
          <w:color w:val="000000"/>
          <w:sz w:val="24"/>
          <w:szCs w:val="24"/>
        </w:rPr>
        <w:t>conclusions</w:t>
      </w:r>
      <w:r w:rsidR="00EE4138">
        <w:rPr>
          <w:rFonts w:ascii="Arial" w:eastAsia="Times New Roman" w:hAnsi="Arial" w:cs="Arial"/>
          <w:iCs/>
          <w:color w:val="000000"/>
          <w:sz w:val="24"/>
          <w:szCs w:val="24"/>
        </w:rPr>
        <w:t>. Next f</w:t>
      </w:r>
      <w:r w:rsidR="00235984">
        <w:rPr>
          <w:rFonts w:ascii="Arial" w:eastAsia="Times New Roman" w:hAnsi="Arial" w:cs="Arial"/>
          <w:iCs/>
          <w:color w:val="000000"/>
          <w:sz w:val="24"/>
          <w:szCs w:val="24"/>
        </w:rPr>
        <w:t>ocus on the substan</w:t>
      </w:r>
      <w:r w:rsidR="00B206F0">
        <w:rPr>
          <w:rFonts w:ascii="Arial" w:eastAsia="Times New Roman" w:hAnsi="Arial" w:cs="Arial"/>
          <w:iCs/>
          <w:color w:val="000000"/>
          <w:sz w:val="24"/>
          <w:szCs w:val="24"/>
        </w:rPr>
        <w:t>tive meaning of the comparison. Why might it be important to know</w:t>
      </w:r>
      <w:r w:rsidR="00F93B8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about</w:t>
      </w:r>
      <w:r w:rsidR="00EE413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B206F0">
        <w:rPr>
          <w:rFonts w:ascii="Arial" w:eastAsia="Times New Roman" w:hAnsi="Arial" w:cs="Arial"/>
          <w:iCs/>
          <w:color w:val="000000"/>
          <w:sz w:val="24"/>
          <w:szCs w:val="24"/>
        </w:rPr>
        <w:t>similarities or differences in this specific</w:t>
      </w:r>
      <w:r w:rsidR="00FC092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attitude</w:t>
      </w:r>
      <w:r w:rsidR="00EE413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or behavior</w:t>
      </w:r>
      <w:r w:rsidR="00B206F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if you were studying </w:t>
      </w:r>
      <w:r w:rsidR="00B206F0" w:rsidRPr="00B206F0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="00B206F0">
        <w:rPr>
          <w:rFonts w:ascii="Arial" w:eastAsia="Times New Roman" w:hAnsi="Arial" w:cs="Arial"/>
          <w:i/>
          <w:iCs/>
          <w:color w:val="000000"/>
          <w:sz w:val="24"/>
          <w:szCs w:val="24"/>
        </w:rPr>
        <w:t>topic not decided yet, e.g.</w:t>
      </w:r>
      <w:r w:rsidR="00B206F0" w:rsidRPr="00B206F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health, religion</w:t>
      </w:r>
      <w:r w:rsidR="00B206F0" w:rsidRPr="00B206F0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="00B206F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in </w:t>
      </w:r>
      <w:r w:rsidR="00F93B8E">
        <w:rPr>
          <w:rFonts w:ascii="Arial" w:eastAsia="Times New Roman" w:hAnsi="Arial" w:cs="Arial"/>
          <w:iCs/>
          <w:color w:val="000000"/>
          <w:sz w:val="24"/>
          <w:szCs w:val="24"/>
        </w:rPr>
        <w:t>the two countries?</w:t>
      </w:r>
    </w:p>
    <w:p w:rsidR="00E53DC4" w:rsidRDefault="00E53DC4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04B10" w:rsidRDefault="007F60F0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6. The group will present these findings in class for discussion. Students will open the output file you attached in Step 5</w:t>
      </w:r>
      <w:r w:rsidR="00E852D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on their computers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; I will put the output on the overhead projector.</w:t>
      </w:r>
    </w:p>
    <w:p w:rsidR="007F60F0" w:rsidRDefault="007F60F0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85131E" w:rsidRDefault="0085131E" w:rsidP="00E852DD">
      <w:pPr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4C300B" w:rsidRPr="00E852DD" w:rsidRDefault="004C300B" w:rsidP="00E852DD">
      <w:pPr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Your group has been assigned the following variable.</w:t>
      </w:r>
    </w:p>
    <w:p w:rsidR="004C300B" w:rsidRPr="004C300B" w:rsidRDefault="004C300B" w:rsidP="008F4314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E04B10" w:rsidRDefault="00C42442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Name of </w:t>
      </w:r>
      <w:r w:rsidR="00E04B10">
        <w:rPr>
          <w:rFonts w:ascii="Arial" w:eastAsia="Times New Roman" w:hAnsi="Arial" w:cs="Arial"/>
          <w:iCs/>
          <w:color w:val="000000"/>
          <w:sz w:val="24"/>
          <w:szCs w:val="24"/>
        </w:rPr>
        <w:t>Variable: ___________________________________</w:t>
      </w:r>
    </w:p>
    <w:p w:rsidR="00E04B10" w:rsidRDefault="00E04B10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4C300B" w:rsidRDefault="004C300B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04B10" w:rsidRDefault="00E04B10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Category Values:</w:t>
      </w:r>
    </w:p>
    <w:p w:rsidR="008F4314" w:rsidRPr="00624AEB" w:rsidRDefault="008F4314" w:rsidP="008F4314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sectPr w:rsidR="008F4314" w:rsidRPr="00624AEB" w:rsidSect="00F3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86C"/>
    <w:multiLevelType w:val="hybridMultilevel"/>
    <w:tmpl w:val="F468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46E"/>
    <w:multiLevelType w:val="hybridMultilevel"/>
    <w:tmpl w:val="5DF85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03CF8"/>
    <w:multiLevelType w:val="hybridMultilevel"/>
    <w:tmpl w:val="871A5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4C6B"/>
    <w:multiLevelType w:val="hybridMultilevel"/>
    <w:tmpl w:val="EEF01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E21"/>
    <w:multiLevelType w:val="hybridMultilevel"/>
    <w:tmpl w:val="E1EA8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D0A5A"/>
    <w:multiLevelType w:val="hybridMultilevel"/>
    <w:tmpl w:val="B5C6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2054A"/>
    <w:multiLevelType w:val="hybridMultilevel"/>
    <w:tmpl w:val="19681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A082C"/>
    <w:multiLevelType w:val="hybridMultilevel"/>
    <w:tmpl w:val="6A3CD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63BAD"/>
    <w:multiLevelType w:val="hybridMultilevel"/>
    <w:tmpl w:val="2AB6E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68B0"/>
    <w:multiLevelType w:val="hybridMultilevel"/>
    <w:tmpl w:val="F518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EB"/>
    <w:rsid w:val="00056CCA"/>
    <w:rsid w:val="00124EBB"/>
    <w:rsid w:val="001553A8"/>
    <w:rsid w:val="00235984"/>
    <w:rsid w:val="0026215A"/>
    <w:rsid w:val="00330C61"/>
    <w:rsid w:val="00371A93"/>
    <w:rsid w:val="003A479A"/>
    <w:rsid w:val="004A35C3"/>
    <w:rsid w:val="004C300B"/>
    <w:rsid w:val="00534BF7"/>
    <w:rsid w:val="00577C69"/>
    <w:rsid w:val="005B4EA9"/>
    <w:rsid w:val="005C05EA"/>
    <w:rsid w:val="005E6505"/>
    <w:rsid w:val="00624AEB"/>
    <w:rsid w:val="006D09F1"/>
    <w:rsid w:val="006F1D77"/>
    <w:rsid w:val="007172BA"/>
    <w:rsid w:val="00765D12"/>
    <w:rsid w:val="007F2994"/>
    <w:rsid w:val="007F60F0"/>
    <w:rsid w:val="00807DCE"/>
    <w:rsid w:val="00843CF3"/>
    <w:rsid w:val="0085131E"/>
    <w:rsid w:val="008952DE"/>
    <w:rsid w:val="008F4314"/>
    <w:rsid w:val="00930A0D"/>
    <w:rsid w:val="009A6D41"/>
    <w:rsid w:val="009F0F57"/>
    <w:rsid w:val="00AA2A03"/>
    <w:rsid w:val="00B206F0"/>
    <w:rsid w:val="00BF6BFC"/>
    <w:rsid w:val="00C42442"/>
    <w:rsid w:val="00C462EB"/>
    <w:rsid w:val="00C704C7"/>
    <w:rsid w:val="00D6689B"/>
    <w:rsid w:val="00DD3B9D"/>
    <w:rsid w:val="00E04B10"/>
    <w:rsid w:val="00E258E8"/>
    <w:rsid w:val="00E37726"/>
    <w:rsid w:val="00E53222"/>
    <w:rsid w:val="00E53DC4"/>
    <w:rsid w:val="00E6403E"/>
    <w:rsid w:val="00E852DD"/>
    <w:rsid w:val="00ED6599"/>
    <w:rsid w:val="00EE4138"/>
    <w:rsid w:val="00F314DB"/>
    <w:rsid w:val="00F8010B"/>
    <w:rsid w:val="00F93B8E"/>
    <w:rsid w:val="00FB4104"/>
    <w:rsid w:val="00FC092D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12"/>
    <w:pPr>
      <w:ind w:left="720"/>
      <w:contextualSpacing/>
    </w:pPr>
  </w:style>
  <w:style w:type="table" w:styleId="TableGrid">
    <w:name w:val="Table Grid"/>
    <w:basedOn w:val="TableNormal"/>
    <w:uiPriority w:val="59"/>
    <w:rsid w:val="00AA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12"/>
    <w:pPr>
      <w:ind w:left="720"/>
      <w:contextualSpacing/>
    </w:pPr>
  </w:style>
  <w:style w:type="table" w:styleId="TableGrid">
    <w:name w:val="Table Grid"/>
    <w:basedOn w:val="TableNormal"/>
    <w:uiPriority w:val="59"/>
    <w:rsid w:val="00AA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Miller</dc:creator>
  <cp:lastModifiedBy>jrutter</cp:lastModifiedBy>
  <cp:revision>2</cp:revision>
  <dcterms:created xsi:type="dcterms:W3CDTF">2015-10-09T12:05:00Z</dcterms:created>
  <dcterms:modified xsi:type="dcterms:W3CDTF">2015-10-09T12:05:00Z</dcterms:modified>
</cp:coreProperties>
</file>