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and conceptual understanding: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According to Karl Marx’s Theory of Capital Accumulation, graph and describe the relationship between the following: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I. Increase in the investment in capital and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a)    Unemployment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b)   Real GDP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c)    Aggregate Demand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d)   Technology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e)    Poverty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II. Decrease in the investment in capital and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a)    Unemployment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b)   Real GDP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c)    Aggregate Demand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d)   Technology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e)    Poverty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b/>
          <w:bCs/>
          <w:sz w:val="24"/>
          <w:szCs w:val="24"/>
        </w:rPr>
        <w:t>Thinking and other skills goal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According to Karl Marx’s Theory of Capital Accumulation, graph and describe the relationship between Investment in capital and Unemployment for the years 2000-2001 and 2008-2009 for the United States.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980"/>
        <w:gridCol w:w="1980"/>
      </w:tblGrid>
      <w:tr w:rsidR="00FF424C" w:rsidRPr="00FF424C" w:rsidTr="00FF424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US Gross Domestic Business Investment (Billions)</w:t>
            </w:r>
          </w:p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US Dept. of Commerce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US Unemployment</w:t>
            </w:r>
          </w:p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(Thousands)</w:t>
            </w:r>
          </w:p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Bureau of Labor Statistics</w:t>
            </w:r>
          </w:p>
        </w:tc>
      </w:tr>
      <w:tr w:rsidR="00FF424C" w:rsidRPr="00FF424C" w:rsidTr="00FF424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1,530.6</w:t>
            </w:r>
          </w:p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5,692</w:t>
            </w:r>
          </w:p>
        </w:tc>
      </w:tr>
      <w:tr w:rsidR="00FF424C" w:rsidRPr="00FF424C" w:rsidTr="00FF424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1,393.8</w:t>
            </w:r>
          </w:p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6,801</w:t>
            </w:r>
          </w:p>
        </w:tc>
      </w:tr>
      <w:tr w:rsidR="00FF424C" w:rsidRPr="00FF424C" w:rsidTr="00FF424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1,844.4</w:t>
            </w:r>
          </w:p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8,924</w:t>
            </w:r>
          </w:p>
        </w:tc>
      </w:tr>
      <w:tr w:rsidR="00FF424C" w:rsidRPr="00FF424C" w:rsidTr="00FF424C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1,410.0</w:t>
            </w:r>
          </w:p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24C" w:rsidRPr="00FF424C" w:rsidRDefault="00FF424C" w:rsidP="00FF4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4C">
              <w:rPr>
                <w:rFonts w:ascii="Times New Roman" w:eastAsia="Times New Roman" w:hAnsi="Times New Roman" w:cs="Times New Roman"/>
                <w:sz w:val="24"/>
                <w:szCs w:val="24"/>
              </w:rPr>
              <w:t>14,265</w:t>
            </w:r>
          </w:p>
        </w:tc>
      </w:tr>
    </w:tbl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Do the relationships between Investment in capital and Unemployment for the years 2000 and 2008 support or refute Karl Marx’s Theory of Capital Accumulation as he predicted in the mid-1800s?  Explain why.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b/>
          <w:bCs/>
          <w:sz w:val="24"/>
          <w:szCs w:val="24"/>
        </w:rPr>
        <w:t>Attitudes, values, dispositions and habits of mind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Would you be more or less confident in Karl Marx’s Theory of Capital Accumulation without having evaluated data from 2000 and 2008?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424C">
        <w:rPr>
          <w:rFonts w:ascii="Times New Roman" w:eastAsia="Times New Roman" w:hAnsi="Times New Roman" w:cs="Times New Roman"/>
          <w:b/>
          <w:bCs/>
          <w:sz w:val="24"/>
          <w:szCs w:val="24"/>
        </w:rPr>
        <w:t>Rubric:</w:t>
      </w:r>
    </w:p>
    <w:p w:rsidR="00FF424C" w:rsidRPr="00FF424C" w:rsidRDefault="00FF424C" w:rsidP="00FF424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lastRenderedPageBreak/>
        <w:t>10 points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Correct: 1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Correct graph but incorrect description or correct description but incorrect graph: .50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Incorrect: 0 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4 Points- 2 points for 2000-2001 and 2 points for 2008-2009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2000-2001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Correct: 2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Correct graph but incorrect description or correct description but incorrect graph: 1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Incorrect: 0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2008-2009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Correct: 2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Correct graph but incorrect description or correct description but incorrect graph: 1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Incorrect: 0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3. 3 Points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Clearly indicates whether data supports or refutes.  Explains using the theoretical relationship between capital and unemployment (question 1) and the real world relationship between capital and unemployment (question 2): 3 Points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Clearly indicates whether data supports or refutes.  Does not explain using both theoretical and real world examples: 1 Point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Does not indicate whether data supports or refutes: 0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4. 3 Points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Clearly indicates if more or less supportive of theory and explains why: 3 Points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Clearly indicates if more or less supportive of theory but does not explain why: 1 Point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Does not indicate more or less supportive: 0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F424C" w:rsidRPr="00FF424C" w:rsidRDefault="00FF424C" w:rsidP="00FF42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F424C">
        <w:rPr>
          <w:rFonts w:ascii="Times New Roman" w:eastAsia="Times New Roman" w:hAnsi="Times New Roman" w:cs="Times New Roman"/>
          <w:b/>
          <w:bCs/>
          <w:sz w:val="24"/>
          <w:szCs w:val="24"/>
        </w:rPr>
        <w:t>20 Points Total</w:t>
      </w:r>
    </w:p>
    <w:p w:rsidR="00532162" w:rsidRDefault="00532162">
      <w:bookmarkStart w:id="0" w:name="_GoBack"/>
      <w:bookmarkEnd w:id="0"/>
    </w:p>
    <w:sectPr w:rsidR="0053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6C9"/>
    <w:multiLevelType w:val="multilevel"/>
    <w:tmpl w:val="02E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B749E"/>
    <w:multiLevelType w:val="multilevel"/>
    <w:tmpl w:val="25F0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75466"/>
    <w:multiLevelType w:val="multilevel"/>
    <w:tmpl w:val="4106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1101C"/>
    <w:multiLevelType w:val="multilevel"/>
    <w:tmpl w:val="4BE8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F7E2B"/>
    <w:multiLevelType w:val="multilevel"/>
    <w:tmpl w:val="28F00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D601B"/>
    <w:multiLevelType w:val="multilevel"/>
    <w:tmpl w:val="85AA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4C"/>
    <w:rsid w:val="00532162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jrutter</dc:creator>
  <cp:lastModifiedBy>jrutter</cp:lastModifiedBy>
  <cp:revision>1</cp:revision>
  <dcterms:created xsi:type="dcterms:W3CDTF">2015-10-09T13:17:00Z</dcterms:created>
  <dcterms:modified xsi:type="dcterms:W3CDTF">2015-10-09T13:17:00Z</dcterms:modified>
</cp:coreProperties>
</file>