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FEEA8" w14:textId="77777777" w:rsidR="00AC0470" w:rsidRDefault="00AC0470" w:rsidP="00AC0470">
      <w:pPr>
        <w:spacing w:after="0"/>
        <w:rPr>
          <w:rFonts w:ascii="Times New Roman" w:hAnsi="Times New Roman"/>
        </w:rPr>
      </w:pPr>
    </w:p>
    <w:p w14:paraId="11639C58" w14:textId="77777777" w:rsidR="00B82A91" w:rsidRPr="0042244F" w:rsidRDefault="006B55FD" w:rsidP="0042244F">
      <w:pPr>
        <w:pStyle w:val="Title"/>
        <w:jc w:val="center"/>
        <w:rPr>
          <w:color w:val="auto"/>
        </w:rPr>
      </w:pPr>
      <w:r>
        <w:rPr>
          <w:color w:val="auto"/>
        </w:rPr>
        <w:t>Moraine Sediment</w:t>
      </w:r>
      <w:r w:rsidR="00B82A91">
        <w:rPr>
          <w:color w:val="auto"/>
        </w:rPr>
        <w:t xml:space="preserve"> Sources</w:t>
      </w:r>
      <w:r>
        <w:rPr>
          <w:color w:val="auto"/>
        </w:rPr>
        <w:t xml:space="preserve"> from Geologic Maps</w:t>
      </w:r>
    </w:p>
    <w:p w14:paraId="35719271" w14:textId="77777777" w:rsidR="00AC0470" w:rsidRPr="00BC3C98" w:rsidRDefault="00AC0470" w:rsidP="00BC3C98">
      <w:pPr>
        <w:pStyle w:val="Heading1"/>
        <w:rPr>
          <w:rFonts w:ascii="Calibri" w:hAnsi="Calibri"/>
          <w:color w:val="1F497D" w:themeColor="text2"/>
        </w:rPr>
      </w:pPr>
      <w:r w:rsidRPr="00BC3C98">
        <w:rPr>
          <w:rFonts w:ascii="Calibri" w:hAnsi="Calibri"/>
          <w:color w:val="1F497D" w:themeColor="text2"/>
        </w:rPr>
        <w:t>Purpose</w:t>
      </w:r>
      <w:r w:rsidR="0067779E" w:rsidRPr="00BC3C98">
        <w:rPr>
          <w:rFonts w:ascii="Calibri" w:hAnsi="Calibri"/>
          <w:color w:val="1F497D" w:themeColor="text2"/>
        </w:rPr>
        <w:t xml:space="preserve"> &amp; Goals</w:t>
      </w:r>
      <w:r w:rsidRPr="00BC3C98">
        <w:rPr>
          <w:rFonts w:ascii="Calibri" w:hAnsi="Calibri"/>
          <w:color w:val="1F497D" w:themeColor="text2"/>
        </w:rPr>
        <w:t>:</w:t>
      </w:r>
    </w:p>
    <w:p w14:paraId="610BD4E9" w14:textId="77777777" w:rsidR="00AC0470" w:rsidRDefault="00E821CB" w:rsidP="008E4B81">
      <w:pPr>
        <w:numPr>
          <w:ilvl w:val="0"/>
          <w:numId w:val="2"/>
        </w:numPr>
        <w:spacing w:after="0"/>
        <w:rPr>
          <w:rFonts w:ascii="Times New Roman" w:hAnsi="Times New Roman"/>
        </w:rPr>
      </w:pPr>
      <w:r>
        <w:rPr>
          <w:rFonts w:ascii="Times New Roman" w:hAnsi="Times New Roman"/>
        </w:rPr>
        <w:t>View digital geologic maps using a geographic information system</w:t>
      </w:r>
    </w:p>
    <w:p w14:paraId="1DF3E303" w14:textId="77777777" w:rsidR="008E4B81" w:rsidRDefault="00E821CB" w:rsidP="008E4B81">
      <w:pPr>
        <w:numPr>
          <w:ilvl w:val="0"/>
          <w:numId w:val="2"/>
        </w:numPr>
        <w:spacing w:after="0"/>
        <w:rPr>
          <w:rFonts w:ascii="Times New Roman" w:hAnsi="Times New Roman"/>
        </w:rPr>
      </w:pPr>
      <w:r>
        <w:rPr>
          <w:rFonts w:ascii="Times New Roman" w:hAnsi="Times New Roman"/>
        </w:rPr>
        <w:t>Determine the areas of geologic units in Midwestern bedrock</w:t>
      </w:r>
    </w:p>
    <w:p w14:paraId="3058A0F0" w14:textId="77777777" w:rsidR="00DB559D" w:rsidRDefault="00E821CB" w:rsidP="0067779E">
      <w:pPr>
        <w:numPr>
          <w:ilvl w:val="0"/>
          <w:numId w:val="2"/>
        </w:numPr>
        <w:spacing w:after="0"/>
        <w:rPr>
          <w:rFonts w:ascii="Times New Roman" w:hAnsi="Times New Roman"/>
        </w:rPr>
      </w:pPr>
      <w:r>
        <w:rPr>
          <w:rFonts w:ascii="Times New Roman" w:hAnsi="Times New Roman"/>
        </w:rPr>
        <w:t>Study the area of moraines in central Illinois.</w:t>
      </w:r>
    </w:p>
    <w:p w14:paraId="5322EF87" w14:textId="77777777" w:rsidR="00300374" w:rsidRPr="0067779E" w:rsidRDefault="00300374" w:rsidP="0067779E">
      <w:pPr>
        <w:numPr>
          <w:ilvl w:val="0"/>
          <w:numId w:val="2"/>
        </w:numPr>
        <w:spacing w:after="0"/>
        <w:rPr>
          <w:rFonts w:ascii="Times New Roman" w:hAnsi="Times New Roman"/>
        </w:rPr>
      </w:pPr>
      <w:r>
        <w:rPr>
          <w:rFonts w:ascii="Times New Roman" w:hAnsi="Times New Roman"/>
        </w:rPr>
        <w:t xml:space="preserve">Work with a partner or in groups to try out ArcMap. </w:t>
      </w:r>
    </w:p>
    <w:p w14:paraId="7E4BEDCC" w14:textId="77777777" w:rsidR="00277470" w:rsidRPr="00BC3C98" w:rsidRDefault="00BC3C98" w:rsidP="00BC3C98">
      <w:pPr>
        <w:pStyle w:val="Heading1"/>
        <w:rPr>
          <w:rFonts w:ascii="Calibri" w:hAnsi="Calibri"/>
          <w:color w:val="1F497D" w:themeColor="text2"/>
        </w:rPr>
      </w:pPr>
      <w:r w:rsidRPr="00BC3C98">
        <w:rPr>
          <w:rFonts w:ascii="Calibri" w:hAnsi="Calibri"/>
          <w:color w:val="1F497D" w:themeColor="text2"/>
        </w:rPr>
        <w:t>Procedure</w:t>
      </w:r>
      <w:r>
        <w:rPr>
          <w:rFonts w:ascii="Calibri" w:hAnsi="Calibri"/>
          <w:color w:val="1F497D" w:themeColor="text2"/>
        </w:rPr>
        <w:t>:</w:t>
      </w:r>
    </w:p>
    <w:p w14:paraId="41EEB08F" w14:textId="77777777" w:rsidR="00300374" w:rsidRDefault="00300374" w:rsidP="00AC0470">
      <w:pPr>
        <w:spacing w:after="0"/>
        <w:rPr>
          <w:rFonts w:ascii="Times New Roman" w:hAnsi="Times New Roman"/>
          <w:b/>
          <w:u w:val="single"/>
        </w:rPr>
      </w:pPr>
      <w:r>
        <w:rPr>
          <w:rFonts w:ascii="Times New Roman" w:hAnsi="Times New Roman"/>
          <w:b/>
          <w:u w:val="single"/>
        </w:rPr>
        <w:t>Part 1: Download data from the USGS website</w:t>
      </w:r>
    </w:p>
    <w:p w14:paraId="7CF824C1" w14:textId="77777777" w:rsidR="00300374" w:rsidRDefault="00300374" w:rsidP="00AC0470">
      <w:pPr>
        <w:spacing w:after="0"/>
        <w:rPr>
          <w:rFonts w:ascii="Times New Roman" w:hAnsi="Times New Roman"/>
        </w:rPr>
      </w:pPr>
      <w:r>
        <w:rPr>
          <w:rFonts w:ascii="Times New Roman" w:hAnsi="Times New Roman"/>
          <w:i/>
        </w:rPr>
        <w:t xml:space="preserve">The United States Geological Survey has a wealth of data and information about geologic, hydrologic, and many other earth processes. Today we will access and download data for nearby states to compare geologic across the Midwest. </w:t>
      </w:r>
    </w:p>
    <w:p w14:paraId="56A6F2E7" w14:textId="77777777" w:rsidR="00300374" w:rsidRDefault="00300374" w:rsidP="00AC0470">
      <w:pPr>
        <w:spacing w:after="0"/>
        <w:rPr>
          <w:rFonts w:ascii="Times New Roman" w:hAnsi="Times New Roman"/>
        </w:rPr>
      </w:pPr>
    </w:p>
    <w:p w14:paraId="5DC16C3F" w14:textId="77777777" w:rsidR="0053119F" w:rsidRPr="00FA14D3" w:rsidRDefault="0053119F" w:rsidP="0053119F">
      <w:pPr>
        <w:spacing w:after="0"/>
        <w:rPr>
          <w:rFonts w:ascii="Times New Roman" w:hAnsi="Times New Roman"/>
          <w:b/>
          <w:color w:val="FF0000"/>
        </w:rPr>
      </w:pPr>
      <w:r w:rsidRPr="00FA14D3">
        <w:rPr>
          <w:rFonts w:ascii="Times New Roman" w:hAnsi="Times New Roman"/>
          <w:b/>
          <w:color w:val="FF0000"/>
        </w:rPr>
        <w:t>Downloading Quaternary Deposits</w:t>
      </w:r>
    </w:p>
    <w:p w14:paraId="60628F0B" w14:textId="77777777" w:rsidR="0053119F" w:rsidRDefault="0053119F" w:rsidP="0053119F">
      <w:pPr>
        <w:numPr>
          <w:ilvl w:val="0"/>
          <w:numId w:val="29"/>
        </w:numPr>
        <w:spacing w:after="0"/>
        <w:rPr>
          <w:rFonts w:ascii="Times New Roman" w:hAnsi="Times New Roman"/>
        </w:rPr>
      </w:pPr>
      <w:r>
        <w:rPr>
          <w:rFonts w:ascii="Times New Roman" w:hAnsi="Times New Roman"/>
        </w:rPr>
        <w:t xml:space="preserve"> Go to the following website: Surficial Geology and Elevation Data </w:t>
      </w:r>
      <w:r w:rsidR="00CE64A0" w:rsidRPr="00CE64A0">
        <w:rPr>
          <w:rFonts w:ascii="Times New Roman" w:hAnsi="Times New Roman"/>
        </w:rPr>
        <w:t>http://crystal.isgs.uiuc.edu/nsdihome/webdocs/st-geolq.html</w:t>
      </w:r>
    </w:p>
    <w:p w14:paraId="401670E3" w14:textId="77777777" w:rsidR="0053119F" w:rsidRDefault="0053119F" w:rsidP="0053119F">
      <w:pPr>
        <w:numPr>
          <w:ilvl w:val="0"/>
          <w:numId w:val="29"/>
        </w:numPr>
        <w:spacing w:after="0"/>
        <w:rPr>
          <w:rFonts w:ascii="Times New Roman" w:hAnsi="Times New Roman"/>
        </w:rPr>
      </w:pPr>
      <w:r>
        <w:rPr>
          <w:rFonts w:ascii="Times New Roman" w:hAnsi="Times New Roman"/>
        </w:rPr>
        <w:t>Scroll down the page to Quaternary Deposits, 1996</w:t>
      </w:r>
    </w:p>
    <w:p w14:paraId="37F590C7" w14:textId="77777777" w:rsidR="0053119F" w:rsidRDefault="0053119F" w:rsidP="0053119F">
      <w:pPr>
        <w:numPr>
          <w:ilvl w:val="0"/>
          <w:numId w:val="29"/>
        </w:numPr>
        <w:spacing w:after="0"/>
        <w:rPr>
          <w:rFonts w:ascii="Times New Roman" w:hAnsi="Times New Roman"/>
        </w:rPr>
      </w:pPr>
      <w:r>
        <w:rPr>
          <w:rFonts w:ascii="Times New Roman" w:hAnsi="Times New Roman"/>
        </w:rPr>
        <w:t xml:space="preserve">Click on the </w:t>
      </w:r>
      <w:r>
        <w:rPr>
          <w:rFonts w:ascii="Times New Roman" w:hAnsi="Times New Roman"/>
          <w:b/>
        </w:rPr>
        <w:t>Data</w:t>
      </w:r>
      <w:r>
        <w:rPr>
          <w:rFonts w:ascii="Times New Roman" w:hAnsi="Times New Roman"/>
        </w:rPr>
        <w:t xml:space="preserve"> button to download the data layer. </w:t>
      </w:r>
    </w:p>
    <w:p w14:paraId="62BFF3BD" w14:textId="77777777" w:rsidR="003638A3" w:rsidRDefault="0053119F" w:rsidP="00AC0470">
      <w:pPr>
        <w:numPr>
          <w:ilvl w:val="0"/>
          <w:numId w:val="29"/>
        </w:numPr>
        <w:spacing w:after="0"/>
        <w:rPr>
          <w:rFonts w:ascii="Times New Roman" w:hAnsi="Times New Roman"/>
        </w:rPr>
      </w:pPr>
      <w:r>
        <w:rPr>
          <w:rFonts w:ascii="Times New Roman" w:hAnsi="Times New Roman"/>
        </w:rPr>
        <w:t xml:space="preserve">When the data has downloaded, extract the layer to </w:t>
      </w:r>
      <w:r w:rsidR="003638A3">
        <w:rPr>
          <w:rFonts w:ascii="Times New Roman" w:hAnsi="Times New Roman"/>
        </w:rPr>
        <w:t>the folder that contains your ulid</w:t>
      </w:r>
      <w:r>
        <w:rPr>
          <w:rFonts w:ascii="Times New Roman" w:hAnsi="Times New Roman"/>
        </w:rPr>
        <w:t>.</w:t>
      </w:r>
    </w:p>
    <w:p w14:paraId="78F68481" w14:textId="77777777" w:rsidR="003638A3" w:rsidRDefault="003638A3" w:rsidP="003638A3">
      <w:pPr>
        <w:numPr>
          <w:ilvl w:val="1"/>
          <w:numId w:val="29"/>
        </w:numPr>
        <w:spacing w:after="0"/>
        <w:rPr>
          <w:rFonts w:ascii="Times New Roman" w:hAnsi="Times New Roman"/>
        </w:rPr>
      </w:pPr>
      <w:r>
        <w:rPr>
          <w:rFonts w:ascii="Times New Roman" w:hAnsi="Times New Roman"/>
        </w:rPr>
        <w:t xml:space="preserve">Click on the </w:t>
      </w:r>
    </w:p>
    <w:p w14:paraId="244649D1" w14:textId="77777777" w:rsidR="0053119F" w:rsidRPr="0053119F" w:rsidRDefault="003638A3" w:rsidP="003638A3">
      <w:pPr>
        <w:numPr>
          <w:ilvl w:val="1"/>
          <w:numId w:val="29"/>
        </w:numPr>
        <w:spacing w:after="0"/>
        <w:rPr>
          <w:rFonts w:ascii="Times New Roman" w:hAnsi="Times New Roman"/>
        </w:rPr>
      </w:pPr>
      <w:r w:rsidRPr="003638A3">
        <w:rPr>
          <w:rFonts w:ascii="Times New Roman" w:hAnsi="Times New Roman"/>
        </w:rPr>
        <w:t>S:\Class_Materials\203\Glaciers\ltranel</w:t>
      </w:r>
      <w:r w:rsidR="0053119F">
        <w:rPr>
          <w:rFonts w:ascii="Times New Roman" w:hAnsi="Times New Roman"/>
        </w:rPr>
        <w:t xml:space="preserve"> </w:t>
      </w:r>
    </w:p>
    <w:p w14:paraId="378AA1A1" w14:textId="77777777" w:rsidR="0053119F" w:rsidRDefault="0053119F" w:rsidP="00AC0470">
      <w:pPr>
        <w:spacing w:after="0"/>
        <w:rPr>
          <w:rFonts w:ascii="Times New Roman" w:hAnsi="Times New Roman"/>
          <w:b/>
          <w:color w:val="FF0000"/>
        </w:rPr>
      </w:pPr>
    </w:p>
    <w:p w14:paraId="5C677AFF" w14:textId="77777777" w:rsidR="00300374" w:rsidRPr="0095601A" w:rsidRDefault="00300374" w:rsidP="00AC0470">
      <w:pPr>
        <w:spacing w:after="0"/>
        <w:rPr>
          <w:rFonts w:ascii="Times New Roman" w:hAnsi="Times New Roman"/>
          <w:b/>
          <w:color w:val="FF0000"/>
        </w:rPr>
      </w:pPr>
      <w:r w:rsidRPr="0095601A">
        <w:rPr>
          <w:rFonts w:ascii="Times New Roman" w:hAnsi="Times New Roman"/>
          <w:b/>
          <w:color w:val="FF0000"/>
        </w:rPr>
        <w:t>Downloading State Geology Maps</w:t>
      </w:r>
    </w:p>
    <w:p w14:paraId="08E67CDB" w14:textId="77777777" w:rsidR="00300374" w:rsidRPr="00300374" w:rsidRDefault="00300374" w:rsidP="00300374">
      <w:pPr>
        <w:numPr>
          <w:ilvl w:val="0"/>
          <w:numId w:val="28"/>
        </w:numPr>
        <w:spacing w:after="0"/>
        <w:rPr>
          <w:rFonts w:ascii="Times New Roman" w:hAnsi="Times New Roman"/>
          <w:b/>
        </w:rPr>
      </w:pPr>
      <w:r>
        <w:rPr>
          <w:rFonts w:ascii="Times New Roman" w:hAnsi="Times New Roman"/>
        </w:rPr>
        <w:t xml:space="preserve">Go to the following website: </w:t>
      </w:r>
      <w:hyperlink r:id="rId9" w:history="1">
        <w:r w:rsidRPr="006F216C">
          <w:rPr>
            <w:rStyle w:val="Hyperlink"/>
            <w:rFonts w:ascii="Times New Roman" w:hAnsi="Times New Roman"/>
          </w:rPr>
          <w:t>http://mrdata.usgs.gov/geology/state/</w:t>
        </w:r>
      </w:hyperlink>
    </w:p>
    <w:p w14:paraId="0D508679" w14:textId="77777777" w:rsidR="00300374" w:rsidRPr="00716207" w:rsidRDefault="00716207" w:rsidP="00300374">
      <w:pPr>
        <w:numPr>
          <w:ilvl w:val="0"/>
          <w:numId w:val="28"/>
        </w:numPr>
        <w:spacing w:after="0"/>
        <w:rPr>
          <w:rFonts w:ascii="Times New Roman" w:hAnsi="Times New Roman"/>
          <w:b/>
        </w:rPr>
      </w:pPr>
      <w:r>
        <w:rPr>
          <w:rFonts w:ascii="Times New Roman" w:hAnsi="Times New Roman"/>
        </w:rPr>
        <w:t xml:space="preserve">Click on a state to view the detailed options for viewing and downloading the state geology. </w:t>
      </w:r>
      <w:r w:rsidR="003638A3">
        <w:rPr>
          <w:rFonts w:ascii="Times New Roman" w:hAnsi="Times New Roman"/>
        </w:rPr>
        <w:t xml:space="preserve">We will look at the geologic maps of </w:t>
      </w:r>
      <w:r>
        <w:rPr>
          <w:rFonts w:ascii="Times New Roman" w:hAnsi="Times New Roman"/>
        </w:rPr>
        <w:t xml:space="preserve">Illinois, </w:t>
      </w:r>
      <w:r w:rsidR="003638A3">
        <w:rPr>
          <w:rFonts w:ascii="Times New Roman" w:hAnsi="Times New Roman"/>
        </w:rPr>
        <w:t>Wisconsin, Michigan, or Indiana for today</w:t>
      </w:r>
      <w:r>
        <w:rPr>
          <w:rFonts w:ascii="Times New Roman" w:hAnsi="Times New Roman"/>
        </w:rPr>
        <w:t xml:space="preserve">. </w:t>
      </w:r>
    </w:p>
    <w:p w14:paraId="65438A2D" w14:textId="77777777" w:rsidR="00716207" w:rsidRPr="00716207" w:rsidRDefault="00716207" w:rsidP="00300374">
      <w:pPr>
        <w:numPr>
          <w:ilvl w:val="0"/>
          <w:numId w:val="28"/>
        </w:numPr>
        <w:spacing w:after="0"/>
        <w:rPr>
          <w:rFonts w:ascii="Times New Roman" w:hAnsi="Times New Roman"/>
          <w:b/>
        </w:rPr>
      </w:pPr>
      <w:r>
        <w:rPr>
          <w:rFonts w:ascii="Times New Roman" w:hAnsi="Times New Roman"/>
        </w:rPr>
        <w:t xml:space="preserve">On the state data page, scroll down to </w:t>
      </w:r>
      <w:r>
        <w:rPr>
          <w:rFonts w:ascii="Times New Roman" w:hAnsi="Times New Roman"/>
          <w:b/>
          <w:i/>
        </w:rPr>
        <w:t>Download</w:t>
      </w:r>
      <w:r>
        <w:rPr>
          <w:rFonts w:ascii="Times New Roman" w:hAnsi="Times New Roman"/>
        </w:rPr>
        <w:t xml:space="preserve"> and click on the Geologic units zip file to download the file.</w:t>
      </w:r>
    </w:p>
    <w:p w14:paraId="6B18BF5B" w14:textId="77777777" w:rsidR="00300374" w:rsidRPr="00FA14D3" w:rsidRDefault="00716207" w:rsidP="0095601A">
      <w:pPr>
        <w:numPr>
          <w:ilvl w:val="0"/>
          <w:numId w:val="28"/>
        </w:numPr>
        <w:spacing w:after="0"/>
        <w:rPr>
          <w:rFonts w:ascii="Times New Roman" w:hAnsi="Times New Roman"/>
          <w:b/>
        </w:rPr>
      </w:pPr>
      <w:r>
        <w:rPr>
          <w:rFonts w:ascii="Times New Roman" w:hAnsi="Times New Roman"/>
        </w:rPr>
        <w:t xml:space="preserve">Extract the file to your </w:t>
      </w:r>
      <w:r w:rsidR="009C2DCA">
        <w:rPr>
          <w:rFonts w:ascii="Times New Roman" w:hAnsi="Times New Roman"/>
        </w:rPr>
        <w:t>folder</w:t>
      </w:r>
      <w:r w:rsidR="00E94443">
        <w:rPr>
          <w:rFonts w:ascii="Times New Roman" w:hAnsi="Times New Roman"/>
        </w:rPr>
        <w:t>.</w:t>
      </w:r>
      <w:r>
        <w:rPr>
          <w:rFonts w:ascii="Times New Roman" w:hAnsi="Times New Roman"/>
        </w:rPr>
        <w:t xml:space="preserve"> </w:t>
      </w:r>
    </w:p>
    <w:p w14:paraId="2F71EC30" w14:textId="77777777" w:rsidR="00E7453F" w:rsidRPr="00300374" w:rsidRDefault="00E7453F" w:rsidP="00D4386C">
      <w:pPr>
        <w:spacing w:after="0"/>
        <w:rPr>
          <w:rFonts w:ascii="Times New Roman" w:hAnsi="Times New Roman"/>
        </w:rPr>
      </w:pPr>
    </w:p>
    <w:p w14:paraId="407EB718" w14:textId="77777777" w:rsidR="00844541" w:rsidRPr="00850FD2" w:rsidRDefault="00300374" w:rsidP="00AC0470">
      <w:pPr>
        <w:spacing w:after="0"/>
        <w:rPr>
          <w:rFonts w:ascii="Times New Roman" w:hAnsi="Times New Roman"/>
        </w:rPr>
      </w:pPr>
      <w:r>
        <w:rPr>
          <w:rFonts w:ascii="Times New Roman" w:hAnsi="Times New Roman"/>
          <w:b/>
          <w:u w:val="single"/>
        </w:rPr>
        <w:t>Part 2</w:t>
      </w:r>
      <w:r w:rsidR="00850FD2">
        <w:rPr>
          <w:rFonts w:ascii="Times New Roman" w:hAnsi="Times New Roman"/>
          <w:b/>
          <w:u w:val="single"/>
        </w:rPr>
        <w:t>:</w:t>
      </w:r>
      <w:r>
        <w:rPr>
          <w:rFonts w:ascii="Times New Roman" w:hAnsi="Times New Roman"/>
          <w:b/>
          <w:u w:val="single"/>
        </w:rPr>
        <w:t xml:space="preserve"> Displaying your data on a map. </w:t>
      </w:r>
    </w:p>
    <w:p w14:paraId="5842DC66" w14:textId="77777777" w:rsidR="00850FD2" w:rsidRPr="00811AFF" w:rsidRDefault="00811AFF" w:rsidP="00AC0470">
      <w:pPr>
        <w:spacing w:after="0"/>
        <w:rPr>
          <w:rFonts w:ascii="Times New Roman" w:hAnsi="Times New Roman"/>
          <w:i/>
        </w:rPr>
      </w:pPr>
      <w:r>
        <w:rPr>
          <w:rFonts w:ascii="Times New Roman" w:hAnsi="Times New Roman"/>
          <w:i/>
        </w:rPr>
        <w:t>ArcGIS Desktop is made up of several components. Today we will work a little with ArcMap. ArcMap is used for mapping, editing, and map based analyses.</w:t>
      </w:r>
    </w:p>
    <w:p w14:paraId="180E163D" w14:textId="77777777" w:rsidR="00DF4D09" w:rsidRPr="008F56BF" w:rsidRDefault="00BC3C98" w:rsidP="00DF4D09">
      <w:pPr>
        <w:spacing w:after="0"/>
        <w:rPr>
          <w:rFonts w:ascii="Times New Roman" w:hAnsi="Times New Roman"/>
          <w:b/>
          <w:color w:val="FF0000"/>
        </w:rPr>
      </w:pPr>
      <w:r>
        <w:rPr>
          <w:noProof/>
          <w:lang w:eastAsia="en-US"/>
        </w:rPr>
        <w:drawing>
          <wp:anchor distT="0" distB="0" distL="114300" distR="114300" simplePos="0" relativeHeight="251657728" behindDoc="1" locked="0" layoutInCell="1" allowOverlap="1" wp14:anchorId="7693A73A" wp14:editId="198344E6">
            <wp:simplePos x="0" y="0"/>
            <wp:positionH relativeFrom="column">
              <wp:posOffset>3390900</wp:posOffset>
            </wp:positionH>
            <wp:positionV relativeFrom="paragraph">
              <wp:posOffset>24130</wp:posOffset>
            </wp:positionV>
            <wp:extent cx="978535" cy="365760"/>
            <wp:effectExtent l="0" t="0" r="12065" b="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8535"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00DF4D09" w:rsidRPr="008F56BF">
        <w:rPr>
          <w:rFonts w:ascii="Times New Roman" w:hAnsi="Times New Roman"/>
          <w:b/>
          <w:color w:val="FF0000"/>
        </w:rPr>
        <w:t>Opening ArcMap</w:t>
      </w:r>
    </w:p>
    <w:p w14:paraId="6F77EC30" w14:textId="77777777" w:rsidR="00E10CE8" w:rsidRPr="00633FB6" w:rsidRDefault="008149F5" w:rsidP="00E10CE8">
      <w:pPr>
        <w:numPr>
          <w:ilvl w:val="0"/>
          <w:numId w:val="2"/>
        </w:numPr>
        <w:spacing w:after="0"/>
        <w:rPr>
          <w:rFonts w:ascii="Times New Roman" w:hAnsi="Times New Roman"/>
        </w:rPr>
      </w:pPr>
      <w:r>
        <w:rPr>
          <w:rFonts w:ascii="Times New Roman" w:hAnsi="Times New Roman"/>
        </w:rPr>
        <w:t>Click Start, All Programs, ArcGIS, ArcMap 1</w:t>
      </w:r>
      <w:r w:rsidR="00E209EF">
        <w:rPr>
          <w:rFonts w:ascii="Times New Roman" w:hAnsi="Times New Roman"/>
        </w:rPr>
        <w:t>0.2</w:t>
      </w:r>
    </w:p>
    <w:p w14:paraId="66ACD8F5" w14:textId="77777777" w:rsidR="008149F5" w:rsidRDefault="00633FB6" w:rsidP="00633FB6">
      <w:pPr>
        <w:numPr>
          <w:ilvl w:val="0"/>
          <w:numId w:val="2"/>
        </w:numPr>
        <w:spacing w:after="0"/>
        <w:rPr>
          <w:rFonts w:ascii="Times New Roman" w:hAnsi="Times New Roman"/>
        </w:rPr>
      </w:pPr>
      <w:r>
        <w:rPr>
          <w:rFonts w:ascii="Times New Roman" w:hAnsi="Times New Roman"/>
        </w:rPr>
        <w:t>In the resulting window, Click New Maps</w:t>
      </w:r>
      <w:r w:rsidR="001A3538">
        <w:rPr>
          <w:rFonts w:ascii="Times New Roman" w:hAnsi="Times New Roman"/>
        </w:rPr>
        <w:t xml:space="preserve"> (in the left sidebar)</w:t>
      </w:r>
      <w:r>
        <w:rPr>
          <w:rFonts w:ascii="Times New Roman" w:hAnsi="Times New Roman"/>
        </w:rPr>
        <w:t>, Blank Map</w:t>
      </w:r>
      <w:r w:rsidR="00A27693">
        <w:rPr>
          <w:rFonts w:ascii="Times New Roman" w:hAnsi="Times New Roman"/>
        </w:rPr>
        <w:t>, OK</w:t>
      </w:r>
    </w:p>
    <w:p w14:paraId="100C2206" w14:textId="77777777" w:rsidR="0030778C" w:rsidRDefault="0030778C" w:rsidP="0030778C">
      <w:pPr>
        <w:numPr>
          <w:ilvl w:val="1"/>
          <w:numId w:val="2"/>
        </w:numPr>
        <w:spacing w:after="0"/>
        <w:rPr>
          <w:rFonts w:ascii="Times New Roman" w:hAnsi="Times New Roman"/>
        </w:rPr>
      </w:pPr>
      <w:r>
        <w:rPr>
          <w:rFonts w:ascii="Times New Roman" w:hAnsi="Times New Roman"/>
        </w:rPr>
        <w:t>Find the button</w:t>
      </w:r>
      <w:r w:rsidR="00D62049">
        <w:rPr>
          <w:rFonts w:ascii="Times New Roman" w:hAnsi="Times New Roman"/>
        </w:rPr>
        <w:t>s</w:t>
      </w:r>
      <w:r>
        <w:rPr>
          <w:rFonts w:ascii="Times New Roman" w:hAnsi="Times New Roman"/>
        </w:rPr>
        <w:t xml:space="preserve"> for the following:</w:t>
      </w:r>
    </w:p>
    <w:p w14:paraId="3C81ECB0" w14:textId="77777777" w:rsidR="0030778C" w:rsidRDefault="0030778C" w:rsidP="0030778C">
      <w:pPr>
        <w:numPr>
          <w:ilvl w:val="2"/>
          <w:numId w:val="2"/>
        </w:numPr>
        <w:spacing w:after="0"/>
        <w:rPr>
          <w:rFonts w:ascii="Times New Roman" w:hAnsi="Times New Roman"/>
        </w:rPr>
      </w:pPr>
      <w:r>
        <w:rPr>
          <w:rFonts w:ascii="Times New Roman" w:hAnsi="Times New Roman"/>
        </w:rPr>
        <w:t>Catalog Window</w:t>
      </w:r>
    </w:p>
    <w:p w14:paraId="5F61F1BB" w14:textId="77777777" w:rsidR="0030778C" w:rsidRDefault="0030778C" w:rsidP="0030778C">
      <w:pPr>
        <w:numPr>
          <w:ilvl w:val="2"/>
          <w:numId w:val="2"/>
        </w:numPr>
        <w:spacing w:after="0"/>
        <w:rPr>
          <w:rFonts w:ascii="Times New Roman" w:hAnsi="Times New Roman"/>
        </w:rPr>
      </w:pPr>
      <w:r>
        <w:rPr>
          <w:rFonts w:ascii="Times New Roman" w:hAnsi="Times New Roman"/>
        </w:rPr>
        <w:t>Zoom in</w:t>
      </w:r>
    </w:p>
    <w:p w14:paraId="4B836BF3" w14:textId="77777777" w:rsidR="00ED2AA2" w:rsidRDefault="00ED2AA2" w:rsidP="0030778C">
      <w:pPr>
        <w:numPr>
          <w:ilvl w:val="2"/>
          <w:numId w:val="2"/>
        </w:numPr>
        <w:spacing w:after="0"/>
        <w:rPr>
          <w:rFonts w:ascii="Times New Roman" w:hAnsi="Times New Roman"/>
        </w:rPr>
      </w:pPr>
      <w:r>
        <w:rPr>
          <w:rFonts w:ascii="Times New Roman" w:hAnsi="Times New Roman"/>
        </w:rPr>
        <w:t>Fixed zoom out</w:t>
      </w:r>
    </w:p>
    <w:p w14:paraId="0BD11B07" w14:textId="77777777" w:rsidR="0030778C" w:rsidRDefault="0030778C" w:rsidP="0030778C">
      <w:pPr>
        <w:numPr>
          <w:ilvl w:val="2"/>
          <w:numId w:val="2"/>
        </w:numPr>
        <w:spacing w:after="0"/>
        <w:rPr>
          <w:rFonts w:ascii="Times New Roman" w:hAnsi="Times New Roman"/>
        </w:rPr>
      </w:pPr>
      <w:r>
        <w:rPr>
          <w:rFonts w:ascii="Times New Roman" w:hAnsi="Times New Roman"/>
        </w:rPr>
        <w:t>Measure</w:t>
      </w:r>
    </w:p>
    <w:p w14:paraId="70069589" w14:textId="77777777" w:rsidR="009459A7" w:rsidRDefault="009459A7" w:rsidP="0030778C">
      <w:pPr>
        <w:numPr>
          <w:ilvl w:val="2"/>
          <w:numId w:val="2"/>
        </w:numPr>
        <w:spacing w:after="0"/>
        <w:rPr>
          <w:rFonts w:ascii="Times New Roman" w:hAnsi="Times New Roman"/>
        </w:rPr>
      </w:pPr>
      <w:r>
        <w:rPr>
          <w:rFonts w:ascii="Times New Roman" w:hAnsi="Times New Roman"/>
        </w:rPr>
        <w:t>Save</w:t>
      </w:r>
    </w:p>
    <w:p w14:paraId="47A3993D" w14:textId="77777777" w:rsidR="005C66F9" w:rsidRPr="00A27A32" w:rsidRDefault="00D62049" w:rsidP="00242140">
      <w:pPr>
        <w:numPr>
          <w:ilvl w:val="1"/>
          <w:numId w:val="2"/>
        </w:numPr>
        <w:spacing w:after="0"/>
        <w:rPr>
          <w:rFonts w:ascii="Times New Roman" w:hAnsi="Times New Roman"/>
        </w:rPr>
      </w:pPr>
      <w:r>
        <w:rPr>
          <w:rFonts w:ascii="Times New Roman" w:hAnsi="Times New Roman"/>
        </w:rPr>
        <w:t>Find the Table of Contents</w:t>
      </w:r>
    </w:p>
    <w:p w14:paraId="6A3A855C" w14:textId="77777777" w:rsidR="00D039CB" w:rsidRDefault="00D039CB" w:rsidP="00242140">
      <w:pPr>
        <w:spacing w:after="0"/>
        <w:rPr>
          <w:rFonts w:ascii="Times New Roman" w:hAnsi="Times New Roman"/>
          <w:b/>
          <w:u w:val="single"/>
        </w:rPr>
      </w:pPr>
    </w:p>
    <w:p w14:paraId="621B1035" w14:textId="77777777" w:rsidR="00716207" w:rsidRPr="006F017D" w:rsidRDefault="00716207" w:rsidP="00716207">
      <w:pPr>
        <w:spacing w:after="0"/>
        <w:rPr>
          <w:rFonts w:ascii="Times New Roman" w:hAnsi="Times New Roman"/>
        </w:rPr>
      </w:pPr>
      <w:r w:rsidRPr="008F56BF">
        <w:rPr>
          <w:rFonts w:ascii="Times New Roman" w:hAnsi="Times New Roman"/>
          <w:b/>
          <w:color w:val="FF0000"/>
        </w:rPr>
        <w:lastRenderedPageBreak/>
        <w:t>Create a link</w:t>
      </w:r>
      <w:r>
        <w:rPr>
          <w:rFonts w:ascii="Times New Roman" w:hAnsi="Times New Roman"/>
        </w:rPr>
        <w:t xml:space="preserve"> to </w:t>
      </w:r>
      <w:r w:rsidR="00A56ED2">
        <w:rPr>
          <w:rFonts w:ascii="Times New Roman" w:hAnsi="Times New Roman"/>
        </w:rPr>
        <w:t>your data folder</w:t>
      </w:r>
    </w:p>
    <w:p w14:paraId="4349AFC6" w14:textId="77777777" w:rsidR="00716207" w:rsidRDefault="00716207" w:rsidP="00716207">
      <w:pPr>
        <w:numPr>
          <w:ilvl w:val="0"/>
          <w:numId w:val="6"/>
        </w:numPr>
        <w:spacing w:after="0"/>
        <w:rPr>
          <w:rFonts w:ascii="Times New Roman" w:hAnsi="Times New Roman"/>
        </w:rPr>
      </w:pPr>
      <w:r>
        <w:rPr>
          <w:rFonts w:ascii="Times New Roman" w:hAnsi="Times New Roman"/>
        </w:rPr>
        <w:t>Click Connect to Folder</w:t>
      </w:r>
      <w:r w:rsidRPr="00480812">
        <w:rPr>
          <w:rFonts w:ascii="Times New Roman" w:hAnsi="Times New Roman"/>
        </w:rPr>
        <w:t xml:space="preserve"> </w:t>
      </w:r>
      <w:r w:rsidR="00BC3C98">
        <w:rPr>
          <w:rFonts w:ascii="Times New Roman" w:hAnsi="Times New Roman"/>
          <w:noProof/>
          <w:lang w:eastAsia="en-US"/>
        </w:rPr>
        <w:drawing>
          <wp:inline distT="0" distB="0" distL="0" distR="0" wp14:anchorId="5BF6E386" wp14:editId="29837FD2">
            <wp:extent cx="254000" cy="20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000" cy="203200"/>
                    </a:xfrm>
                    <a:prstGeom prst="rect">
                      <a:avLst/>
                    </a:prstGeom>
                    <a:noFill/>
                    <a:ln>
                      <a:noFill/>
                    </a:ln>
                  </pic:spPr>
                </pic:pic>
              </a:graphicData>
            </a:graphic>
          </wp:inline>
        </w:drawing>
      </w:r>
      <w:r>
        <w:rPr>
          <w:rFonts w:ascii="Times New Roman" w:hAnsi="Times New Roman"/>
        </w:rPr>
        <w:t xml:space="preserve">, </w:t>
      </w:r>
      <w:r w:rsidR="00E209EF" w:rsidRPr="00E209EF">
        <w:rPr>
          <w:rFonts w:ascii="Times New Roman" w:hAnsi="Times New Roman"/>
        </w:rPr>
        <w:t>S:\Class_Materials\203\Glaciers\ltranel</w:t>
      </w:r>
    </w:p>
    <w:p w14:paraId="7CE915B1" w14:textId="77777777" w:rsidR="00716207" w:rsidRDefault="00716207" w:rsidP="00242140">
      <w:pPr>
        <w:spacing w:after="0"/>
        <w:rPr>
          <w:rFonts w:ascii="Times New Roman" w:hAnsi="Times New Roman"/>
          <w:b/>
          <w:u w:val="single"/>
        </w:rPr>
      </w:pPr>
    </w:p>
    <w:p w14:paraId="14F2348B" w14:textId="77777777" w:rsidR="00480812" w:rsidRPr="00811AFF" w:rsidRDefault="00B75F01" w:rsidP="00242140">
      <w:pPr>
        <w:spacing w:after="0"/>
        <w:rPr>
          <w:rFonts w:ascii="Times New Roman" w:hAnsi="Times New Roman"/>
        </w:rPr>
      </w:pPr>
      <w:r>
        <w:rPr>
          <w:rFonts w:ascii="Times New Roman" w:hAnsi="Times New Roman"/>
          <w:b/>
          <w:u w:val="single"/>
        </w:rPr>
        <w:t>Part 3</w:t>
      </w:r>
      <w:r w:rsidR="00811AFF">
        <w:rPr>
          <w:rFonts w:ascii="Times New Roman" w:hAnsi="Times New Roman"/>
          <w:b/>
          <w:u w:val="single"/>
        </w:rPr>
        <w:t>: Working with map layers</w:t>
      </w:r>
    </w:p>
    <w:p w14:paraId="2AD67B1C" w14:textId="77777777" w:rsidR="00811AFF" w:rsidRPr="00811AFF" w:rsidRDefault="00811AFF" w:rsidP="00242140">
      <w:pPr>
        <w:spacing w:after="0"/>
        <w:rPr>
          <w:rFonts w:ascii="Times New Roman" w:hAnsi="Times New Roman"/>
          <w:i/>
        </w:rPr>
      </w:pPr>
      <w:r>
        <w:rPr>
          <w:rFonts w:ascii="Times New Roman" w:hAnsi="Times New Roman"/>
          <w:i/>
        </w:rPr>
        <w:t xml:space="preserve">Map layers are individual references to data sources including files containing points, lines, polygons, raster images, etc. When you add a layer to a map, you are creating a link to that data source to spatially display the information. Layers can be turned off or on and they can be moved relative to each other. If there is a layer of information that is more important than another, it can overlay the less significant layer or a reference layer. </w:t>
      </w:r>
    </w:p>
    <w:p w14:paraId="013DA702" w14:textId="77777777" w:rsidR="00811AFF" w:rsidRDefault="00811AFF" w:rsidP="00242140">
      <w:pPr>
        <w:spacing w:after="0"/>
        <w:rPr>
          <w:rFonts w:ascii="Times New Roman" w:hAnsi="Times New Roman"/>
          <w:b/>
          <w:color w:val="FF0000"/>
        </w:rPr>
      </w:pPr>
    </w:p>
    <w:p w14:paraId="353CB64B" w14:textId="77777777" w:rsidR="00A420B3" w:rsidRDefault="00A420B3" w:rsidP="00242140">
      <w:pPr>
        <w:spacing w:after="0"/>
        <w:rPr>
          <w:rFonts w:ascii="Times New Roman" w:hAnsi="Times New Roman"/>
        </w:rPr>
      </w:pPr>
      <w:r w:rsidRPr="008F56BF">
        <w:rPr>
          <w:rFonts w:ascii="Times New Roman" w:hAnsi="Times New Roman"/>
          <w:b/>
          <w:color w:val="FF0000"/>
        </w:rPr>
        <w:t>Add layers</w:t>
      </w:r>
      <w:r>
        <w:rPr>
          <w:rFonts w:ascii="Times New Roman" w:hAnsi="Times New Roman"/>
        </w:rPr>
        <w:t xml:space="preserve"> to your map with the Add Data Button</w:t>
      </w:r>
      <w:r w:rsidR="006D5BFA">
        <w:rPr>
          <w:rFonts w:ascii="Times New Roman" w:hAnsi="Times New Roman"/>
        </w:rPr>
        <w:t xml:space="preserve"> </w:t>
      </w:r>
    </w:p>
    <w:p w14:paraId="752A286C" w14:textId="77777777" w:rsidR="00A420B3" w:rsidRDefault="00811AFF" w:rsidP="00A420B3">
      <w:pPr>
        <w:numPr>
          <w:ilvl w:val="0"/>
          <w:numId w:val="7"/>
        </w:numPr>
        <w:spacing w:after="0"/>
        <w:rPr>
          <w:rFonts w:ascii="Times New Roman" w:hAnsi="Times New Roman"/>
        </w:rPr>
      </w:pPr>
      <w:r>
        <w:rPr>
          <w:rFonts w:ascii="Times New Roman" w:hAnsi="Times New Roman"/>
        </w:rPr>
        <w:t>In ArcMap c</w:t>
      </w:r>
      <w:r w:rsidR="00A420B3">
        <w:rPr>
          <w:rFonts w:ascii="Times New Roman" w:hAnsi="Times New Roman"/>
        </w:rPr>
        <w:t xml:space="preserve">lick the add Data Button </w:t>
      </w:r>
      <w:r w:rsidR="00BC3C98">
        <w:rPr>
          <w:rFonts w:ascii="Times New Roman" w:hAnsi="Times New Roman"/>
          <w:noProof/>
          <w:lang w:eastAsia="en-US"/>
        </w:rPr>
        <w:drawing>
          <wp:inline distT="0" distB="0" distL="0" distR="0" wp14:anchorId="34CB6399" wp14:editId="79B8A2EB">
            <wp:extent cx="279400" cy="17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400" cy="177800"/>
                    </a:xfrm>
                    <a:prstGeom prst="rect">
                      <a:avLst/>
                    </a:prstGeom>
                    <a:noFill/>
                    <a:ln>
                      <a:noFill/>
                    </a:ln>
                  </pic:spPr>
                </pic:pic>
              </a:graphicData>
            </a:graphic>
          </wp:inline>
        </w:drawing>
      </w:r>
    </w:p>
    <w:p w14:paraId="6D5DA005" w14:textId="77777777" w:rsidR="00A420B3" w:rsidRDefault="00A420B3" w:rsidP="00A420B3">
      <w:pPr>
        <w:numPr>
          <w:ilvl w:val="0"/>
          <w:numId w:val="7"/>
        </w:numPr>
        <w:spacing w:after="0"/>
        <w:rPr>
          <w:rFonts w:ascii="Times New Roman" w:hAnsi="Times New Roman"/>
        </w:rPr>
      </w:pPr>
      <w:r>
        <w:rPr>
          <w:rFonts w:ascii="Times New Roman" w:hAnsi="Times New Roman"/>
        </w:rPr>
        <w:t xml:space="preserve">If your folder does not appear, click the Connect to Folder Button </w:t>
      </w:r>
    </w:p>
    <w:p w14:paraId="3BD0CDE3" w14:textId="77777777" w:rsidR="000562E3" w:rsidRDefault="000562E3" w:rsidP="00A420B3">
      <w:pPr>
        <w:numPr>
          <w:ilvl w:val="0"/>
          <w:numId w:val="7"/>
        </w:numPr>
        <w:spacing w:after="0"/>
        <w:rPr>
          <w:rFonts w:ascii="Times New Roman" w:hAnsi="Times New Roman"/>
        </w:rPr>
      </w:pPr>
      <w:r>
        <w:rPr>
          <w:rFonts w:ascii="Times New Roman" w:hAnsi="Times New Roman"/>
        </w:rPr>
        <w:t xml:space="preserve">Open your </w:t>
      </w:r>
      <w:r w:rsidR="00E94443">
        <w:rPr>
          <w:rFonts w:ascii="Times New Roman" w:hAnsi="Times New Roman"/>
        </w:rPr>
        <w:t>folder and sele</w:t>
      </w:r>
      <w:r w:rsidR="00C52E89">
        <w:rPr>
          <w:rFonts w:ascii="Times New Roman" w:hAnsi="Times New Roman"/>
        </w:rPr>
        <w:t xml:space="preserve">ct (st)geol_poly_dd and click </w:t>
      </w:r>
      <w:r w:rsidR="00C52E89" w:rsidRPr="00B32BD2">
        <w:rPr>
          <w:rFonts w:ascii="Times New Roman" w:hAnsi="Times New Roman"/>
          <w:b/>
        </w:rPr>
        <w:t>Add</w:t>
      </w:r>
    </w:p>
    <w:p w14:paraId="547750DC" w14:textId="77777777" w:rsidR="00C52E89" w:rsidRDefault="00C52E89" w:rsidP="00B9125B">
      <w:pPr>
        <w:numPr>
          <w:ilvl w:val="0"/>
          <w:numId w:val="7"/>
        </w:numPr>
        <w:spacing w:after="0"/>
        <w:rPr>
          <w:rFonts w:ascii="Times New Roman" w:hAnsi="Times New Roman"/>
        </w:rPr>
      </w:pPr>
      <w:r>
        <w:rPr>
          <w:rFonts w:ascii="Times New Roman" w:hAnsi="Times New Roman"/>
        </w:rPr>
        <w:t>Also add the IL_Quat_Units_2500K_1996_Py.</w:t>
      </w:r>
    </w:p>
    <w:p w14:paraId="0065E822" w14:textId="77777777" w:rsidR="005E0297" w:rsidRDefault="005E0297" w:rsidP="005E0297">
      <w:pPr>
        <w:numPr>
          <w:ilvl w:val="0"/>
          <w:numId w:val="7"/>
        </w:numPr>
        <w:spacing w:after="0"/>
        <w:rPr>
          <w:rFonts w:ascii="Times New Roman" w:hAnsi="Times New Roman"/>
        </w:rPr>
      </w:pPr>
      <w:r>
        <w:rPr>
          <w:rFonts w:ascii="Times New Roman" w:hAnsi="Times New Roman"/>
        </w:rPr>
        <w:t xml:space="preserve">Click the black arrow next to the </w:t>
      </w:r>
      <w:r>
        <w:rPr>
          <w:rFonts w:ascii="Times New Roman" w:hAnsi="Times New Roman"/>
          <w:b/>
        </w:rPr>
        <w:t>A</w:t>
      </w:r>
      <w:r w:rsidRPr="005E0297">
        <w:rPr>
          <w:rFonts w:ascii="Times New Roman" w:hAnsi="Times New Roman"/>
          <w:b/>
        </w:rPr>
        <w:t xml:space="preserve">dd Data Button </w:t>
      </w:r>
      <w:r w:rsidR="00BC3C98">
        <w:rPr>
          <w:rFonts w:ascii="Times New Roman" w:hAnsi="Times New Roman"/>
          <w:noProof/>
          <w:lang w:eastAsia="en-US"/>
        </w:rPr>
        <w:drawing>
          <wp:inline distT="0" distB="0" distL="0" distR="0" wp14:anchorId="3B4F165F" wp14:editId="6419FDDF">
            <wp:extent cx="279400" cy="17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400" cy="177800"/>
                    </a:xfrm>
                    <a:prstGeom prst="rect">
                      <a:avLst/>
                    </a:prstGeom>
                    <a:noFill/>
                    <a:ln>
                      <a:noFill/>
                    </a:ln>
                  </pic:spPr>
                </pic:pic>
              </a:graphicData>
            </a:graphic>
          </wp:inline>
        </w:drawing>
      </w:r>
    </w:p>
    <w:p w14:paraId="60871C84" w14:textId="77777777" w:rsidR="005E0297" w:rsidRPr="005E0297" w:rsidRDefault="005E0297" w:rsidP="00B9125B">
      <w:pPr>
        <w:numPr>
          <w:ilvl w:val="0"/>
          <w:numId w:val="7"/>
        </w:numPr>
        <w:spacing w:after="0"/>
        <w:rPr>
          <w:rFonts w:ascii="Times New Roman" w:hAnsi="Times New Roman"/>
        </w:rPr>
      </w:pPr>
      <w:r>
        <w:rPr>
          <w:rFonts w:ascii="Times New Roman" w:hAnsi="Times New Roman"/>
        </w:rPr>
        <w:t xml:space="preserve">Select: </w:t>
      </w:r>
      <w:r>
        <w:rPr>
          <w:rFonts w:ascii="Times New Roman" w:hAnsi="Times New Roman"/>
          <w:b/>
        </w:rPr>
        <w:t>Add Basemap</w:t>
      </w:r>
    </w:p>
    <w:p w14:paraId="3A5DEEB0" w14:textId="77777777" w:rsidR="005E0297" w:rsidRPr="005F099B" w:rsidRDefault="005E0297" w:rsidP="005F099B">
      <w:pPr>
        <w:numPr>
          <w:ilvl w:val="0"/>
          <w:numId w:val="7"/>
        </w:numPr>
        <w:spacing w:after="0"/>
        <w:rPr>
          <w:rFonts w:ascii="Times New Roman" w:hAnsi="Times New Roman"/>
        </w:rPr>
      </w:pPr>
      <w:r>
        <w:rPr>
          <w:rFonts w:ascii="Times New Roman" w:hAnsi="Times New Roman"/>
        </w:rPr>
        <w:t xml:space="preserve">In the window that pops up select USA Topo Maps and click on the </w:t>
      </w:r>
      <w:r>
        <w:rPr>
          <w:rFonts w:ascii="Times New Roman" w:hAnsi="Times New Roman"/>
          <w:b/>
        </w:rPr>
        <w:t xml:space="preserve">Add </w:t>
      </w:r>
      <w:r>
        <w:rPr>
          <w:rFonts w:ascii="Times New Roman" w:hAnsi="Times New Roman"/>
        </w:rPr>
        <w:t xml:space="preserve">button. </w:t>
      </w:r>
    </w:p>
    <w:p w14:paraId="409AAC08" w14:textId="77777777" w:rsidR="00B45676" w:rsidRDefault="00B45676" w:rsidP="00B45676">
      <w:pPr>
        <w:spacing w:after="0"/>
        <w:rPr>
          <w:rFonts w:ascii="Times New Roman" w:hAnsi="Times New Roman"/>
        </w:rPr>
      </w:pPr>
    </w:p>
    <w:p w14:paraId="08C67D6F" w14:textId="77777777" w:rsidR="006B1206" w:rsidRPr="006B1206" w:rsidRDefault="006B1206" w:rsidP="00B45676">
      <w:pPr>
        <w:spacing w:after="0"/>
        <w:rPr>
          <w:rFonts w:ascii="Times New Roman" w:hAnsi="Times New Roman"/>
          <w:b/>
          <w:color w:val="FF0000"/>
        </w:rPr>
      </w:pPr>
      <w:r w:rsidRPr="006B1206">
        <w:rPr>
          <w:rFonts w:ascii="Times New Roman" w:hAnsi="Times New Roman"/>
          <w:b/>
          <w:color w:val="FF0000"/>
        </w:rPr>
        <w:t>Turn layers off or on</w:t>
      </w:r>
    </w:p>
    <w:p w14:paraId="41C6CC96" w14:textId="77777777" w:rsidR="006B1206" w:rsidRDefault="00D43C68" w:rsidP="00D43C68">
      <w:pPr>
        <w:numPr>
          <w:ilvl w:val="0"/>
          <w:numId w:val="10"/>
        </w:numPr>
        <w:spacing w:after="0"/>
        <w:rPr>
          <w:rFonts w:ascii="Times New Roman" w:hAnsi="Times New Roman"/>
        </w:rPr>
      </w:pPr>
      <w:r>
        <w:rPr>
          <w:rFonts w:ascii="Times New Roman" w:hAnsi="Times New Roman"/>
        </w:rPr>
        <w:t xml:space="preserve">Click the small check box to the left of your </w:t>
      </w:r>
      <w:r w:rsidR="00810B31">
        <w:rPr>
          <w:rFonts w:ascii="Times New Roman" w:hAnsi="Times New Roman"/>
        </w:rPr>
        <w:t>IL_Quat_Units</w:t>
      </w:r>
      <w:r>
        <w:rPr>
          <w:rFonts w:ascii="Times New Roman" w:hAnsi="Times New Roman"/>
        </w:rPr>
        <w:t xml:space="preserve"> layer. Note that </w:t>
      </w:r>
      <w:r w:rsidR="00810B31">
        <w:rPr>
          <w:rFonts w:ascii="Times New Roman" w:hAnsi="Times New Roman"/>
        </w:rPr>
        <w:t xml:space="preserve">the layer is no longer visible on your map. </w:t>
      </w:r>
    </w:p>
    <w:p w14:paraId="02A3785A" w14:textId="77777777" w:rsidR="00D43C68" w:rsidRDefault="00D43C68" w:rsidP="00D43C68">
      <w:pPr>
        <w:numPr>
          <w:ilvl w:val="0"/>
          <w:numId w:val="10"/>
        </w:numPr>
        <w:spacing w:after="0"/>
        <w:rPr>
          <w:rFonts w:ascii="Times New Roman" w:hAnsi="Times New Roman"/>
        </w:rPr>
      </w:pPr>
      <w:r>
        <w:rPr>
          <w:rFonts w:ascii="Times New Roman" w:hAnsi="Times New Roman"/>
        </w:rPr>
        <w:t xml:space="preserve">Click the empty box to the left of </w:t>
      </w:r>
      <w:r w:rsidR="00810B31">
        <w:rPr>
          <w:rFonts w:ascii="Times New Roman" w:hAnsi="Times New Roman"/>
        </w:rPr>
        <w:t xml:space="preserve">IL_Quat_Units </w:t>
      </w:r>
      <w:r>
        <w:rPr>
          <w:rFonts w:ascii="Times New Roman" w:hAnsi="Times New Roman"/>
        </w:rPr>
        <w:t>to show or turn on the layer again.</w:t>
      </w:r>
    </w:p>
    <w:p w14:paraId="544CD0B6" w14:textId="77777777" w:rsidR="00956B81" w:rsidRDefault="00956B81" w:rsidP="00956B81">
      <w:pPr>
        <w:spacing w:after="0"/>
        <w:rPr>
          <w:rFonts w:ascii="Times New Roman" w:hAnsi="Times New Roman"/>
        </w:rPr>
      </w:pPr>
    </w:p>
    <w:p w14:paraId="21EFC2EB" w14:textId="77777777" w:rsidR="00B145F6" w:rsidRPr="00BA0296" w:rsidRDefault="00B145F6" w:rsidP="00B145F6">
      <w:pPr>
        <w:spacing w:after="0"/>
        <w:rPr>
          <w:rFonts w:ascii="Times New Roman" w:hAnsi="Times New Roman"/>
          <w:b/>
          <w:color w:val="FF0000"/>
        </w:rPr>
      </w:pPr>
      <w:r w:rsidRPr="00BA0296">
        <w:rPr>
          <w:rFonts w:ascii="Times New Roman" w:hAnsi="Times New Roman"/>
          <w:b/>
          <w:color w:val="FF0000"/>
        </w:rPr>
        <w:t>Renaming Data Frames and Layers</w:t>
      </w:r>
    </w:p>
    <w:p w14:paraId="061571F7" w14:textId="77777777" w:rsidR="00B145F6" w:rsidRPr="00676A87" w:rsidRDefault="00B145F6" w:rsidP="00B145F6">
      <w:pPr>
        <w:spacing w:after="0"/>
        <w:rPr>
          <w:rFonts w:ascii="Times New Roman" w:hAnsi="Times New Roman"/>
          <w:i/>
        </w:rPr>
      </w:pPr>
      <w:r>
        <w:rPr>
          <w:rFonts w:ascii="Times New Roman" w:hAnsi="Times New Roman"/>
          <w:i/>
        </w:rPr>
        <w:t>The Table of Contents can be used to organize data in a few different ways. We can create groups within a map, move layers up and down, and turn layers off or on. We can also add or rename Data Frames and layers. The Data Frame is a collection of the data into a single map. The default name for the Data Frame is Layers. Let’s change the data frame to Geology Map and give the layers names that are easier to identify.</w:t>
      </w:r>
    </w:p>
    <w:p w14:paraId="7FC1B3DE" w14:textId="77777777" w:rsidR="00B145F6" w:rsidRDefault="00B145F6" w:rsidP="00B145F6">
      <w:pPr>
        <w:numPr>
          <w:ilvl w:val="0"/>
          <w:numId w:val="2"/>
        </w:numPr>
        <w:spacing w:after="0"/>
        <w:rPr>
          <w:rFonts w:ascii="Times New Roman" w:hAnsi="Times New Roman"/>
        </w:rPr>
      </w:pPr>
      <w:r>
        <w:rPr>
          <w:rFonts w:ascii="Times New Roman" w:hAnsi="Times New Roman"/>
        </w:rPr>
        <w:t xml:space="preserve">Right click on </w:t>
      </w:r>
      <w:r w:rsidRPr="00EA7C12">
        <w:rPr>
          <w:rFonts w:ascii="Times New Roman" w:hAnsi="Times New Roman"/>
          <w:b/>
        </w:rPr>
        <w:t>Layers</w:t>
      </w:r>
      <w:r>
        <w:rPr>
          <w:rFonts w:ascii="Times New Roman" w:hAnsi="Times New Roman"/>
        </w:rPr>
        <w:t xml:space="preserve"> at the top of the Table of Contents.</w:t>
      </w:r>
    </w:p>
    <w:p w14:paraId="451E531E" w14:textId="77777777" w:rsidR="00B145F6" w:rsidRPr="00B7171C" w:rsidRDefault="00B145F6" w:rsidP="00B145F6">
      <w:pPr>
        <w:numPr>
          <w:ilvl w:val="0"/>
          <w:numId w:val="2"/>
        </w:numPr>
        <w:spacing w:after="0"/>
        <w:rPr>
          <w:rFonts w:ascii="Times New Roman" w:hAnsi="Times New Roman"/>
        </w:rPr>
      </w:pPr>
      <w:r>
        <w:rPr>
          <w:rFonts w:ascii="Times New Roman" w:hAnsi="Times New Roman"/>
        </w:rPr>
        <w:t xml:space="preserve">Click Properties, </w:t>
      </w:r>
      <w:r w:rsidRPr="00EA7C12">
        <w:rPr>
          <w:rFonts w:ascii="Times New Roman" w:hAnsi="Times New Roman"/>
          <w:b/>
        </w:rPr>
        <w:t>General</w:t>
      </w:r>
      <w:r w:rsidRPr="00B7171C">
        <w:rPr>
          <w:rFonts w:ascii="Times New Roman" w:hAnsi="Times New Roman"/>
        </w:rPr>
        <w:t xml:space="preserve"> tab at the top of the box that opens</w:t>
      </w:r>
    </w:p>
    <w:p w14:paraId="37678F53" w14:textId="77777777" w:rsidR="00B145F6" w:rsidRDefault="00B145F6" w:rsidP="00B145F6">
      <w:pPr>
        <w:numPr>
          <w:ilvl w:val="0"/>
          <w:numId w:val="2"/>
        </w:numPr>
        <w:spacing w:after="0"/>
        <w:rPr>
          <w:rFonts w:ascii="Times New Roman" w:hAnsi="Times New Roman"/>
        </w:rPr>
      </w:pPr>
      <w:r>
        <w:rPr>
          <w:rFonts w:ascii="Times New Roman" w:hAnsi="Times New Roman"/>
        </w:rPr>
        <w:t xml:space="preserve">Change </w:t>
      </w:r>
      <w:r w:rsidRPr="00EA7C12">
        <w:rPr>
          <w:rFonts w:ascii="Times New Roman" w:hAnsi="Times New Roman"/>
          <w:u w:val="single"/>
        </w:rPr>
        <w:t>Layers</w:t>
      </w:r>
      <w:r>
        <w:rPr>
          <w:rFonts w:ascii="Times New Roman" w:hAnsi="Times New Roman"/>
        </w:rPr>
        <w:t xml:space="preserve"> to </w:t>
      </w:r>
      <w:r>
        <w:rPr>
          <w:rFonts w:ascii="Times New Roman" w:hAnsi="Times New Roman"/>
          <w:u w:val="single"/>
        </w:rPr>
        <w:t>Geology Map</w:t>
      </w:r>
    </w:p>
    <w:p w14:paraId="1AF22C6F" w14:textId="77777777" w:rsidR="00B145F6" w:rsidRDefault="00B145F6" w:rsidP="00B145F6">
      <w:pPr>
        <w:numPr>
          <w:ilvl w:val="0"/>
          <w:numId w:val="2"/>
        </w:numPr>
        <w:spacing w:after="0"/>
        <w:rPr>
          <w:rFonts w:ascii="Times New Roman" w:hAnsi="Times New Roman"/>
        </w:rPr>
      </w:pPr>
      <w:r>
        <w:rPr>
          <w:rFonts w:ascii="Times New Roman" w:hAnsi="Times New Roman"/>
        </w:rPr>
        <w:t>Do the same with each of the layers:</w:t>
      </w:r>
    </w:p>
    <w:p w14:paraId="579F6A86" w14:textId="77777777" w:rsidR="00B145F6" w:rsidRDefault="00B145F6" w:rsidP="00B145F6">
      <w:pPr>
        <w:numPr>
          <w:ilvl w:val="1"/>
          <w:numId w:val="2"/>
        </w:numPr>
        <w:spacing w:after="0"/>
        <w:rPr>
          <w:rFonts w:ascii="Times New Roman" w:hAnsi="Times New Roman"/>
        </w:rPr>
      </w:pPr>
      <w:r>
        <w:rPr>
          <w:rFonts w:ascii="Times New Roman" w:hAnsi="Times New Roman"/>
        </w:rPr>
        <w:t>IL_Quat_Units_2500K_1996_Py: Quaternary Units</w:t>
      </w:r>
    </w:p>
    <w:p w14:paraId="19C68C78" w14:textId="77777777" w:rsidR="00B145F6" w:rsidRDefault="00B145F6" w:rsidP="00B145F6">
      <w:pPr>
        <w:numPr>
          <w:ilvl w:val="1"/>
          <w:numId w:val="2"/>
        </w:numPr>
        <w:spacing w:after="0"/>
        <w:rPr>
          <w:rFonts w:ascii="Times New Roman" w:hAnsi="Times New Roman"/>
        </w:rPr>
      </w:pPr>
      <w:r>
        <w:rPr>
          <w:rFonts w:ascii="Times New Roman" w:hAnsi="Times New Roman"/>
        </w:rPr>
        <w:t>(st)geol_poly_dd: Illinois/Mic</w:t>
      </w:r>
      <w:r w:rsidR="00BB02FC">
        <w:rPr>
          <w:rFonts w:ascii="Times New Roman" w:hAnsi="Times New Roman"/>
        </w:rPr>
        <w:t>higan/Wisconsin/Indiana Geology</w:t>
      </w:r>
    </w:p>
    <w:p w14:paraId="71079FBF" w14:textId="77777777" w:rsidR="00B145F6" w:rsidRDefault="00B145F6" w:rsidP="00956B81">
      <w:pPr>
        <w:spacing w:after="0"/>
        <w:rPr>
          <w:rFonts w:ascii="Times New Roman" w:hAnsi="Times New Roman"/>
        </w:rPr>
      </w:pPr>
    </w:p>
    <w:p w14:paraId="4C885F84" w14:textId="77777777" w:rsidR="000F1FBE" w:rsidRPr="00C051E0" w:rsidRDefault="000F1FBE" w:rsidP="000F1FBE">
      <w:pPr>
        <w:spacing w:after="0"/>
        <w:rPr>
          <w:rFonts w:ascii="Times New Roman" w:hAnsi="Times New Roman"/>
          <w:b/>
          <w:color w:val="FF0000"/>
        </w:rPr>
      </w:pPr>
      <w:r w:rsidRPr="00C051E0">
        <w:rPr>
          <w:rFonts w:ascii="Times New Roman" w:hAnsi="Times New Roman"/>
          <w:b/>
          <w:color w:val="FF0000"/>
        </w:rPr>
        <w:t>Symbolize polygon data</w:t>
      </w:r>
    </w:p>
    <w:p w14:paraId="26C531FB" w14:textId="77777777" w:rsidR="000F1FBE" w:rsidRDefault="000F1FBE" w:rsidP="000F1FBE">
      <w:pPr>
        <w:numPr>
          <w:ilvl w:val="0"/>
          <w:numId w:val="12"/>
        </w:numPr>
        <w:spacing w:after="0"/>
        <w:rPr>
          <w:rFonts w:ascii="Times New Roman" w:hAnsi="Times New Roman"/>
        </w:rPr>
      </w:pPr>
      <w:r>
        <w:rPr>
          <w:rFonts w:ascii="Times New Roman" w:hAnsi="Times New Roman"/>
        </w:rPr>
        <w:t xml:space="preserve">Right click on your state Geology Map and select </w:t>
      </w:r>
      <w:r w:rsidRPr="005350C9">
        <w:rPr>
          <w:rFonts w:ascii="Times New Roman" w:hAnsi="Times New Roman"/>
          <w:b/>
        </w:rPr>
        <w:t>Properties</w:t>
      </w:r>
      <w:r>
        <w:rPr>
          <w:rFonts w:ascii="Times New Roman" w:hAnsi="Times New Roman"/>
        </w:rPr>
        <w:t>.</w:t>
      </w:r>
    </w:p>
    <w:p w14:paraId="761B3AA7" w14:textId="77777777" w:rsidR="000F1FBE" w:rsidRDefault="000F1FBE" w:rsidP="000F1FBE">
      <w:pPr>
        <w:numPr>
          <w:ilvl w:val="0"/>
          <w:numId w:val="12"/>
        </w:numPr>
        <w:spacing w:after="0"/>
        <w:rPr>
          <w:rFonts w:ascii="Times New Roman" w:hAnsi="Times New Roman"/>
        </w:rPr>
      </w:pPr>
      <w:r>
        <w:rPr>
          <w:rFonts w:ascii="Times New Roman" w:hAnsi="Times New Roman"/>
        </w:rPr>
        <w:t xml:space="preserve">In the window that opens, click the </w:t>
      </w:r>
      <w:r w:rsidRPr="005350C9">
        <w:rPr>
          <w:rFonts w:ascii="Times New Roman" w:hAnsi="Times New Roman"/>
          <w:b/>
        </w:rPr>
        <w:t>Symbology</w:t>
      </w:r>
      <w:r>
        <w:rPr>
          <w:rFonts w:ascii="Times New Roman" w:hAnsi="Times New Roman"/>
        </w:rPr>
        <w:t xml:space="preserve"> tab.</w:t>
      </w:r>
    </w:p>
    <w:p w14:paraId="0DA61C05" w14:textId="77777777" w:rsidR="000F1FBE" w:rsidRDefault="000F1FBE" w:rsidP="000F1FBE">
      <w:pPr>
        <w:numPr>
          <w:ilvl w:val="0"/>
          <w:numId w:val="12"/>
        </w:numPr>
        <w:spacing w:after="0"/>
        <w:rPr>
          <w:rFonts w:ascii="Times New Roman" w:hAnsi="Times New Roman"/>
        </w:rPr>
      </w:pPr>
      <w:r>
        <w:rPr>
          <w:rFonts w:ascii="Times New Roman" w:hAnsi="Times New Roman"/>
        </w:rPr>
        <w:t xml:space="preserve">Click on </w:t>
      </w:r>
      <w:r>
        <w:rPr>
          <w:rFonts w:ascii="Times New Roman" w:hAnsi="Times New Roman"/>
          <w:b/>
        </w:rPr>
        <w:t>Categories</w:t>
      </w:r>
      <w:r>
        <w:rPr>
          <w:rFonts w:ascii="Times New Roman" w:hAnsi="Times New Roman"/>
        </w:rPr>
        <w:t xml:space="preserve"> in the left box and click on </w:t>
      </w:r>
      <w:r>
        <w:rPr>
          <w:rFonts w:ascii="Times New Roman" w:hAnsi="Times New Roman"/>
          <w:b/>
        </w:rPr>
        <w:t>Unique values</w:t>
      </w:r>
    </w:p>
    <w:p w14:paraId="388DAF54" w14:textId="77777777" w:rsidR="000F1FBE" w:rsidRPr="00370B15" w:rsidRDefault="000F1FBE" w:rsidP="000F1FBE">
      <w:pPr>
        <w:numPr>
          <w:ilvl w:val="0"/>
          <w:numId w:val="12"/>
        </w:numPr>
        <w:spacing w:after="0"/>
        <w:rPr>
          <w:rFonts w:ascii="Times New Roman" w:hAnsi="Times New Roman"/>
          <w:b/>
        </w:rPr>
      </w:pPr>
      <w:r>
        <w:rPr>
          <w:rFonts w:ascii="Times New Roman" w:hAnsi="Times New Roman"/>
        </w:rPr>
        <w:t xml:space="preserve">In the </w:t>
      </w:r>
      <w:r>
        <w:rPr>
          <w:rFonts w:ascii="Times New Roman" w:hAnsi="Times New Roman"/>
          <w:b/>
        </w:rPr>
        <w:t>Value Field</w:t>
      </w:r>
      <w:r>
        <w:rPr>
          <w:rFonts w:ascii="Times New Roman" w:hAnsi="Times New Roman"/>
        </w:rPr>
        <w:t xml:space="preserve"> click on the box and select </w:t>
      </w:r>
      <w:r w:rsidR="00300F16">
        <w:rPr>
          <w:rFonts w:ascii="Times New Roman" w:hAnsi="Times New Roman"/>
          <w:b/>
        </w:rPr>
        <w:t>ROCKTYPE1</w:t>
      </w:r>
      <w:r w:rsidR="00300F16">
        <w:rPr>
          <w:rFonts w:ascii="Times New Roman" w:hAnsi="Times New Roman"/>
        </w:rPr>
        <w:t>.</w:t>
      </w:r>
    </w:p>
    <w:p w14:paraId="2E8BF63E" w14:textId="77777777" w:rsidR="000F1FBE" w:rsidRPr="00370B15" w:rsidRDefault="000F1FBE" w:rsidP="000F1FBE">
      <w:pPr>
        <w:numPr>
          <w:ilvl w:val="0"/>
          <w:numId w:val="12"/>
        </w:numPr>
        <w:spacing w:after="0"/>
        <w:rPr>
          <w:rFonts w:ascii="Times New Roman" w:hAnsi="Times New Roman"/>
          <w:b/>
        </w:rPr>
      </w:pPr>
      <w:r>
        <w:rPr>
          <w:rFonts w:ascii="Times New Roman" w:hAnsi="Times New Roman"/>
        </w:rPr>
        <w:t xml:space="preserve">Click on the button along the bottom that says </w:t>
      </w:r>
      <w:r>
        <w:rPr>
          <w:rFonts w:ascii="Times New Roman" w:hAnsi="Times New Roman"/>
          <w:b/>
        </w:rPr>
        <w:t>Add All Values</w:t>
      </w:r>
    </w:p>
    <w:p w14:paraId="4A72825D" w14:textId="77777777" w:rsidR="000F1FBE" w:rsidRDefault="000F1FBE" w:rsidP="000F1FBE">
      <w:pPr>
        <w:numPr>
          <w:ilvl w:val="0"/>
          <w:numId w:val="12"/>
        </w:numPr>
        <w:spacing w:after="0"/>
        <w:rPr>
          <w:rFonts w:ascii="Times New Roman" w:hAnsi="Times New Roman"/>
          <w:b/>
        </w:rPr>
      </w:pPr>
      <w:r>
        <w:rPr>
          <w:rFonts w:ascii="Times New Roman" w:hAnsi="Times New Roman"/>
        </w:rPr>
        <w:t xml:space="preserve">Remove the check from the box that says </w:t>
      </w:r>
      <w:r>
        <w:rPr>
          <w:rFonts w:ascii="Times New Roman" w:hAnsi="Times New Roman"/>
          <w:b/>
        </w:rPr>
        <w:t>&lt;all other values&gt;</w:t>
      </w:r>
    </w:p>
    <w:p w14:paraId="25FFFB75" w14:textId="77777777" w:rsidR="00300F16" w:rsidRDefault="00300F16" w:rsidP="004552C9">
      <w:pPr>
        <w:spacing w:after="0"/>
        <w:ind w:left="720"/>
        <w:rPr>
          <w:rFonts w:ascii="Times New Roman" w:hAnsi="Times New Roman"/>
          <w:i/>
        </w:rPr>
      </w:pPr>
      <w:r>
        <w:rPr>
          <w:rFonts w:ascii="Times New Roman" w:hAnsi="Times New Roman"/>
          <w:i/>
        </w:rPr>
        <w:t xml:space="preserve">We have just displayed each rock unit in our map based on the primary rock type in each unit. </w:t>
      </w:r>
    </w:p>
    <w:p w14:paraId="685E90E4" w14:textId="77777777" w:rsidR="004552C9" w:rsidRPr="007677D3" w:rsidRDefault="004552C9" w:rsidP="004552C9">
      <w:pPr>
        <w:numPr>
          <w:ilvl w:val="0"/>
          <w:numId w:val="35"/>
        </w:numPr>
        <w:spacing w:after="0"/>
        <w:rPr>
          <w:rFonts w:ascii="Times New Roman" w:hAnsi="Times New Roman"/>
        </w:rPr>
      </w:pPr>
      <w:r>
        <w:rPr>
          <w:rFonts w:ascii="Times New Roman" w:hAnsi="Times New Roman"/>
        </w:rPr>
        <w:t>Repeat the steps above to</w:t>
      </w:r>
      <w:r w:rsidR="00266553">
        <w:rPr>
          <w:rFonts w:ascii="Times New Roman" w:hAnsi="Times New Roman"/>
        </w:rPr>
        <w:t xml:space="preserve"> symbolize the Quaternary Units by </w:t>
      </w:r>
      <w:r w:rsidR="00266553">
        <w:rPr>
          <w:rFonts w:ascii="Times New Roman" w:hAnsi="Times New Roman"/>
          <w:b/>
        </w:rPr>
        <w:t>Unit</w:t>
      </w:r>
    </w:p>
    <w:p w14:paraId="0EE96F6B" w14:textId="77777777" w:rsidR="007677D3" w:rsidRDefault="007677D3" w:rsidP="004552C9">
      <w:pPr>
        <w:numPr>
          <w:ilvl w:val="0"/>
          <w:numId w:val="35"/>
        </w:numPr>
        <w:spacing w:after="0"/>
        <w:rPr>
          <w:rFonts w:ascii="Times New Roman" w:hAnsi="Times New Roman"/>
        </w:rPr>
      </w:pPr>
      <w:r>
        <w:rPr>
          <w:rFonts w:ascii="Times New Roman" w:hAnsi="Times New Roman"/>
        </w:rPr>
        <w:t xml:space="preserve">Right click on </w:t>
      </w:r>
      <w:r w:rsidRPr="007677D3">
        <w:rPr>
          <w:rFonts w:ascii="Times New Roman" w:hAnsi="Times New Roman"/>
          <w:b/>
        </w:rPr>
        <w:t>Quaternary Units</w:t>
      </w:r>
      <w:r>
        <w:rPr>
          <w:rFonts w:ascii="Times New Roman" w:hAnsi="Times New Roman"/>
        </w:rPr>
        <w:t xml:space="preserve"> and select </w:t>
      </w:r>
      <w:r w:rsidRPr="005350C9">
        <w:rPr>
          <w:rFonts w:ascii="Times New Roman" w:hAnsi="Times New Roman"/>
          <w:b/>
        </w:rPr>
        <w:t>Properties</w:t>
      </w:r>
      <w:r>
        <w:rPr>
          <w:rFonts w:ascii="Times New Roman" w:hAnsi="Times New Roman"/>
        </w:rPr>
        <w:t>.</w:t>
      </w:r>
    </w:p>
    <w:p w14:paraId="2C6427A0" w14:textId="77777777" w:rsidR="007677D3" w:rsidRDefault="007677D3" w:rsidP="007677D3">
      <w:pPr>
        <w:numPr>
          <w:ilvl w:val="0"/>
          <w:numId w:val="35"/>
        </w:numPr>
        <w:spacing w:after="0"/>
        <w:rPr>
          <w:rFonts w:ascii="Times New Roman" w:hAnsi="Times New Roman"/>
        </w:rPr>
      </w:pPr>
      <w:r>
        <w:rPr>
          <w:rFonts w:ascii="Times New Roman" w:hAnsi="Times New Roman"/>
        </w:rPr>
        <w:t xml:space="preserve">In the window that opens, click the </w:t>
      </w:r>
      <w:r>
        <w:rPr>
          <w:rFonts w:ascii="Times New Roman" w:hAnsi="Times New Roman"/>
          <w:b/>
        </w:rPr>
        <w:t>Display</w:t>
      </w:r>
      <w:r>
        <w:rPr>
          <w:rFonts w:ascii="Times New Roman" w:hAnsi="Times New Roman"/>
        </w:rPr>
        <w:t xml:space="preserve"> tab.</w:t>
      </w:r>
    </w:p>
    <w:p w14:paraId="1950F11B" w14:textId="77777777" w:rsidR="000F1FBE" w:rsidRPr="0042244F" w:rsidRDefault="007677D3" w:rsidP="00956B81">
      <w:pPr>
        <w:numPr>
          <w:ilvl w:val="0"/>
          <w:numId w:val="35"/>
        </w:numPr>
        <w:spacing w:after="0"/>
        <w:rPr>
          <w:rFonts w:ascii="Times New Roman" w:hAnsi="Times New Roman"/>
        </w:rPr>
      </w:pPr>
      <w:r>
        <w:rPr>
          <w:rFonts w:ascii="Times New Roman" w:hAnsi="Times New Roman"/>
        </w:rPr>
        <w:t xml:space="preserve">In the </w:t>
      </w:r>
      <w:r>
        <w:rPr>
          <w:rFonts w:ascii="Times New Roman" w:hAnsi="Times New Roman"/>
          <w:b/>
        </w:rPr>
        <w:t xml:space="preserve">Transparent: </w:t>
      </w:r>
      <w:r>
        <w:rPr>
          <w:rFonts w:ascii="Times New Roman" w:hAnsi="Times New Roman"/>
        </w:rPr>
        <w:t xml:space="preserve">box, type </w:t>
      </w:r>
      <w:r>
        <w:rPr>
          <w:rFonts w:ascii="Times New Roman" w:hAnsi="Times New Roman"/>
          <w:b/>
        </w:rPr>
        <w:t>50</w:t>
      </w:r>
      <w:r>
        <w:rPr>
          <w:rFonts w:ascii="Times New Roman" w:hAnsi="Times New Roman"/>
        </w:rPr>
        <w:t xml:space="preserve"> so we can see through the Quaternary Unit Layer. </w:t>
      </w:r>
    </w:p>
    <w:p w14:paraId="513E5354" w14:textId="77777777" w:rsidR="00B145F6" w:rsidRDefault="00B145F6" w:rsidP="00956B81">
      <w:pPr>
        <w:spacing w:after="0"/>
        <w:rPr>
          <w:rFonts w:ascii="Times New Roman" w:hAnsi="Times New Roman"/>
        </w:rPr>
      </w:pPr>
    </w:p>
    <w:p w14:paraId="5F0F9208" w14:textId="77777777" w:rsidR="00EB5D92" w:rsidRPr="00EB5D92" w:rsidRDefault="001131CE" w:rsidP="00B45676">
      <w:pPr>
        <w:spacing w:after="0"/>
        <w:rPr>
          <w:rFonts w:ascii="Times New Roman" w:hAnsi="Times New Roman"/>
        </w:rPr>
      </w:pPr>
      <w:r>
        <w:rPr>
          <w:rFonts w:ascii="Times New Roman" w:hAnsi="Times New Roman"/>
          <w:b/>
          <w:u w:val="single"/>
        </w:rPr>
        <w:lastRenderedPageBreak/>
        <w:t>Part 4</w:t>
      </w:r>
      <w:r w:rsidR="00EB5D92">
        <w:rPr>
          <w:rFonts w:ascii="Times New Roman" w:hAnsi="Times New Roman"/>
          <w:b/>
          <w:u w:val="single"/>
        </w:rPr>
        <w:t>: Navigating in a map document</w:t>
      </w:r>
    </w:p>
    <w:p w14:paraId="736238E9" w14:textId="77777777" w:rsidR="00DA3E8B" w:rsidRPr="00A40FDB" w:rsidRDefault="00A037A6" w:rsidP="00B45676">
      <w:pPr>
        <w:spacing w:after="0"/>
        <w:rPr>
          <w:rFonts w:ascii="Times New Roman" w:hAnsi="Times New Roman"/>
          <w:i/>
        </w:rPr>
      </w:pPr>
      <w:r>
        <w:rPr>
          <w:rFonts w:ascii="Times New Roman" w:hAnsi="Times New Roman"/>
          <w:i/>
        </w:rPr>
        <w:t xml:space="preserve">There are several tools that let you explore your maps and investigate the spatial data. When all of the data is displayed on your map, the view is called full extent. There are a couple of options for zooming in or out of the map and selecting a particular area to investigate. </w:t>
      </w:r>
      <w:r w:rsidR="00112985">
        <w:rPr>
          <w:rFonts w:ascii="Times New Roman" w:hAnsi="Times New Roman"/>
          <w:i/>
        </w:rPr>
        <w:t>You can return to different extents using the blue arrows or bookmarks.</w:t>
      </w:r>
    </w:p>
    <w:p w14:paraId="1A2E3417" w14:textId="77777777" w:rsidR="008F56BF" w:rsidRPr="00B45676" w:rsidRDefault="008F56BF" w:rsidP="00B45676">
      <w:pPr>
        <w:spacing w:after="0"/>
        <w:rPr>
          <w:rFonts w:ascii="Times New Roman" w:hAnsi="Times New Roman"/>
        </w:rPr>
      </w:pPr>
      <w:r w:rsidRPr="008F56BF">
        <w:rPr>
          <w:rFonts w:ascii="Times New Roman" w:hAnsi="Times New Roman"/>
          <w:b/>
          <w:color w:val="FF0000"/>
        </w:rPr>
        <w:t>Zoom</w:t>
      </w:r>
      <w:r>
        <w:rPr>
          <w:rFonts w:ascii="Times New Roman" w:hAnsi="Times New Roman"/>
        </w:rPr>
        <w:t xml:space="preserve"> to </w:t>
      </w:r>
      <w:r w:rsidR="0081335E">
        <w:rPr>
          <w:rFonts w:ascii="Times New Roman" w:hAnsi="Times New Roman"/>
        </w:rPr>
        <w:t>your geologic</w:t>
      </w:r>
      <w:r w:rsidR="00560424">
        <w:rPr>
          <w:rFonts w:ascii="Times New Roman" w:hAnsi="Times New Roman"/>
        </w:rPr>
        <w:t xml:space="preserve"> and quaternary surficial</w:t>
      </w:r>
      <w:r w:rsidR="0081335E">
        <w:rPr>
          <w:rFonts w:ascii="Times New Roman" w:hAnsi="Times New Roman"/>
        </w:rPr>
        <w:t xml:space="preserve"> map.</w:t>
      </w:r>
    </w:p>
    <w:p w14:paraId="79910A21" w14:textId="77777777" w:rsidR="00B45676" w:rsidRDefault="008F56BF" w:rsidP="00B45676">
      <w:pPr>
        <w:numPr>
          <w:ilvl w:val="0"/>
          <w:numId w:val="9"/>
        </w:numPr>
        <w:spacing w:after="0"/>
        <w:rPr>
          <w:rFonts w:ascii="Times New Roman" w:hAnsi="Times New Roman"/>
        </w:rPr>
      </w:pPr>
      <w:r>
        <w:rPr>
          <w:rFonts w:ascii="Times New Roman" w:hAnsi="Times New Roman"/>
        </w:rPr>
        <w:t xml:space="preserve">Click the Zoom in tool </w:t>
      </w:r>
      <w:r w:rsidR="00BC3C98">
        <w:rPr>
          <w:noProof/>
          <w:lang w:eastAsia="en-US"/>
        </w:rPr>
        <w:drawing>
          <wp:inline distT="0" distB="0" distL="0" distR="0" wp14:anchorId="542D392A" wp14:editId="65F6E256">
            <wp:extent cx="228600" cy="203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r="93872"/>
                    <a:stretch>
                      <a:fillRect/>
                    </a:stretch>
                  </pic:blipFill>
                  <pic:spPr bwMode="auto">
                    <a:xfrm>
                      <a:off x="0" y="0"/>
                      <a:ext cx="228600" cy="203200"/>
                    </a:xfrm>
                    <a:prstGeom prst="rect">
                      <a:avLst/>
                    </a:prstGeom>
                    <a:noFill/>
                    <a:ln>
                      <a:noFill/>
                    </a:ln>
                  </pic:spPr>
                </pic:pic>
              </a:graphicData>
            </a:graphic>
          </wp:inline>
        </w:drawing>
      </w:r>
    </w:p>
    <w:p w14:paraId="4C3E8188" w14:textId="77777777" w:rsidR="00C7577E" w:rsidRPr="0081335E" w:rsidRDefault="008F56BF" w:rsidP="0081335E">
      <w:pPr>
        <w:numPr>
          <w:ilvl w:val="0"/>
          <w:numId w:val="9"/>
        </w:numPr>
        <w:spacing w:after="0"/>
        <w:rPr>
          <w:rFonts w:ascii="Times New Roman" w:hAnsi="Times New Roman"/>
        </w:rPr>
      </w:pPr>
      <w:r>
        <w:rPr>
          <w:rFonts w:ascii="Times New Roman" w:hAnsi="Times New Roman"/>
        </w:rPr>
        <w:t>Draw a box around Illinois</w:t>
      </w:r>
    </w:p>
    <w:p w14:paraId="14FC2DD4" w14:textId="77777777" w:rsidR="00B142A6" w:rsidRDefault="00B142A6" w:rsidP="00B142A6">
      <w:pPr>
        <w:spacing w:after="0"/>
        <w:ind w:left="720"/>
        <w:rPr>
          <w:rFonts w:ascii="Times New Roman" w:hAnsi="Times New Roman"/>
        </w:rPr>
      </w:pPr>
    </w:p>
    <w:p w14:paraId="2976D550" w14:textId="77777777" w:rsidR="00C569AE" w:rsidRPr="00C7577E" w:rsidRDefault="001A406C" w:rsidP="008C5366">
      <w:pPr>
        <w:spacing w:after="0"/>
        <w:rPr>
          <w:rFonts w:ascii="Times New Roman" w:hAnsi="Times New Roman"/>
        </w:rPr>
      </w:pPr>
      <w:r w:rsidRPr="001A406C">
        <w:rPr>
          <w:rFonts w:ascii="Times New Roman" w:hAnsi="Times New Roman"/>
          <w:b/>
          <w:color w:val="FF0000"/>
        </w:rPr>
        <w:t>Measure</w:t>
      </w:r>
      <w:r w:rsidR="00C7577E">
        <w:rPr>
          <w:rFonts w:ascii="Times New Roman" w:hAnsi="Times New Roman"/>
          <w:b/>
          <w:color w:val="FF0000"/>
        </w:rPr>
        <w:t xml:space="preserve"> </w:t>
      </w:r>
      <w:r w:rsidR="00C7577E">
        <w:rPr>
          <w:rFonts w:ascii="Times New Roman" w:hAnsi="Times New Roman"/>
        </w:rPr>
        <w:t>distances</w:t>
      </w:r>
    </w:p>
    <w:p w14:paraId="4EE239D9" w14:textId="77777777" w:rsidR="001A406C" w:rsidRDefault="00A11EB4" w:rsidP="001A406C">
      <w:pPr>
        <w:numPr>
          <w:ilvl w:val="0"/>
          <w:numId w:val="12"/>
        </w:numPr>
        <w:spacing w:after="0"/>
        <w:rPr>
          <w:rFonts w:ascii="Times New Roman" w:hAnsi="Times New Roman"/>
          <w:b/>
        </w:rPr>
      </w:pPr>
      <w:r>
        <w:rPr>
          <w:noProof/>
          <w:lang w:eastAsia="en-US"/>
        </w:rPr>
        <w:drawing>
          <wp:anchor distT="0" distB="0" distL="114300" distR="114300" simplePos="0" relativeHeight="251659776" behindDoc="0" locked="0" layoutInCell="1" allowOverlap="1" wp14:anchorId="4B55F487" wp14:editId="3B92BF7A">
            <wp:simplePos x="0" y="0"/>
            <wp:positionH relativeFrom="column">
              <wp:posOffset>4800600</wp:posOffset>
            </wp:positionH>
            <wp:positionV relativeFrom="paragraph">
              <wp:posOffset>4445</wp:posOffset>
            </wp:positionV>
            <wp:extent cx="2294255" cy="1388745"/>
            <wp:effectExtent l="0" t="0" r="0"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94255" cy="1388745"/>
                    </a:xfrm>
                    <a:prstGeom prst="rect">
                      <a:avLst/>
                    </a:prstGeom>
                    <a:noFill/>
                    <a:ln>
                      <a:noFill/>
                    </a:ln>
                  </pic:spPr>
                </pic:pic>
              </a:graphicData>
            </a:graphic>
            <wp14:sizeRelH relativeFrom="page">
              <wp14:pctWidth>0</wp14:pctWidth>
            </wp14:sizeRelH>
            <wp14:sizeRelV relativeFrom="page">
              <wp14:pctHeight>0</wp14:pctHeight>
            </wp14:sizeRelV>
          </wp:anchor>
        </w:drawing>
      </w:r>
      <w:r w:rsidR="00C7577E">
        <w:rPr>
          <w:rFonts w:ascii="Times New Roman" w:hAnsi="Times New Roman"/>
        </w:rPr>
        <w:t>Click the measure tool</w:t>
      </w:r>
      <w:r w:rsidR="00BC3C98">
        <w:rPr>
          <w:noProof/>
          <w:lang w:eastAsia="en-US"/>
        </w:rPr>
        <w:drawing>
          <wp:inline distT="0" distB="0" distL="0" distR="0" wp14:anchorId="07C87C65" wp14:editId="3158F6B3">
            <wp:extent cx="262255" cy="287655"/>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l="68333" r="26816"/>
                    <a:stretch>
                      <a:fillRect/>
                    </a:stretch>
                  </pic:blipFill>
                  <pic:spPr bwMode="auto">
                    <a:xfrm>
                      <a:off x="0" y="0"/>
                      <a:ext cx="262255" cy="287655"/>
                    </a:xfrm>
                    <a:prstGeom prst="rect">
                      <a:avLst/>
                    </a:prstGeom>
                    <a:noFill/>
                    <a:ln>
                      <a:noFill/>
                    </a:ln>
                  </pic:spPr>
                </pic:pic>
              </a:graphicData>
            </a:graphic>
          </wp:inline>
        </w:drawing>
      </w:r>
    </w:p>
    <w:p w14:paraId="57D2273A" w14:textId="77777777" w:rsidR="00A037A6" w:rsidRPr="00FB3133" w:rsidRDefault="00A037A6" w:rsidP="001A406C">
      <w:pPr>
        <w:numPr>
          <w:ilvl w:val="0"/>
          <w:numId w:val="12"/>
        </w:numPr>
        <w:spacing w:after="0"/>
        <w:rPr>
          <w:rFonts w:ascii="Times New Roman" w:hAnsi="Times New Roman"/>
          <w:b/>
        </w:rPr>
      </w:pPr>
      <w:r>
        <w:rPr>
          <w:rFonts w:ascii="Times New Roman" w:hAnsi="Times New Roman"/>
        </w:rPr>
        <w:t>A box will pop up explaining how to measure lines, areas, or features.</w:t>
      </w:r>
    </w:p>
    <w:p w14:paraId="3437BD67" w14:textId="77777777" w:rsidR="00FB3133" w:rsidRPr="00FB3133" w:rsidRDefault="00FB3133" w:rsidP="00FB3133">
      <w:pPr>
        <w:numPr>
          <w:ilvl w:val="0"/>
          <w:numId w:val="12"/>
        </w:numPr>
        <w:spacing w:after="0"/>
        <w:rPr>
          <w:rFonts w:ascii="Times New Roman" w:hAnsi="Times New Roman"/>
          <w:b/>
        </w:rPr>
      </w:pPr>
      <w:r>
        <w:rPr>
          <w:rFonts w:ascii="Times New Roman" w:hAnsi="Times New Roman"/>
        </w:rPr>
        <w:t>Click on the line button to measure a linear distance</w:t>
      </w:r>
    </w:p>
    <w:p w14:paraId="5969F062" w14:textId="77777777" w:rsidR="00FB3133" w:rsidRPr="003C0CCC" w:rsidRDefault="00FB3133" w:rsidP="00FB3133">
      <w:pPr>
        <w:numPr>
          <w:ilvl w:val="0"/>
          <w:numId w:val="12"/>
        </w:numPr>
        <w:spacing w:after="0"/>
        <w:rPr>
          <w:rFonts w:ascii="Times New Roman" w:hAnsi="Times New Roman"/>
          <w:b/>
        </w:rPr>
      </w:pPr>
      <w:r>
        <w:rPr>
          <w:rFonts w:ascii="Times New Roman" w:hAnsi="Times New Roman"/>
        </w:rPr>
        <w:t>Click on the left down arrow to choose the length units you want to measure (meters, feet, kilometers, etc.)</w:t>
      </w:r>
    </w:p>
    <w:p w14:paraId="5037C2E2" w14:textId="77777777" w:rsidR="000E5820" w:rsidRPr="000E5820" w:rsidRDefault="003C0CCC" w:rsidP="00D2468A">
      <w:pPr>
        <w:numPr>
          <w:ilvl w:val="0"/>
          <w:numId w:val="21"/>
        </w:numPr>
        <w:spacing w:after="0"/>
        <w:rPr>
          <w:rFonts w:ascii="Times New Roman" w:hAnsi="Times New Roman"/>
          <w:b/>
          <w:color w:val="0000FF"/>
        </w:rPr>
      </w:pPr>
      <w:r w:rsidRPr="000E5820">
        <w:rPr>
          <w:rFonts w:ascii="Times New Roman" w:hAnsi="Times New Roman"/>
          <w:color w:val="0000FF"/>
        </w:rPr>
        <w:t>What is the width of the state of Illinois in miles?</w:t>
      </w:r>
      <w:r w:rsidR="00A3350E">
        <w:rPr>
          <w:rFonts w:ascii="Times New Roman" w:hAnsi="Times New Roman"/>
          <w:color w:val="0000FF"/>
        </w:rPr>
        <w:t xml:space="preserve"> (1 point)</w:t>
      </w:r>
    </w:p>
    <w:p w14:paraId="063C256E" w14:textId="77777777" w:rsidR="003C0CCC" w:rsidRPr="005E2391" w:rsidRDefault="003C0CCC" w:rsidP="00D2468A">
      <w:pPr>
        <w:numPr>
          <w:ilvl w:val="0"/>
          <w:numId w:val="21"/>
        </w:numPr>
        <w:spacing w:after="0"/>
        <w:rPr>
          <w:rFonts w:ascii="Times New Roman" w:hAnsi="Times New Roman"/>
          <w:b/>
          <w:color w:val="0000FF"/>
        </w:rPr>
      </w:pPr>
      <w:r w:rsidRPr="000E5820">
        <w:rPr>
          <w:rFonts w:ascii="Times New Roman" w:hAnsi="Times New Roman"/>
          <w:color w:val="0000FF"/>
        </w:rPr>
        <w:t>What is the length of Illinois in kilometers?</w:t>
      </w:r>
      <w:r w:rsidR="00A3350E">
        <w:rPr>
          <w:rFonts w:ascii="Times New Roman" w:hAnsi="Times New Roman"/>
          <w:color w:val="0000FF"/>
        </w:rPr>
        <w:t xml:space="preserve"> (1 point)</w:t>
      </w:r>
    </w:p>
    <w:p w14:paraId="4C74B1D2" w14:textId="77777777" w:rsidR="00C569AE" w:rsidRDefault="00C569AE" w:rsidP="00947579">
      <w:pPr>
        <w:spacing w:after="0"/>
        <w:jc w:val="center"/>
        <w:rPr>
          <w:rFonts w:ascii="Times New Roman" w:hAnsi="Times New Roman"/>
        </w:rPr>
      </w:pPr>
    </w:p>
    <w:p w14:paraId="33D69C5B" w14:textId="77777777" w:rsidR="00242B12" w:rsidRDefault="00C95939" w:rsidP="00AC0470">
      <w:pPr>
        <w:spacing w:after="0"/>
        <w:rPr>
          <w:rFonts w:ascii="Times New Roman" w:hAnsi="Times New Roman"/>
        </w:rPr>
      </w:pPr>
      <w:r w:rsidRPr="00C95939">
        <w:rPr>
          <w:rFonts w:ascii="Times New Roman" w:hAnsi="Times New Roman"/>
          <w:b/>
          <w:color w:val="FF0000"/>
        </w:rPr>
        <w:t>Identify</w:t>
      </w:r>
      <w:r>
        <w:rPr>
          <w:rFonts w:ascii="Times New Roman" w:hAnsi="Times New Roman"/>
        </w:rPr>
        <w:t xml:space="preserve"> information about geologic or Quaternary units</w:t>
      </w:r>
    </w:p>
    <w:p w14:paraId="4B392B72" w14:textId="77777777" w:rsidR="00C95939" w:rsidRDefault="00C95939" w:rsidP="00C95939">
      <w:pPr>
        <w:numPr>
          <w:ilvl w:val="0"/>
          <w:numId w:val="36"/>
        </w:numPr>
        <w:spacing w:after="0"/>
        <w:rPr>
          <w:rFonts w:ascii="Times New Roman" w:hAnsi="Times New Roman"/>
        </w:rPr>
      </w:pPr>
      <w:r>
        <w:rPr>
          <w:rFonts w:ascii="Times New Roman" w:hAnsi="Times New Roman"/>
        </w:rPr>
        <w:t xml:space="preserve">Go </w:t>
      </w:r>
      <w:r w:rsidR="00A7166E">
        <w:rPr>
          <w:rFonts w:ascii="Times New Roman" w:hAnsi="Times New Roman"/>
        </w:rPr>
        <w:t>to the location of the Comlara f</w:t>
      </w:r>
      <w:r>
        <w:rPr>
          <w:rFonts w:ascii="Times New Roman" w:hAnsi="Times New Roman"/>
        </w:rPr>
        <w:t xml:space="preserve">ield site at latitude 40.621 and longitude -89.022. </w:t>
      </w:r>
      <w:r w:rsidR="007F607A">
        <w:rPr>
          <w:rFonts w:ascii="Times New Roman" w:hAnsi="Times New Roman"/>
        </w:rPr>
        <w:t xml:space="preserve">Use the Decimal Degree values at the bottom right of your map to identify your location. You can also refer to the topographic base map. </w:t>
      </w:r>
    </w:p>
    <w:p w14:paraId="6B448CD4" w14:textId="77777777" w:rsidR="00C95939" w:rsidRPr="00C95939" w:rsidRDefault="00C95939" w:rsidP="00C95939">
      <w:pPr>
        <w:numPr>
          <w:ilvl w:val="0"/>
          <w:numId w:val="36"/>
        </w:numPr>
        <w:spacing w:after="0"/>
        <w:rPr>
          <w:rFonts w:ascii="Times New Roman" w:hAnsi="Times New Roman"/>
        </w:rPr>
      </w:pPr>
      <w:r>
        <w:rPr>
          <w:rFonts w:ascii="Times New Roman" w:hAnsi="Times New Roman"/>
        </w:rPr>
        <w:t xml:space="preserve">Use the Identify tool </w:t>
      </w:r>
      <w:r w:rsidR="00BC3C98">
        <w:rPr>
          <w:rFonts w:ascii="Times New Roman" w:hAnsi="Times New Roman"/>
          <w:noProof/>
          <w:lang w:eastAsia="en-US"/>
        </w:rPr>
        <w:drawing>
          <wp:inline distT="0" distB="0" distL="0" distR="0" wp14:anchorId="3CFCF9DC" wp14:editId="500A35AD">
            <wp:extent cx="304800" cy="279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279400"/>
                    </a:xfrm>
                    <a:prstGeom prst="rect">
                      <a:avLst/>
                    </a:prstGeom>
                    <a:noFill/>
                    <a:ln>
                      <a:noFill/>
                    </a:ln>
                  </pic:spPr>
                </pic:pic>
              </a:graphicData>
            </a:graphic>
          </wp:inline>
        </w:drawing>
      </w:r>
      <w:r w:rsidR="00F07F5E">
        <w:rPr>
          <w:rFonts w:ascii="Times New Roman" w:hAnsi="Times New Roman"/>
        </w:rPr>
        <w:t xml:space="preserve"> and click on the area at the latitude and longitude of the field site. A window will pop up with information about the top-most layer. You can select which layer to view information from in the drop down box, or by removing the check mark in the table of contents. </w:t>
      </w:r>
    </w:p>
    <w:p w14:paraId="3FDB87BE" w14:textId="77777777" w:rsidR="00C95939" w:rsidRPr="00C95939" w:rsidRDefault="00C95939" w:rsidP="00C95939">
      <w:pPr>
        <w:numPr>
          <w:ilvl w:val="0"/>
          <w:numId w:val="21"/>
        </w:numPr>
        <w:spacing w:after="0"/>
        <w:rPr>
          <w:rFonts w:ascii="Times New Roman" w:hAnsi="Times New Roman"/>
          <w:b/>
          <w:color w:val="0000FF"/>
        </w:rPr>
      </w:pPr>
      <w:r w:rsidRPr="000E5820">
        <w:rPr>
          <w:rFonts w:ascii="Times New Roman" w:hAnsi="Times New Roman"/>
          <w:color w:val="0000FF"/>
        </w:rPr>
        <w:t xml:space="preserve">What </w:t>
      </w:r>
      <w:r>
        <w:rPr>
          <w:rFonts w:ascii="Times New Roman" w:hAnsi="Times New Roman"/>
          <w:color w:val="0000FF"/>
        </w:rPr>
        <w:t xml:space="preserve">is the Quaternary unit that </w:t>
      </w:r>
      <w:r w:rsidR="00546336">
        <w:rPr>
          <w:rFonts w:ascii="Times New Roman" w:hAnsi="Times New Roman"/>
          <w:color w:val="0000FF"/>
        </w:rPr>
        <w:t xml:space="preserve">we </w:t>
      </w:r>
      <w:r w:rsidR="00AD67B4">
        <w:rPr>
          <w:rFonts w:ascii="Times New Roman" w:hAnsi="Times New Roman"/>
          <w:color w:val="0000FF"/>
        </w:rPr>
        <w:t>look</w:t>
      </w:r>
      <w:r w:rsidR="00546336">
        <w:rPr>
          <w:rFonts w:ascii="Times New Roman" w:hAnsi="Times New Roman"/>
          <w:color w:val="0000FF"/>
        </w:rPr>
        <w:t>ed</w:t>
      </w:r>
      <w:r w:rsidR="00AD67B4">
        <w:rPr>
          <w:rFonts w:ascii="Times New Roman" w:hAnsi="Times New Roman"/>
          <w:color w:val="0000FF"/>
        </w:rPr>
        <w:t xml:space="preserve"> at </w:t>
      </w:r>
      <w:r>
        <w:rPr>
          <w:rFonts w:ascii="Times New Roman" w:hAnsi="Times New Roman"/>
          <w:color w:val="0000FF"/>
        </w:rPr>
        <w:t xml:space="preserve">on the field trip </w:t>
      </w:r>
      <w:r w:rsidR="00AD67B4">
        <w:rPr>
          <w:rFonts w:ascii="Times New Roman" w:hAnsi="Times New Roman"/>
          <w:color w:val="0000FF"/>
        </w:rPr>
        <w:t>at Comlara</w:t>
      </w:r>
      <w:r w:rsidRPr="000E5820">
        <w:rPr>
          <w:rFonts w:ascii="Times New Roman" w:hAnsi="Times New Roman"/>
          <w:color w:val="0000FF"/>
        </w:rPr>
        <w:t>?</w:t>
      </w:r>
      <w:r>
        <w:rPr>
          <w:rFonts w:ascii="Times New Roman" w:hAnsi="Times New Roman"/>
          <w:color w:val="0000FF"/>
        </w:rPr>
        <w:t xml:space="preserve"> (1 point)</w:t>
      </w:r>
    </w:p>
    <w:p w14:paraId="63F35F0F" w14:textId="77777777" w:rsidR="00C95939" w:rsidRPr="00A7166E" w:rsidRDefault="00C95939" w:rsidP="00C95939">
      <w:pPr>
        <w:numPr>
          <w:ilvl w:val="0"/>
          <w:numId w:val="21"/>
        </w:numPr>
        <w:spacing w:after="0"/>
        <w:rPr>
          <w:rFonts w:ascii="Times New Roman" w:hAnsi="Times New Roman"/>
          <w:b/>
          <w:color w:val="0000FF"/>
        </w:rPr>
      </w:pPr>
      <w:r>
        <w:rPr>
          <w:rFonts w:ascii="Times New Roman" w:hAnsi="Times New Roman"/>
          <w:color w:val="0000FF"/>
        </w:rPr>
        <w:t xml:space="preserve"> What is the geologic rock unit beneath the Quaternary unit and the unit age? (2 points)</w:t>
      </w:r>
    </w:p>
    <w:p w14:paraId="0A92B6E4" w14:textId="77777777" w:rsidR="00AB6744" w:rsidRDefault="00AB6744" w:rsidP="00D56700">
      <w:pPr>
        <w:pStyle w:val="ColorfulShading-Accent31"/>
        <w:spacing w:after="0"/>
        <w:ind w:left="0"/>
        <w:rPr>
          <w:rFonts w:ascii="Times New Roman" w:hAnsi="Times New Roman"/>
          <w:color w:val="0000FF"/>
        </w:rPr>
      </w:pPr>
    </w:p>
    <w:p w14:paraId="397F06A5" w14:textId="77777777" w:rsidR="00D56700" w:rsidRDefault="00D56700" w:rsidP="00D56700">
      <w:pPr>
        <w:pStyle w:val="ColorfulShading-Accent31"/>
        <w:spacing w:after="0"/>
        <w:ind w:left="0"/>
        <w:rPr>
          <w:rFonts w:ascii="Times New Roman" w:hAnsi="Times New Roman"/>
        </w:rPr>
      </w:pPr>
      <w:r w:rsidRPr="00D56700">
        <w:rPr>
          <w:rFonts w:ascii="Times New Roman" w:hAnsi="Times New Roman"/>
          <w:b/>
          <w:color w:val="FF0000"/>
        </w:rPr>
        <w:t>Add a Marker</w:t>
      </w:r>
      <w:r>
        <w:rPr>
          <w:rFonts w:ascii="Times New Roman" w:hAnsi="Times New Roman"/>
          <w:color w:val="0000FF"/>
        </w:rPr>
        <w:t xml:space="preserve"> </w:t>
      </w:r>
      <w:r>
        <w:rPr>
          <w:rFonts w:ascii="Times New Roman" w:hAnsi="Times New Roman"/>
        </w:rPr>
        <w:t xml:space="preserve">to your map at the field site locations. </w:t>
      </w:r>
    </w:p>
    <w:p w14:paraId="592EBC29" w14:textId="77777777" w:rsidR="00D56700" w:rsidRDefault="00D56700" w:rsidP="00D56700">
      <w:pPr>
        <w:pStyle w:val="ColorfulShading-Accent31"/>
        <w:numPr>
          <w:ilvl w:val="0"/>
          <w:numId w:val="36"/>
        </w:numPr>
        <w:spacing w:after="0"/>
        <w:rPr>
          <w:rFonts w:ascii="Times New Roman" w:hAnsi="Times New Roman"/>
        </w:rPr>
      </w:pPr>
      <w:r>
        <w:rPr>
          <w:rFonts w:ascii="Times New Roman" w:hAnsi="Times New Roman"/>
        </w:rPr>
        <w:t>From the Drawing toolbar, you can select a symbol to place on the map.</w:t>
      </w:r>
    </w:p>
    <w:p w14:paraId="70F55106" w14:textId="77777777" w:rsidR="00D56700" w:rsidRDefault="00D56700" w:rsidP="00D56700">
      <w:pPr>
        <w:pStyle w:val="ColorfulShading-Accent31"/>
        <w:numPr>
          <w:ilvl w:val="0"/>
          <w:numId w:val="36"/>
        </w:numPr>
        <w:spacing w:after="0"/>
        <w:rPr>
          <w:rFonts w:ascii="Times New Roman" w:hAnsi="Times New Roman"/>
        </w:rPr>
      </w:pPr>
      <w:r>
        <w:rPr>
          <w:rFonts w:ascii="Times New Roman" w:hAnsi="Times New Roman"/>
        </w:rPr>
        <w:t xml:space="preserve">Change the rectangle to a point marker and click on the map where you would like to place the marker. </w:t>
      </w:r>
    </w:p>
    <w:p w14:paraId="0E32551C" w14:textId="77777777" w:rsidR="00D56700" w:rsidRDefault="00BC3C98" w:rsidP="00D56700">
      <w:pPr>
        <w:pStyle w:val="ColorfulShading-Accent31"/>
        <w:numPr>
          <w:ilvl w:val="0"/>
          <w:numId w:val="36"/>
        </w:numPr>
        <w:spacing w:after="0"/>
        <w:rPr>
          <w:rFonts w:ascii="Times New Roman" w:hAnsi="Times New Roman"/>
        </w:rPr>
      </w:pPr>
      <w:r>
        <w:rPr>
          <w:rFonts w:ascii="Times New Roman" w:hAnsi="Times New Roman"/>
          <w:noProof/>
          <w:lang w:eastAsia="en-US"/>
        </w:rPr>
        <w:drawing>
          <wp:inline distT="0" distB="0" distL="0" distR="0" wp14:anchorId="32BA1600" wp14:editId="27EAC3E9">
            <wp:extent cx="6629400" cy="2876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29400" cy="287655"/>
                    </a:xfrm>
                    <a:prstGeom prst="rect">
                      <a:avLst/>
                    </a:prstGeom>
                    <a:noFill/>
                    <a:ln>
                      <a:noFill/>
                    </a:ln>
                  </pic:spPr>
                </pic:pic>
              </a:graphicData>
            </a:graphic>
          </wp:inline>
        </w:drawing>
      </w:r>
    </w:p>
    <w:p w14:paraId="3BF7C573" w14:textId="77777777" w:rsidR="00D56700" w:rsidRPr="00D56700" w:rsidRDefault="00D56700" w:rsidP="00D56700">
      <w:pPr>
        <w:pStyle w:val="ColorfulShading-Accent31"/>
        <w:numPr>
          <w:ilvl w:val="0"/>
          <w:numId w:val="36"/>
        </w:numPr>
        <w:spacing w:after="0"/>
        <w:rPr>
          <w:rFonts w:ascii="Times New Roman" w:hAnsi="Times New Roman"/>
        </w:rPr>
      </w:pPr>
      <w:r>
        <w:rPr>
          <w:rFonts w:ascii="Times New Roman" w:hAnsi="Times New Roman"/>
        </w:rPr>
        <w:t xml:space="preserve">Right click on the marker and select </w:t>
      </w:r>
      <w:r>
        <w:rPr>
          <w:rFonts w:ascii="Times New Roman" w:hAnsi="Times New Roman"/>
          <w:b/>
        </w:rPr>
        <w:t>Properties</w:t>
      </w:r>
      <w:r>
        <w:rPr>
          <w:rFonts w:ascii="Times New Roman" w:hAnsi="Times New Roman"/>
        </w:rPr>
        <w:t xml:space="preserve"> to change the symbol color, size or shape. </w:t>
      </w:r>
    </w:p>
    <w:p w14:paraId="2B5EA20C" w14:textId="77777777" w:rsidR="00D56700" w:rsidRDefault="00D56700" w:rsidP="00AB6744">
      <w:pPr>
        <w:pStyle w:val="ColorfulShading-Accent31"/>
        <w:spacing w:after="0"/>
        <w:rPr>
          <w:rFonts w:ascii="Times New Roman" w:hAnsi="Times New Roman"/>
          <w:color w:val="0000FF"/>
        </w:rPr>
      </w:pPr>
    </w:p>
    <w:p w14:paraId="687B74F5" w14:textId="77777777" w:rsidR="00B145F6" w:rsidRDefault="00B145F6" w:rsidP="00B145F6">
      <w:pPr>
        <w:spacing w:after="0"/>
        <w:rPr>
          <w:rFonts w:ascii="Times New Roman" w:hAnsi="Times New Roman"/>
          <w:b/>
          <w:u w:val="single"/>
        </w:rPr>
      </w:pPr>
      <w:r>
        <w:rPr>
          <w:rFonts w:ascii="Times New Roman" w:hAnsi="Times New Roman"/>
          <w:b/>
          <w:u w:val="single"/>
        </w:rPr>
        <w:t>Part 5: Geology Data in Tables &amp; Maps</w:t>
      </w:r>
    </w:p>
    <w:p w14:paraId="6342C999" w14:textId="77777777" w:rsidR="000F1FBE" w:rsidRPr="00811AFF" w:rsidRDefault="000F1FBE" w:rsidP="000F1FBE">
      <w:pPr>
        <w:spacing w:after="0"/>
        <w:rPr>
          <w:rFonts w:ascii="Times New Roman" w:hAnsi="Times New Roman"/>
          <w:i/>
        </w:rPr>
      </w:pPr>
      <w:r>
        <w:rPr>
          <w:rFonts w:ascii="Times New Roman" w:hAnsi="Times New Roman"/>
          <w:i/>
        </w:rPr>
        <w:t xml:space="preserve">Map layers display a polygon, point or line that represents a feature on the earth’s surface, however, there can be many data included in each data set. Each spatial feature on the map has a record in the table. For example, in our map, we can see the areas of </w:t>
      </w:r>
      <w:r w:rsidR="0064700C">
        <w:rPr>
          <w:rFonts w:ascii="Times New Roman" w:hAnsi="Times New Roman"/>
          <w:i/>
        </w:rPr>
        <w:t>rock units in the states we downloaded</w:t>
      </w:r>
      <w:r>
        <w:rPr>
          <w:rFonts w:ascii="Times New Roman" w:hAnsi="Times New Roman"/>
          <w:i/>
        </w:rPr>
        <w:t xml:space="preserve">. In the table, there is a row and additional facts for each </w:t>
      </w:r>
      <w:r w:rsidR="0064700C">
        <w:rPr>
          <w:rFonts w:ascii="Times New Roman" w:hAnsi="Times New Roman"/>
          <w:i/>
        </w:rPr>
        <w:t>rock unit</w:t>
      </w:r>
      <w:r>
        <w:rPr>
          <w:rFonts w:ascii="Times New Roman" w:hAnsi="Times New Roman"/>
          <w:i/>
        </w:rPr>
        <w:t xml:space="preserve">. We will look at the attribute tables to see this additional information. When viewing the tables, we can sort data, get summaries and statistics, and select specific features. </w:t>
      </w:r>
    </w:p>
    <w:p w14:paraId="143CD052" w14:textId="77777777" w:rsidR="000F1FBE" w:rsidRDefault="000F1FBE" w:rsidP="000F1FBE">
      <w:pPr>
        <w:spacing w:after="0"/>
        <w:rPr>
          <w:rFonts w:ascii="Times New Roman" w:hAnsi="Times New Roman"/>
          <w:b/>
          <w:color w:val="FF0000"/>
        </w:rPr>
      </w:pPr>
    </w:p>
    <w:p w14:paraId="7C10962E" w14:textId="77777777" w:rsidR="000F1FBE" w:rsidRDefault="000F1FBE" w:rsidP="000F1FBE">
      <w:pPr>
        <w:spacing w:after="0"/>
        <w:rPr>
          <w:rFonts w:ascii="Times New Roman" w:hAnsi="Times New Roman"/>
        </w:rPr>
      </w:pPr>
      <w:r>
        <w:rPr>
          <w:rFonts w:ascii="Times New Roman" w:hAnsi="Times New Roman"/>
          <w:b/>
          <w:color w:val="FF0000"/>
        </w:rPr>
        <w:t>Open the Attribute Table</w:t>
      </w:r>
      <w:r>
        <w:rPr>
          <w:rFonts w:ascii="Times New Roman" w:hAnsi="Times New Roman"/>
        </w:rPr>
        <w:t xml:space="preserve"> </w:t>
      </w:r>
    </w:p>
    <w:p w14:paraId="235E4BFD" w14:textId="77777777" w:rsidR="000F1FBE" w:rsidRDefault="000F1FBE" w:rsidP="000F1FBE">
      <w:pPr>
        <w:numPr>
          <w:ilvl w:val="0"/>
          <w:numId w:val="7"/>
        </w:numPr>
        <w:spacing w:after="0"/>
        <w:rPr>
          <w:rFonts w:ascii="Times New Roman" w:hAnsi="Times New Roman"/>
        </w:rPr>
      </w:pPr>
      <w:r>
        <w:rPr>
          <w:rFonts w:ascii="Times New Roman" w:hAnsi="Times New Roman"/>
        </w:rPr>
        <w:t xml:space="preserve">Right click on </w:t>
      </w:r>
      <w:r w:rsidR="00870146">
        <w:rPr>
          <w:rFonts w:ascii="Times New Roman" w:hAnsi="Times New Roman"/>
          <w:u w:val="single"/>
        </w:rPr>
        <w:t>Illinois Geology</w:t>
      </w:r>
      <w:r>
        <w:rPr>
          <w:rFonts w:ascii="Times New Roman" w:hAnsi="Times New Roman"/>
        </w:rPr>
        <w:t xml:space="preserve">, choose </w:t>
      </w:r>
      <w:r w:rsidRPr="0079423A">
        <w:rPr>
          <w:rFonts w:ascii="Times New Roman" w:hAnsi="Times New Roman"/>
          <w:b/>
        </w:rPr>
        <w:t>Open Attribute Table</w:t>
      </w:r>
      <w:r>
        <w:rPr>
          <w:rFonts w:ascii="Times New Roman" w:hAnsi="Times New Roman"/>
        </w:rPr>
        <w:t>.</w:t>
      </w:r>
    </w:p>
    <w:p w14:paraId="7395E453" w14:textId="77777777" w:rsidR="000F1FBE" w:rsidRDefault="000F1FBE" w:rsidP="000F1FBE">
      <w:pPr>
        <w:numPr>
          <w:ilvl w:val="0"/>
          <w:numId w:val="7"/>
        </w:numPr>
        <w:spacing w:after="0"/>
        <w:rPr>
          <w:rFonts w:ascii="Times New Roman" w:hAnsi="Times New Roman"/>
        </w:rPr>
      </w:pPr>
      <w:r>
        <w:rPr>
          <w:rFonts w:ascii="Times New Roman" w:hAnsi="Times New Roman"/>
        </w:rPr>
        <w:t xml:space="preserve">Right click on the field that lists </w:t>
      </w:r>
      <w:r w:rsidR="0064700C">
        <w:rPr>
          <w:rFonts w:ascii="Times New Roman" w:hAnsi="Times New Roman"/>
        </w:rPr>
        <w:t xml:space="preserve">AREA </w:t>
      </w:r>
      <w:r>
        <w:rPr>
          <w:rFonts w:ascii="Times New Roman" w:hAnsi="Times New Roman"/>
        </w:rPr>
        <w:t xml:space="preserve">and select </w:t>
      </w:r>
      <w:r w:rsidRPr="0079423A">
        <w:rPr>
          <w:rFonts w:ascii="Times New Roman" w:hAnsi="Times New Roman"/>
          <w:b/>
        </w:rPr>
        <w:t>Sort Descending</w:t>
      </w:r>
      <w:r>
        <w:rPr>
          <w:rFonts w:ascii="Times New Roman" w:hAnsi="Times New Roman"/>
        </w:rPr>
        <w:t xml:space="preserve">. </w:t>
      </w:r>
    </w:p>
    <w:p w14:paraId="586545ED" w14:textId="77777777" w:rsidR="00663175" w:rsidRPr="00870146" w:rsidRDefault="0064700C" w:rsidP="00663175">
      <w:pPr>
        <w:numPr>
          <w:ilvl w:val="0"/>
          <w:numId w:val="21"/>
        </w:numPr>
        <w:spacing w:after="0"/>
        <w:rPr>
          <w:rFonts w:ascii="Times New Roman" w:hAnsi="Times New Roman"/>
          <w:b/>
          <w:color w:val="0000FF"/>
        </w:rPr>
      </w:pPr>
      <w:r w:rsidRPr="00663175">
        <w:rPr>
          <w:rFonts w:ascii="Times New Roman" w:hAnsi="Times New Roman"/>
          <w:color w:val="0000FF"/>
        </w:rPr>
        <w:t>What is the maximum area at the top of the list</w:t>
      </w:r>
      <w:r w:rsidR="00663175">
        <w:rPr>
          <w:rFonts w:ascii="Times New Roman" w:hAnsi="Times New Roman"/>
          <w:color w:val="0000FF"/>
        </w:rPr>
        <w:t xml:space="preserve"> for the </w:t>
      </w:r>
      <w:r w:rsidR="00870146">
        <w:rPr>
          <w:rFonts w:ascii="Times New Roman" w:hAnsi="Times New Roman"/>
          <w:color w:val="0000FF"/>
        </w:rPr>
        <w:t>Illinois Geology</w:t>
      </w:r>
      <w:r w:rsidRPr="00663175">
        <w:rPr>
          <w:rFonts w:ascii="Times New Roman" w:hAnsi="Times New Roman"/>
          <w:color w:val="0000FF"/>
        </w:rPr>
        <w:t>?</w:t>
      </w:r>
      <w:r w:rsidR="00C95939">
        <w:rPr>
          <w:rFonts w:ascii="Times New Roman" w:hAnsi="Times New Roman"/>
          <w:color w:val="0000FF"/>
        </w:rPr>
        <w:t xml:space="preserve"> (1 point)</w:t>
      </w:r>
      <w:r w:rsidRPr="00663175">
        <w:rPr>
          <w:rFonts w:ascii="Times New Roman" w:hAnsi="Times New Roman"/>
          <w:color w:val="0000FF"/>
        </w:rPr>
        <w:t xml:space="preserve"> </w:t>
      </w:r>
    </w:p>
    <w:p w14:paraId="40388604" w14:textId="77777777" w:rsidR="00870146" w:rsidRDefault="00870146" w:rsidP="00663175">
      <w:pPr>
        <w:numPr>
          <w:ilvl w:val="0"/>
          <w:numId w:val="21"/>
        </w:numPr>
        <w:spacing w:after="0"/>
        <w:rPr>
          <w:rFonts w:ascii="Times New Roman" w:hAnsi="Times New Roman"/>
          <w:b/>
          <w:color w:val="0000FF"/>
        </w:rPr>
      </w:pPr>
      <w:r>
        <w:rPr>
          <w:rFonts w:ascii="Times New Roman" w:hAnsi="Times New Roman"/>
          <w:color w:val="0000FF"/>
        </w:rPr>
        <w:t xml:space="preserve">What are the units of the area measured in? </w:t>
      </w:r>
      <w:r w:rsidR="00C95939">
        <w:rPr>
          <w:rFonts w:ascii="Times New Roman" w:hAnsi="Times New Roman"/>
          <w:color w:val="0000FF"/>
        </w:rPr>
        <w:t>(1 point)</w:t>
      </w:r>
    </w:p>
    <w:p w14:paraId="537A1707" w14:textId="77777777" w:rsidR="0064700C" w:rsidRPr="00663175" w:rsidRDefault="0064700C" w:rsidP="00663175">
      <w:pPr>
        <w:numPr>
          <w:ilvl w:val="0"/>
          <w:numId w:val="21"/>
        </w:numPr>
        <w:spacing w:after="0"/>
        <w:rPr>
          <w:rFonts w:ascii="Times New Roman" w:hAnsi="Times New Roman"/>
          <w:b/>
          <w:color w:val="0000FF"/>
        </w:rPr>
      </w:pPr>
      <w:r w:rsidRPr="00663175">
        <w:rPr>
          <w:rFonts w:ascii="Times New Roman" w:hAnsi="Times New Roman"/>
          <w:color w:val="0000FF"/>
        </w:rPr>
        <w:lastRenderedPageBreak/>
        <w:t xml:space="preserve">Read across the table: What is the ROCKTYPE 1 AND UNIT_AGE that goes with the greatest area? </w:t>
      </w:r>
      <w:r w:rsidR="00C95939">
        <w:rPr>
          <w:rFonts w:ascii="Times New Roman" w:hAnsi="Times New Roman"/>
          <w:color w:val="0000FF"/>
        </w:rPr>
        <w:t>(2 points)</w:t>
      </w:r>
    </w:p>
    <w:p w14:paraId="0DD23DA4" w14:textId="77777777" w:rsidR="000F1FBE" w:rsidRDefault="000F1FBE" w:rsidP="000F1FBE">
      <w:pPr>
        <w:spacing w:after="0"/>
        <w:rPr>
          <w:rFonts w:ascii="Times New Roman" w:hAnsi="Times New Roman"/>
        </w:rPr>
      </w:pPr>
    </w:p>
    <w:p w14:paraId="559364BD" w14:textId="77777777" w:rsidR="000F1FBE" w:rsidRPr="000808D3" w:rsidRDefault="000F1FBE" w:rsidP="000F1FBE">
      <w:pPr>
        <w:spacing w:after="0"/>
        <w:rPr>
          <w:rFonts w:ascii="Times New Roman" w:hAnsi="Times New Roman"/>
          <w:b/>
          <w:color w:val="FF0000"/>
        </w:rPr>
      </w:pPr>
      <w:r w:rsidRPr="000808D3">
        <w:rPr>
          <w:rFonts w:ascii="Times New Roman" w:hAnsi="Times New Roman"/>
          <w:b/>
          <w:color w:val="FF0000"/>
        </w:rPr>
        <w:t>Select features from a Table</w:t>
      </w:r>
    </w:p>
    <w:p w14:paraId="128C8E4A" w14:textId="77777777" w:rsidR="000F1FBE" w:rsidRDefault="00A11EB4" w:rsidP="000F1FBE">
      <w:pPr>
        <w:spacing w:after="0"/>
        <w:rPr>
          <w:rFonts w:ascii="Times New Roman" w:hAnsi="Times New Roman"/>
        </w:rPr>
      </w:pPr>
      <w:r>
        <w:rPr>
          <w:rFonts w:ascii="Times New Roman" w:hAnsi="Times New Roman"/>
          <w:noProof/>
          <w:lang w:eastAsia="en-US"/>
        </w:rPr>
        <w:drawing>
          <wp:anchor distT="0" distB="0" distL="114300" distR="114300" simplePos="0" relativeHeight="251658752" behindDoc="0" locked="0" layoutInCell="1" allowOverlap="1" wp14:anchorId="746A872D" wp14:editId="35D0B8C4">
            <wp:simplePos x="0" y="0"/>
            <wp:positionH relativeFrom="column">
              <wp:posOffset>4343400</wp:posOffset>
            </wp:positionH>
            <wp:positionV relativeFrom="paragraph">
              <wp:posOffset>54610</wp:posOffset>
            </wp:positionV>
            <wp:extent cx="2734945" cy="3657600"/>
            <wp:effectExtent l="0" t="0" r="825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34945" cy="365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F1FBE">
        <w:rPr>
          <w:rFonts w:ascii="Times New Roman" w:hAnsi="Times New Roman"/>
        </w:rPr>
        <w:t xml:space="preserve">Let’s select all </w:t>
      </w:r>
      <w:r w:rsidR="009B4338">
        <w:rPr>
          <w:rFonts w:ascii="Times New Roman" w:hAnsi="Times New Roman"/>
        </w:rPr>
        <w:t xml:space="preserve">areas with </w:t>
      </w:r>
      <w:r w:rsidR="00CD5DDE">
        <w:rPr>
          <w:rFonts w:ascii="Times New Roman" w:hAnsi="Times New Roman"/>
        </w:rPr>
        <w:t>limestone</w:t>
      </w:r>
      <w:r w:rsidR="000F1FBE">
        <w:rPr>
          <w:rFonts w:ascii="Times New Roman" w:hAnsi="Times New Roman"/>
        </w:rPr>
        <w:t xml:space="preserve">. </w:t>
      </w:r>
    </w:p>
    <w:p w14:paraId="353B6860" w14:textId="77777777" w:rsidR="000F1FBE" w:rsidRDefault="000F1FBE" w:rsidP="00CD5DDE">
      <w:pPr>
        <w:numPr>
          <w:ilvl w:val="0"/>
          <w:numId w:val="7"/>
        </w:numPr>
        <w:spacing w:after="0"/>
        <w:rPr>
          <w:rFonts w:ascii="Times New Roman" w:hAnsi="Times New Roman"/>
        </w:rPr>
      </w:pPr>
      <w:r>
        <w:rPr>
          <w:rFonts w:ascii="Times New Roman" w:hAnsi="Times New Roman"/>
        </w:rPr>
        <w:t xml:space="preserve">Click on </w:t>
      </w:r>
      <w:r w:rsidR="00CD5DDE">
        <w:rPr>
          <w:rFonts w:ascii="Times New Roman" w:hAnsi="Times New Roman"/>
          <w:b/>
        </w:rPr>
        <w:t>Selection</w:t>
      </w:r>
      <w:r w:rsidR="00CD5DDE">
        <w:rPr>
          <w:rFonts w:ascii="Times New Roman" w:hAnsi="Times New Roman"/>
        </w:rPr>
        <w:t xml:space="preserve"> on the Menu at the top of the screen</w:t>
      </w:r>
    </w:p>
    <w:p w14:paraId="43200D42" w14:textId="77777777" w:rsidR="00CD5DDE" w:rsidRDefault="00CD5DDE" w:rsidP="00CD5DDE">
      <w:pPr>
        <w:numPr>
          <w:ilvl w:val="0"/>
          <w:numId w:val="7"/>
        </w:numPr>
        <w:spacing w:after="0"/>
        <w:rPr>
          <w:rFonts w:ascii="Times New Roman" w:hAnsi="Times New Roman"/>
        </w:rPr>
      </w:pPr>
      <w:r>
        <w:rPr>
          <w:rFonts w:ascii="Times New Roman" w:hAnsi="Times New Roman"/>
        </w:rPr>
        <w:t xml:space="preserve">Click on </w:t>
      </w:r>
      <w:r>
        <w:rPr>
          <w:rFonts w:ascii="Times New Roman" w:hAnsi="Times New Roman"/>
          <w:b/>
        </w:rPr>
        <w:t>Select by Attributes</w:t>
      </w:r>
      <w:r>
        <w:rPr>
          <w:rFonts w:ascii="Times New Roman" w:hAnsi="Times New Roman"/>
        </w:rPr>
        <w:t>.</w:t>
      </w:r>
    </w:p>
    <w:p w14:paraId="3FA96369" w14:textId="77777777" w:rsidR="00CD5DDE" w:rsidRDefault="00CD5DDE" w:rsidP="00CD5DDE">
      <w:pPr>
        <w:numPr>
          <w:ilvl w:val="0"/>
          <w:numId w:val="7"/>
        </w:numPr>
        <w:spacing w:after="0"/>
        <w:rPr>
          <w:rFonts w:ascii="Times New Roman" w:hAnsi="Times New Roman"/>
        </w:rPr>
      </w:pPr>
      <w:r>
        <w:rPr>
          <w:rFonts w:ascii="Times New Roman" w:hAnsi="Times New Roman"/>
        </w:rPr>
        <w:t>Fill out the box as below to select all the limestone in your state’s geologic map:</w:t>
      </w:r>
    </w:p>
    <w:p w14:paraId="60578317" w14:textId="77777777" w:rsidR="00CD5DDE" w:rsidRDefault="00CD5DDE" w:rsidP="00CD5DDE">
      <w:pPr>
        <w:numPr>
          <w:ilvl w:val="0"/>
          <w:numId w:val="7"/>
        </w:numPr>
        <w:spacing w:after="0"/>
        <w:rPr>
          <w:rFonts w:ascii="Times New Roman" w:hAnsi="Times New Roman"/>
        </w:rPr>
      </w:pPr>
    </w:p>
    <w:p w14:paraId="184D024B" w14:textId="77777777" w:rsidR="00CD5DDE" w:rsidRDefault="00CD5DDE" w:rsidP="00CD5DDE">
      <w:pPr>
        <w:numPr>
          <w:ilvl w:val="0"/>
          <w:numId w:val="7"/>
        </w:numPr>
        <w:spacing w:after="0"/>
        <w:rPr>
          <w:rFonts w:ascii="Times New Roman" w:hAnsi="Times New Roman"/>
        </w:rPr>
      </w:pPr>
      <w:r>
        <w:rPr>
          <w:rFonts w:ascii="Times New Roman" w:hAnsi="Times New Roman"/>
        </w:rPr>
        <w:t>Select ‘ROCKTYPE’ by double clicking on it in the upper window.</w:t>
      </w:r>
    </w:p>
    <w:p w14:paraId="5D5DB12A" w14:textId="77777777" w:rsidR="00CD5DDE" w:rsidRPr="00A53A54" w:rsidRDefault="00CD5DDE" w:rsidP="00CD5DDE">
      <w:pPr>
        <w:numPr>
          <w:ilvl w:val="0"/>
          <w:numId w:val="7"/>
        </w:numPr>
        <w:spacing w:after="0"/>
        <w:rPr>
          <w:rFonts w:ascii="Times New Roman" w:hAnsi="Times New Roman"/>
        </w:rPr>
      </w:pPr>
      <w:r>
        <w:rPr>
          <w:rFonts w:ascii="Times New Roman" w:hAnsi="Times New Roman"/>
        </w:rPr>
        <w:t xml:space="preserve">Click </w:t>
      </w:r>
      <w:r>
        <w:rPr>
          <w:rFonts w:ascii="Times New Roman" w:hAnsi="Times New Roman"/>
          <w:b/>
        </w:rPr>
        <w:t>Get Unique Values</w:t>
      </w:r>
      <w:r>
        <w:rPr>
          <w:rFonts w:ascii="Times New Roman" w:hAnsi="Times New Roman"/>
        </w:rPr>
        <w:t xml:space="preserve"> and scroll down the list to select </w:t>
      </w:r>
      <w:r w:rsidR="006779BC">
        <w:rPr>
          <w:rFonts w:ascii="Times New Roman" w:hAnsi="Times New Roman"/>
        </w:rPr>
        <w:t>‘</w:t>
      </w:r>
      <w:r w:rsidRPr="006779BC">
        <w:rPr>
          <w:rFonts w:ascii="Times New Roman" w:hAnsi="Times New Roman"/>
          <w:b/>
        </w:rPr>
        <w:t>limestone</w:t>
      </w:r>
      <w:r w:rsidR="006779BC">
        <w:rPr>
          <w:rFonts w:ascii="Times New Roman" w:hAnsi="Times New Roman"/>
        </w:rPr>
        <w:t>’</w:t>
      </w:r>
      <w:r>
        <w:rPr>
          <w:rFonts w:ascii="Times New Roman" w:hAnsi="Times New Roman"/>
        </w:rPr>
        <w:t xml:space="preserve">. </w:t>
      </w:r>
    </w:p>
    <w:p w14:paraId="6E6281C1" w14:textId="77777777" w:rsidR="000F1FBE" w:rsidRPr="00C52B1A" w:rsidRDefault="000F1FBE" w:rsidP="00224804">
      <w:pPr>
        <w:numPr>
          <w:ilvl w:val="0"/>
          <w:numId w:val="21"/>
        </w:numPr>
        <w:spacing w:after="0"/>
        <w:rPr>
          <w:rFonts w:ascii="Times New Roman" w:hAnsi="Times New Roman"/>
        </w:rPr>
      </w:pPr>
      <w:r>
        <w:rPr>
          <w:rFonts w:ascii="Times New Roman" w:hAnsi="Times New Roman"/>
          <w:color w:val="0000FF"/>
        </w:rPr>
        <w:t xml:space="preserve">How many </w:t>
      </w:r>
      <w:r w:rsidR="00CD5DDE">
        <w:rPr>
          <w:rFonts w:ascii="Times New Roman" w:hAnsi="Times New Roman"/>
          <w:color w:val="0000FF"/>
        </w:rPr>
        <w:t xml:space="preserve">areas </w:t>
      </w:r>
      <w:r>
        <w:rPr>
          <w:rFonts w:ascii="Times New Roman" w:hAnsi="Times New Roman"/>
          <w:color w:val="0000FF"/>
        </w:rPr>
        <w:t>were selected?</w:t>
      </w:r>
      <w:r w:rsidR="00C95939">
        <w:rPr>
          <w:rFonts w:ascii="Times New Roman" w:hAnsi="Times New Roman"/>
          <w:color w:val="0000FF"/>
        </w:rPr>
        <w:t xml:space="preserve"> (1 point)</w:t>
      </w:r>
    </w:p>
    <w:p w14:paraId="5418BFB9" w14:textId="77777777" w:rsidR="000F1FBE" w:rsidRDefault="000F1FBE" w:rsidP="000F1FBE">
      <w:pPr>
        <w:spacing w:after="0"/>
        <w:ind w:left="720"/>
        <w:rPr>
          <w:rFonts w:ascii="Times New Roman" w:hAnsi="Times New Roman"/>
        </w:rPr>
      </w:pPr>
      <w:r>
        <w:rPr>
          <w:rFonts w:ascii="Times New Roman" w:hAnsi="Times New Roman"/>
        </w:rPr>
        <w:t xml:space="preserve">If you look at your map, you can see the selected </w:t>
      </w:r>
      <w:r w:rsidR="00761D10">
        <w:rPr>
          <w:rFonts w:ascii="Times New Roman" w:hAnsi="Times New Roman"/>
        </w:rPr>
        <w:t>areas</w:t>
      </w:r>
      <w:r w:rsidR="00CD5DDE">
        <w:rPr>
          <w:rFonts w:ascii="Times New Roman" w:hAnsi="Times New Roman"/>
        </w:rPr>
        <w:t xml:space="preserve"> </w:t>
      </w:r>
      <w:r>
        <w:rPr>
          <w:rFonts w:ascii="Times New Roman" w:hAnsi="Times New Roman"/>
        </w:rPr>
        <w:t xml:space="preserve">are outlined in blue. </w:t>
      </w:r>
    </w:p>
    <w:p w14:paraId="54800ABA" w14:textId="77777777" w:rsidR="000F1FBE" w:rsidRDefault="000F1FBE" w:rsidP="000F1FBE">
      <w:pPr>
        <w:spacing w:after="0"/>
        <w:rPr>
          <w:rFonts w:ascii="Times New Roman" w:hAnsi="Times New Roman"/>
          <w:color w:val="0000FF"/>
        </w:rPr>
      </w:pPr>
    </w:p>
    <w:p w14:paraId="4F285856" w14:textId="77777777" w:rsidR="000F1FBE" w:rsidRPr="001E0B99" w:rsidRDefault="000F1FBE" w:rsidP="000F1FBE">
      <w:pPr>
        <w:spacing w:after="0"/>
        <w:rPr>
          <w:rFonts w:ascii="Times New Roman" w:hAnsi="Times New Roman"/>
          <w:b/>
          <w:color w:val="FF0000"/>
        </w:rPr>
      </w:pPr>
      <w:r w:rsidRPr="001E0B99">
        <w:rPr>
          <w:rFonts w:ascii="Times New Roman" w:hAnsi="Times New Roman"/>
          <w:b/>
          <w:color w:val="FF0000"/>
        </w:rPr>
        <w:t>Get Statistics</w:t>
      </w:r>
    </w:p>
    <w:p w14:paraId="59D1C21E" w14:textId="77777777" w:rsidR="000F1FBE" w:rsidRDefault="000F1FBE" w:rsidP="000F1FBE">
      <w:pPr>
        <w:numPr>
          <w:ilvl w:val="0"/>
          <w:numId w:val="8"/>
        </w:numPr>
        <w:spacing w:after="0"/>
        <w:rPr>
          <w:rFonts w:ascii="Times New Roman" w:hAnsi="Times New Roman"/>
        </w:rPr>
      </w:pPr>
      <w:r>
        <w:rPr>
          <w:rFonts w:ascii="Times New Roman" w:hAnsi="Times New Roman"/>
        </w:rPr>
        <w:t xml:space="preserve">In the Attribute Table, right click on </w:t>
      </w:r>
      <w:r w:rsidR="00A103B5">
        <w:rPr>
          <w:rFonts w:ascii="Times New Roman" w:hAnsi="Times New Roman"/>
          <w:u w:val="single"/>
        </w:rPr>
        <w:t>Area</w:t>
      </w:r>
      <w:r>
        <w:rPr>
          <w:rFonts w:ascii="Times New Roman" w:hAnsi="Times New Roman"/>
        </w:rPr>
        <w:t xml:space="preserve">, and choose </w:t>
      </w:r>
      <w:r w:rsidRPr="0079423A">
        <w:rPr>
          <w:rFonts w:ascii="Times New Roman" w:hAnsi="Times New Roman"/>
          <w:b/>
        </w:rPr>
        <w:t>Statistics</w:t>
      </w:r>
      <w:r>
        <w:rPr>
          <w:rFonts w:ascii="Times New Roman" w:hAnsi="Times New Roman"/>
        </w:rPr>
        <w:t xml:space="preserve"> from the pop-up list. This will bring up a box showing a summary of statistics for this attribute. Since you have selected the </w:t>
      </w:r>
      <w:r w:rsidR="00A103B5">
        <w:rPr>
          <w:rFonts w:ascii="Times New Roman" w:hAnsi="Times New Roman"/>
        </w:rPr>
        <w:t>areas with limestone</w:t>
      </w:r>
      <w:r>
        <w:rPr>
          <w:rFonts w:ascii="Times New Roman" w:hAnsi="Times New Roman"/>
        </w:rPr>
        <w:t>, it will only summarize the features selected.</w:t>
      </w:r>
    </w:p>
    <w:p w14:paraId="5F10E1CC" w14:textId="77777777" w:rsidR="000F1FBE" w:rsidRPr="00854B4C" w:rsidRDefault="000F1FBE" w:rsidP="00E4767C">
      <w:pPr>
        <w:numPr>
          <w:ilvl w:val="0"/>
          <w:numId w:val="21"/>
        </w:numPr>
        <w:spacing w:after="0"/>
        <w:rPr>
          <w:rFonts w:ascii="Times New Roman" w:hAnsi="Times New Roman"/>
          <w:color w:val="0000FF"/>
        </w:rPr>
      </w:pPr>
      <w:r w:rsidRPr="00854B4C">
        <w:rPr>
          <w:rFonts w:ascii="Times New Roman" w:hAnsi="Times New Roman"/>
          <w:color w:val="0000FF"/>
        </w:rPr>
        <w:t xml:space="preserve">What is the Sum of all selected </w:t>
      </w:r>
      <w:r w:rsidR="00A103B5">
        <w:rPr>
          <w:rFonts w:ascii="Times New Roman" w:hAnsi="Times New Roman"/>
          <w:color w:val="0000FF"/>
        </w:rPr>
        <w:t>areas</w:t>
      </w:r>
      <w:r w:rsidRPr="00854B4C">
        <w:rPr>
          <w:rFonts w:ascii="Times New Roman" w:hAnsi="Times New Roman"/>
          <w:color w:val="0000FF"/>
        </w:rPr>
        <w:t>?</w:t>
      </w:r>
      <w:r w:rsidR="004F69C1">
        <w:rPr>
          <w:rFonts w:ascii="Times New Roman" w:hAnsi="Times New Roman"/>
          <w:color w:val="0000FF"/>
        </w:rPr>
        <w:t xml:space="preserve"> (1 point)</w:t>
      </w:r>
      <w:r w:rsidRPr="00854B4C">
        <w:rPr>
          <w:rFonts w:ascii="Times New Roman" w:hAnsi="Times New Roman"/>
          <w:color w:val="0000FF"/>
        </w:rPr>
        <w:t xml:space="preserve">  </w:t>
      </w:r>
    </w:p>
    <w:p w14:paraId="66EBB04A" w14:textId="7A0CF9F6" w:rsidR="00422759" w:rsidRPr="005508DF" w:rsidRDefault="00A103B5" w:rsidP="00BC3C98">
      <w:pPr>
        <w:numPr>
          <w:ilvl w:val="0"/>
          <w:numId w:val="31"/>
        </w:numPr>
        <w:spacing w:after="0"/>
        <w:rPr>
          <w:rFonts w:ascii="Times New Roman" w:hAnsi="Times New Roman"/>
        </w:rPr>
      </w:pPr>
      <w:r>
        <w:rPr>
          <w:rFonts w:ascii="Times New Roman" w:hAnsi="Times New Roman"/>
        </w:rPr>
        <w:t>Repeat the Select and Statistics steps above for the other rock types</w:t>
      </w:r>
      <w:r w:rsidR="005508DF">
        <w:rPr>
          <w:rFonts w:ascii="Times New Roman" w:hAnsi="Times New Roman"/>
        </w:rPr>
        <w:t xml:space="preserve"> in your maps</w:t>
      </w:r>
      <w:r>
        <w:rPr>
          <w:rFonts w:ascii="Times New Roman" w:hAnsi="Times New Roman"/>
        </w:rPr>
        <w:t xml:space="preserve">. </w:t>
      </w:r>
      <w:r w:rsidR="005508DF">
        <w:rPr>
          <w:rFonts w:ascii="Times New Roman" w:hAnsi="Times New Roman"/>
        </w:rPr>
        <w:t xml:space="preserve">I will assign rock type to each of you to divide the work. When you have determined your rock types, add your results to the table at the front of the room to share with your classmates.  </w:t>
      </w:r>
      <w:bookmarkStart w:id="0" w:name="_GoBack"/>
      <w:bookmarkEnd w:id="0"/>
    </w:p>
    <w:p w14:paraId="7AD6FA0B" w14:textId="77777777" w:rsidR="00422759" w:rsidRPr="00A40FDB" w:rsidRDefault="00422759" w:rsidP="00B74267">
      <w:pPr>
        <w:spacing w:after="0"/>
        <w:ind w:left="360"/>
        <w:rPr>
          <w:rFonts w:ascii="Times New Roman" w:hAnsi="Times New Roman"/>
        </w:rPr>
      </w:pPr>
    </w:p>
    <w:tbl>
      <w:tblPr>
        <w:tblW w:w="10570" w:type="dxa"/>
        <w:tblInd w:w="93" w:type="dxa"/>
        <w:tblLayout w:type="fixed"/>
        <w:tblLook w:val="04A0" w:firstRow="1" w:lastRow="0" w:firstColumn="1" w:lastColumn="0" w:noHBand="0" w:noVBand="1"/>
      </w:tblPr>
      <w:tblGrid>
        <w:gridCol w:w="2080"/>
        <w:gridCol w:w="1300"/>
        <w:gridCol w:w="1300"/>
        <w:gridCol w:w="1300"/>
        <w:gridCol w:w="1300"/>
        <w:gridCol w:w="1645"/>
        <w:gridCol w:w="1645"/>
      </w:tblGrid>
      <w:tr w:rsidR="00782447" w:rsidRPr="002338EC" w14:paraId="2EC29897" w14:textId="77777777" w:rsidTr="00782447">
        <w:trPr>
          <w:trHeight w:val="300"/>
        </w:trPr>
        <w:tc>
          <w:tcPr>
            <w:tcW w:w="20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437F2B"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Rock Type</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C72622C"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Illinois</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5B2D0BBF"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Indiana</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A288F74"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Michigan</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11432A7"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Wisconsin</w:t>
            </w:r>
          </w:p>
        </w:tc>
        <w:tc>
          <w:tcPr>
            <w:tcW w:w="1645" w:type="dxa"/>
            <w:tcBorders>
              <w:top w:val="single" w:sz="4" w:space="0" w:color="auto"/>
              <w:left w:val="nil"/>
              <w:bottom w:val="single" w:sz="4" w:space="0" w:color="auto"/>
              <w:right w:val="single" w:sz="4" w:space="0" w:color="auto"/>
            </w:tcBorders>
          </w:tcPr>
          <w:p w14:paraId="6EE7FE84"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Total area for all 4 states</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1C0397" w14:textId="77777777" w:rsidR="00782447" w:rsidRPr="002338EC" w:rsidRDefault="00782447" w:rsidP="002338EC">
            <w:pPr>
              <w:spacing w:after="0"/>
              <w:rPr>
                <w:rFonts w:ascii="Calibri" w:eastAsia="Times New Roman" w:hAnsi="Calibri"/>
                <w:b/>
                <w:bCs/>
                <w:color w:val="000000"/>
                <w:lang w:eastAsia="en-US"/>
              </w:rPr>
            </w:pPr>
            <w:r>
              <w:rPr>
                <w:rFonts w:ascii="Calibri" w:eastAsia="Times New Roman" w:hAnsi="Calibri"/>
                <w:b/>
                <w:bCs/>
                <w:color w:val="000000"/>
                <w:lang w:eastAsia="en-US"/>
              </w:rPr>
              <w:t>% of total area</w:t>
            </w:r>
          </w:p>
        </w:tc>
      </w:tr>
      <w:tr w:rsidR="00782447" w:rsidRPr="002338EC" w14:paraId="389D5CB3" w14:textId="77777777" w:rsidTr="00782447">
        <w:trPr>
          <w:trHeight w:val="300"/>
        </w:trPr>
        <w:tc>
          <w:tcPr>
            <w:tcW w:w="2080" w:type="dxa"/>
            <w:tcBorders>
              <w:top w:val="nil"/>
              <w:left w:val="single" w:sz="4" w:space="0" w:color="auto"/>
              <w:bottom w:val="single" w:sz="4" w:space="0" w:color="auto"/>
              <w:right w:val="single" w:sz="4" w:space="0" w:color="auto"/>
            </w:tcBorders>
            <w:shd w:val="clear" w:color="auto" w:fill="auto"/>
            <w:vAlign w:val="bottom"/>
            <w:hideMark/>
          </w:tcPr>
          <w:p w14:paraId="7A649F6F"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amphibolite</w:t>
            </w:r>
          </w:p>
        </w:tc>
        <w:tc>
          <w:tcPr>
            <w:tcW w:w="1300" w:type="dxa"/>
            <w:tcBorders>
              <w:top w:val="nil"/>
              <w:left w:val="nil"/>
              <w:bottom w:val="single" w:sz="4" w:space="0" w:color="auto"/>
              <w:right w:val="single" w:sz="4" w:space="0" w:color="auto"/>
            </w:tcBorders>
            <w:shd w:val="clear" w:color="auto" w:fill="auto"/>
            <w:noWrap/>
            <w:vAlign w:val="bottom"/>
            <w:hideMark/>
          </w:tcPr>
          <w:p w14:paraId="01456994"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5EEFF6CE"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36DC24D7"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367E0F8B"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645" w:type="dxa"/>
            <w:tcBorders>
              <w:top w:val="single" w:sz="4" w:space="0" w:color="auto"/>
              <w:left w:val="nil"/>
              <w:bottom w:val="single" w:sz="4" w:space="0" w:color="auto"/>
              <w:right w:val="single" w:sz="4" w:space="0" w:color="auto"/>
            </w:tcBorders>
          </w:tcPr>
          <w:p w14:paraId="1D270D42" w14:textId="77777777" w:rsidR="00782447" w:rsidRPr="002338EC" w:rsidRDefault="00782447" w:rsidP="002338EC">
            <w:pPr>
              <w:spacing w:after="0"/>
              <w:rPr>
                <w:rFonts w:ascii="Calibri" w:eastAsia="Times New Roman" w:hAnsi="Calibri"/>
                <w:b/>
                <w:bCs/>
                <w:color w:val="000000"/>
                <w:lang w:eastAsia="en-US"/>
              </w:rPr>
            </w:pP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345492"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r>
      <w:tr w:rsidR="00782447" w:rsidRPr="002338EC" w14:paraId="7CB31862" w14:textId="77777777" w:rsidTr="00782447">
        <w:trPr>
          <w:trHeight w:val="300"/>
        </w:trPr>
        <w:tc>
          <w:tcPr>
            <w:tcW w:w="2080" w:type="dxa"/>
            <w:tcBorders>
              <w:top w:val="nil"/>
              <w:left w:val="single" w:sz="4" w:space="0" w:color="auto"/>
              <w:bottom w:val="single" w:sz="4" w:space="0" w:color="auto"/>
              <w:right w:val="single" w:sz="4" w:space="0" w:color="auto"/>
            </w:tcBorders>
            <w:shd w:val="clear" w:color="auto" w:fill="auto"/>
            <w:vAlign w:val="bottom"/>
            <w:hideMark/>
          </w:tcPr>
          <w:p w14:paraId="07FA1C04"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andesite</w:t>
            </w:r>
          </w:p>
        </w:tc>
        <w:tc>
          <w:tcPr>
            <w:tcW w:w="1300" w:type="dxa"/>
            <w:tcBorders>
              <w:top w:val="nil"/>
              <w:left w:val="nil"/>
              <w:bottom w:val="single" w:sz="4" w:space="0" w:color="auto"/>
              <w:right w:val="single" w:sz="4" w:space="0" w:color="auto"/>
            </w:tcBorders>
            <w:shd w:val="clear" w:color="auto" w:fill="auto"/>
            <w:noWrap/>
            <w:vAlign w:val="bottom"/>
            <w:hideMark/>
          </w:tcPr>
          <w:p w14:paraId="211188E4"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38BD5896"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52FC5074"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34A74370"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645" w:type="dxa"/>
            <w:tcBorders>
              <w:top w:val="single" w:sz="4" w:space="0" w:color="auto"/>
              <w:left w:val="nil"/>
              <w:bottom w:val="single" w:sz="4" w:space="0" w:color="auto"/>
              <w:right w:val="single" w:sz="4" w:space="0" w:color="auto"/>
            </w:tcBorders>
          </w:tcPr>
          <w:p w14:paraId="0FD2FC9A" w14:textId="77777777" w:rsidR="00782447" w:rsidRPr="002338EC" w:rsidRDefault="00782447" w:rsidP="002338EC">
            <w:pPr>
              <w:spacing w:after="0"/>
              <w:rPr>
                <w:rFonts w:ascii="Calibri" w:eastAsia="Times New Roman" w:hAnsi="Calibri"/>
                <w:b/>
                <w:bCs/>
                <w:color w:val="000000"/>
                <w:lang w:eastAsia="en-US"/>
              </w:rPr>
            </w:pP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315C6A"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r>
      <w:tr w:rsidR="00782447" w:rsidRPr="002338EC" w14:paraId="3F297690" w14:textId="77777777" w:rsidTr="00782447">
        <w:trPr>
          <w:trHeight w:val="300"/>
        </w:trPr>
        <w:tc>
          <w:tcPr>
            <w:tcW w:w="2080" w:type="dxa"/>
            <w:tcBorders>
              <w:top w:val="nil"/>
              <w:left w:val="single" w:sz="4" w:space="0" w:color="auto"/>
              <w:bottom w:val="single" w:sz="4" w:space="0" w:color="auto"/>
              <w:right w:val="single" w:sz="4" w:space="0" w:color="auto"/>
            </w:tcBorders>
            <w:shd w:val="clear" w:color="auto" w:fill="auto"/>
            <w:vAlign w:val="bottom"/>
            <w:hideMark/>
          </w:tcPr>
          <w:p w14:paraId="7DBB6B8C"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anorthosite</w:t>
            </w:r>
          </w:p>
        </w:tc>
        <w:tc>
          <w:tcPr>
            <w:tcW w:w="1300" w:type="dxa"/>
            <w:tcBorders>
              <w:top w:val="nil"/>
              <w:left w:val="nil"/>
              <w:bottom w:val="single" w:sz="4" w:space="0" w:color="auto"/>
              <w:right w:val="single" w:sz="4" w:space="0" w:color="auto"/>
            </w:tcBorders>
            <w:shd w:val="clear" w:color="auto" w:fill="auto"/>
            <w:noWrap/>
            <w:vAlign w:val="bottom"/>
            <w:hideMark/>
          </w:tcPr>
          <w:p w14:paraId="1A19D51E"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6C11B218"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7DEA2685"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1AD4BA6C"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645" w:type="dxa"/>
            <w:tcBorders>
              <w:top w:val="single" w:sz="4" w:space="0" w:color="auto"/>
              <w:left w:val="nil"/>
              <w:bottom w:val="single" w:sz="4" w:space="0" w:color="auto"/>
              <w:right w:val="single" w:sz="4" w:space="0" w:color="auto"/>
            </w:tcBorders>
          </w:tcPr>
          <w:p w14:paraId="6E008FAF" w14:textId="77777777" w:rsidR="00782447" w:rsidRPr="002338EC" w:rsidRDefault="00782447" w:rsidP="002338EC">
            <w:pPr>
              <w:spacing w:after="0"/>
              <w:rPr>
                <w:rFonts w:ascii="Calibri" w:eastAsia="Times New Roman" w:hAnsi="Calibri"/>
                <w:b/>
                <w:bCs/>
                <w:color w:val="000000"/>
                <w:lang w:eastAsia="en-US"/>
              </w:rPr>
            </w:pP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950D3C"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r>
      <w:tr w:rsidR="00782447" w:rsidRPr="002338EC" w14:paraId="209AE14B" w14:textId="77777777" w:rsidTr="00782447">
        <w:trPr>
          <w:trHeight w:val="300"/>
        </w:trPr>
        <w:tc>
          <w:tcPr>
            <w:tcW w:w="2080" w:type="dxa"/>
            <w:tcBorders>
              <w:top w:val="nil"/>
              <w:left w:val="single" w:sz="4" w:space="0" w:color="auto"/>
              <w:bottom w:val="single" w:sz="4" w:space="0" w:color="auto"/>
              <w:right w:val="single" w:sz="4" w:space="0" w:color="auto"/>
            </w:tcBorders>
            <w:shd w:val="clear" w:color="auto" w:fill="auto"/>
            <w:vAlign w:val="bottom"/>
            <w:hideMark/>
          </w:tcPr>
          <w:p w14:paraId="34B63BE5"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aplite</w:t>
            </w:r>
          </w:p>
        </w:tc>
        <w:tc>
          <w:tcPr>
            <w:tcW w:w="1300" w:type="dxa"/>
            <w:tcBorders>
              <w:top w:val="nil"/>
              <w:left w:val="nil"/>
              <w:bottom w:val="single" w:sz="4" w:space="0" w:color="auto"/>
              <w:right w:val="single" w:sz="4" w:space="0" w:color="auto"/>
            </w:tcBorders>
            <w:shd w:val="clear" w:color="auto" w:fill="auto"/>
            <w:noWrap/>
            <w:vAlign w:val="bottom"/>
            <w:hideMark/>
          </w:tcPr>
          <w:p w14:paraId="4E2481E7"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69986038"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15B0345D"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23D59C78"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645" w:type="dxa"/>
            <w:tcBorders>
              <w:top w:val="single" w:sz="4" w:space="0" w:color="auto"/>
              <w:left w:val="nil"/>
              <w:bottom w:val="single" w:sz="4" w:space="0" w:color="auto"/>
              <w:right w:val="single" w:sz="4" w:space="0" w:color="auto"/>
            </w:tcBorders>
          </w:tcPr>
          <w:p w14:paraId="54E06269" w14:textId="77777777" w:rsidR="00782447" w:rsidRPr="002338EC" w:rsidRDefault="00782447" w:rsidP="002338EC">
            <w:pPr>
              <w:spacing w:after="0"/>
              <w:rPr>
                <w:rFonts w:ascii="Calibri" w:eastAsia="Times New Roman" w:hAnsi="Calibri"/>
                <w:b/>
                <w:bCs/>
                <w:color w:val="000000"/>
                <w:lang w:eastAsia="en-US"/>
              </w:rPr>
            </w:pP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C468A"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r>
      <w:tr w:rsidR="00782447" w:rsidRPr="002338EC" w14:paraId="5DD910BA" w14:textId="77777777" w:rsidTr="00782447">
        <w:trPr>
          <w:trHeight w:val="600"/>
        </w:trPr>
        <w:tc>
          <w:tcPr>
            <w:tcW w:w="2080" w:type="dxa"/>
            <w:tcBorders>
              <w:top w:val="nil"/>
              <w:left w:val="single" w:sz="4" w:space="0" w:color="auto"/>
              <w:bottom w:val="single" w:sz="4" w:space="0" w:color="auto"/>
              <w:right w:val="single" w:sz="4" w:space="0" w:color="auto"/>
            </w:tcBorders>
            <w:shd w:val="clear" w:color="auto" w:fill="auto"/>
            <w:vAlign w:val="bottom"/>
            <w:hideMark/>
          </w:tcPr>
          <w:p w14:paraId="70C1C6D2"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sandstone, arkose, graywacke</w:t>
            </w:r>
          </w:p>
        </w:tc>
        <w:tc>
          <w:tcPr>
            <w:tcW w:w="1300" w:type="dxa"/>
            <w:tcBorders>
              <w:top w:val="nil"/>
              <w:left w:val="nil"/>
              <w:bottom w:val="single" w:sz="4" w:space="0" w:color="auto"/>
              <w:right w:val="single" w:sz="4" w:space="0" w:color="auto"/>
            </w:tcBorders>
            <w:shd w:val="clear" w:color="auto" w:fill="auto"/>
            <w:noWrap/>
            <w:vAlign w:val="bottom"/>
            <w:hideMark/>
          </w:tcPr>
          <w:p w14:paraId="54F5588E"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63531993"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0608FC04"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21B8D03D"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645" w:type="dxa"/>
            <w:tcBorders>
              <w:top w:val="single" w:sz="4" w:space="0" w:color="auto"/>
              <w:left w:val="nil"/>
              <w:bottom w:val="single" w:sz="4" w:space="0" w:color="auto"/>
              <w:right w:val="single" w:sz="4" w:space="0" w:color="auto"/>
            </w:tcBorders>
          </w:tcPr>
          <w:p w14:paraId="4A198322" w14:textId="77777777" w:rsidR="00782447" w:rsidRPr="002338EC" w:rsidRDefault="00782447" w:rsidP="002338EC">
            <w:pPr>
              <w:spacing w:after="0"/>
              <w:rPr>
                <w:rFonts w:ascii="Calibri" w:eastAsia="Times New Roman" w:hAnsi="Calibri"/>
                <w:b/>
                <w:bCs/>
                <w:color w:val="000000"/>
                <w:lang w:eastAsia="en-US"/>
              </w:rPr>
            </w:pP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C89A6C"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r>
      <w:tr w:rsidR="00782447" w:rsidRPr="002338EC" w14:paraId="2F9FA4C3" w14:textId="77777777" w:rsidTr="00782447">
        <w:trPr>
          <w:trHeight w:val="1200"/>
        </w:trPr>
        <w:tc>
          <w:tcPr>
            <w:tcW w:w="2080" w:type="dxa"/>
            <w:tcBorders>
              <w:top w:val="nil"/>
              <w:left w:val="single" w:sz="4" w:space="0" w:color="auto"/>
              <w:bottom w:val="single" w:sz="4" w:space="0" w:color="auto"/>
              <w:right w:val="single" w:sz="4" w:space="0" w:color="auto"/>
            </w:tcBorders>
            <w:shd w:val="clear" w:color="auto" w:fill="auto"/>
            <w:vAlign w:val="bottom"/>
            <w:hideMark/>
          </w:tcPr>
          <w:p w14:paraId="6B639432"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basalt, mafic volcanic rock, mafic metavolcanic rock, meta-basalt</w:t>
            </w:r>
          </w:p>
        </w:tc>
        <w:tc>
          <w:tcPr>
            <w:tcW w:w="1300" w:type="dxa"/>
            <w:tcBorders>
              <w:top w:val="nil"/>
              <w:left w:val="nil"/>
              <w:bottom w:val="single" w:sz="4" w:space="0" w:color="auto"/>
              <w:right w:val="single" w:sz="4" w:space="0" w:color="auto"/>
            </w:tcBorders>
            <w:shd w:val="clear" w:color="auto" w:fill="auto"/>
            <w:noWrap/>
            <w:vAlign w:val="bottom"/>
            <w:hideMark/>
          </w:tcPr>
          <w:p w14:paraId="66394031"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3D6085B9"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3AF6CF97"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2986B557"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645" w:type="dxa"/>
            <w:tcBorders>
              <w:top w:val="single" w:sz="4" w:space="0" w:color="auto"/>
              <w:left w:val="nil"/>
              <w:bottom w:val="single" w:sz="4" w:space="0" w:color="auto"/>
              <w:right w:val="single" w:sz="4" w:space="0" w:color="auto"/>
            </w:tcBorders>
          </w:tcPr>
          <w:p w14:paraId="2FE78A25" w14:textId="77777777" w:rsidR="00782447" w:rsidRPr="002338EC" w:rsidRDefault="00782447" w:rsidP="002338EC">
            <w:pPr>
              <w:spacing w:after="0"/>
              <w:rPr>
                <w:rFonts w:ascii="Calibri" w:eastAsia="Times New Roman" w:hAnsi="Calibri"/>
                <w:b/>
                <w:bCs/>
                <w:color w:val="000000"/>
                <w:lang w:eastAsia="en-US"/>
              </w:rPr>
            </w:pP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B887A"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r>
      <w:tr w:rsidR="00782447" w:rsidRPr="002338EC" w14:paraId="4606EA70" w14:textId="77777777" w:rsidTr="00782447">
        <w:trPr>
          <w:trHeight w:val="300"/>
        </w:trPr>
        <w:tc>
          <w:tcPr>
            <w:tcW w:w="2080" w:type="dxa"/>
            <w:tcBorders>
              <w:top w:val="nil"/>
              <w:left w:val="single" w:sz="4" w:space="0" w:color="auto"/>
              <w:bottom w:val="single" w:sz="4" w:space="0" w:color="auto"/>
              <w:right w:val="single" w:sz="4" w:space="0" w:color="auto"/>
            </w:tcBorders>
            <w:shd w:val="clear" w:color="auto" w:fill="auto"/>
            <w:vAlign w:val="bottom"/>
            <w:hideMark/>
          </w:tcPr>
          <w:p w14:paraId="1A808AA9"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conglomerate</w:t>
            </w:r>
          </w:p>
        </w:tc>
        <w:tc>
          <w:tcPr>
            <w:tcW w:w="1300" w:type="dxa"/>
            <w:tcBorders>
              <w:top w:val="nil"/>
              <w:left w:val="nil"/>
              <w:bottom w:val="single" w:sz="4" w:space="0" w:color="auto"/>
              <w:right w:val="single" w:sz="4" w:space="0" w:color="auto"/>
            </w:tcBorders>
            <w:shd w:val="clear" w:color="auto" w:fill="auto"/>
            <w:noWrap/>
            <w:vAlign w:val="bottom"/>
            <w:hideMark/>
          </w:tcPr>
          <w:p w14:paraId="50542340"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46D92E62"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14D5412B"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5431C0BF"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645" w:type="dxa"/>
            <w:tcBorders>
              <w:top w:val="single" w:sz="4" w:space="0" w:color="auto"/>
              <w:left w:val="nil"/>
              <w:bottom w:val="single" w:sz="4" w:space="0" w:color="auto"/>
              <w:right w:val="single" w:sz="4" w:space="0" w:color="auto"/>
            </w:tcBorders>
          </w:tcPr>
          <w:p w14:paraId="13BC4D16" w14:textId="77777777" w:rsidR="00782447" w:rsidRPr="002338EC" w:rsidRDefault="00782447" w:rsidP="002338EC">
            <w:pPr>
              <w:spacing w:after="0"/>
              <w:rPr>
                <w:rFonts w:ascii="Calibri" w:eastAsia="Times New Roman" w:hAnsi="Calibri"/>
                <w:b/>
                <w:bCs/>
                <w:color w:val="000000"/>
                <w:lang w:eastAsia="en-US"/>
              </w:rPr>
            </w:pP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E5F579"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r>
      <w:tr w:rsidR="00782447" w:rsidRPr="002338EC" w14:paraId="2A5894A9" w14:textId="77777777" w:rsidTr="00782447">
        <w:trPr>
          <w:trHeight w:val="300"/>
        </w:trPr>
        <w:tc>
          <w:tcPr>
            <w:tcW w:w="2080" w:type="dxa"/>
            <w:tcBorders>
              <w:top w:val="nil"/>
              <w:left w:val="single" w:sz="4" w:space="0" w:color="auto"/>
              <w:bottom w:val="single" w:sz="4" w:space="0" w:color="auto"/>
              <w:right w:val="single" w:sz="4" w:space="0" w:color="auto"/>
            </w:tcBorders>
            <w:shd w:val="clear" w:color="auto" w:fill="auto"/>
            <w:vAlign w:val="bottom"/>
            <w:hideMark/>
          </w:tcPr>
          <w:p w14:paraId="125CAF78"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dacite</w:t>
            </w:r>
          </w:p>
        </w:tc>
        <w:tc>
          <w:tcPr>
            <w:tcW w:w="1300" w:type="dxa"/>
            <w:tcBorders>
              <w:top w:val="nil"/>
              <w:left w:val="nil"/>
              <w:bottom w:val="single" w:sz="4" w:space="0" w:color="auto"/>
              <w:right w:val="single" w:sz="4" w:space="0" w:color="auto"/>
            </w:tcBorders>
            <w:shd w:val="clear" w:color="auto" w:fill="auto"/>
            <w:noWrap/>
            <w:vAlign w:val="bottom"/>
            <w:hideMark/>
          </w:tcPr>
          <w:p w14:paraId="08C44DD6"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6DEAC9E7"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6350A7D7"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2843C5F0"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645" w:type="dxa"/>
            <w:tcBorders>
              <w:top w:val="single" w:sz="4" w:space="0" w:color="auto"/>
              <w:left w:val="nil"/>
              <w:bottom w:val="single" w:sz="4" w:space="0" w:color="auto"/>
              <w:right w:val="single" w:sz="4" w:space="0" w:color="auto"/>
            </w:tcBorders>
          </w:tcPr>
          <w:p w14:paraId="4B0D5211" w14:textId="77777777" w:rsidR="00782447" w:rsidRPr="002338EC" w:rsidRDefault="00782447" w:rsidP="002338EC">
            <w:pPr>
              <w:spacing w:after="0"/>
              <w:rPr>
                <w:rFonts w:ascii="Calibri" w:eastAsia="Times New Roman" w:hAnsi="Calibri"/>
                <w:b/>
                <w:bCs/>
                <w:color w:val="000000"/>
                <w:lang w:eastAsia="en-US"/>
              </w:rPr>
            </w:pP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1233C3"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r>
      <w:tr w:rsidR="00782447" w:rsidRPr="002338EC" w14:paraId="5EE2804A" w14:textId="77777777" w:rsidTr="00782447">
        <w:trPr>
          <w:trHeight w:val="600"/>
        </w:trPr>
        <w:tc>
          <w:tcPr>
            <w:tcW w:w="2080" w:type="dxa"/>
            <w:tcBorders>
              <w:top w:val="nil"/>
              <w:left w:val="single" w:sz="4" w:space="0" w:color="auto"/>
              <w:bottom w:val="single" w:sz="4" w:space="0" w:color="auto"/>
              <w:right w:val="single" w:sz="4" w:space="0" w:color="auto"/>
            </w:tcBorders>
            <w:shd w:val="clear" w:color="auto" w:fill="auto"/>
            <w:vAlign w:val="bottom"/>
            <w:hideMark/>
          </w:tcPr>
          <w:p w14:paraId="234BE28D"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dolostone, dolomite</w:t>
            </w:r>
          </w:p>
        </w:tc>
        <w:tc>
          <w:tcPr>
            <w:tcW w:w="1300" w:type="dxa"/>
            <w:tcBorders>
              <w:top w:val="nil"/>
              <w:left w:val="nil"/>
              <w:bottom w:val="single" w:sz="4" w:space="0" w:color="auto"/>
              <w:right w:val="single" w:sz="4" w:space="0" w:color="auto"/>
            </w:tcBorders>
            <w:shd w:val="clear" w:color="auto" w:fill="auto"/>
            <w:noWrap/>
            <w:vAlign w:val="bottom"/>
            <w:hideMark/>
          </w:tcPr>
          <w:p w14:paraId="313EF5D1"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57692E6A"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79266A07"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51BE805C"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645" w:type="dxa"/>
            <w:tcBorders>
              <w:top w:val="single" w:sz="4" w:space="0" w:color="auto"/>
              <w:left w:val="nil"/>
              <w:bottom w:val="single" w:sz="4" w:space="0" w:color="auto"/>
              <w:right w:val="single" w:sz="4" w:space="0" w:color="auto"/>
            </w:tcBorders>
          </w:tcPr>
          <w:p w14:paraId="144F1FF8" w14:textId="77777777" w:rsidR="00782447" w:rsidRPr="002338EC" w:rsidRDefault="00782447" w:rsidP="002338EC">
            <w:pPr>
              <w:spacing w:after="0"/>
              <w:rPr>
                <w:rFonts w:ascii="Calibri" w:eastAsia="Times New Roman" w:hAnsi="Calibri"/>
                <w:b/>
                <w:bCs/>
                <w:color w:val="000000"/>
                <w:lang w:eastAsia="en-US"/>
              </w:rPr>
            </w:pP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A18B4"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r>
      <w:tr w:rsidR="00782447" w:rsidRPr="002338EC" w14:paraId="6AF88657" w14:textId="77777777" w:rsidTr="00782447">
        <w:trPr>
          <w:trHeight w:val="900"/>
        </w:trPr>
        <w:tc>
          <w:tcPr>
            <w:tcW w:w="2080" w:type="dxa"/>
            <w:tcBorders>
              <w:top w:val="nil"/>
              <w:left w:val="single" w:sz="4" w:space="0" w:color="auto"/>
              <w:bottom w:val="single" w:sz="4" w:space="0" w:color="auto"/>
              <w:right w:val="single" w:sz="4" w:space="0" w:color="auto"/>
            </w:tcBorders>
            <w:shd w:val="clear" w:color="auto" w:fill="auto"/>
            <w:vAlign w:val="bottom"/>
            <w:hideMark/>
          </w:tcPr>
          <w:p w14:paraId="32607AFD"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lastRenderedPageBreak/>
              <w:t>rhyolite, felsic metavolcanic rock, meta rhyolite</w:t>
            </w:r>
          </w:p>
        </w:tc>
        <w:tc>
          <w:tcPr>
            <w:tcW w:w="1300" w:type="dxa"/>
            <w:tcBorders>
              <w:top w:val="nil"/>
              <w:left w:val="nil"/>
              <w:bottom w:val="single" w:sz="4" w:space="0" w:color="auto"/>
              <w:right w:val="single" w:sz="4" w:space="0" w:color="auto"/>
            </w:tcBorders>
            <w:shd w:val="clear" w:color="auto" w:fill="auto"/>
            <w:noWrap/>
            <w:vAlign w:val="bottom"/>
            <w:hideMark/>
          </w:tcPr>
          <w:p w14:paraId="3A5B0929"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517B4E26"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0271E2FF"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661E0649"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645" w:type="dxa"/>
            <w:tcBorders>
              <w:top w:val="single" w:sz="4" w:space="0" w:color="auto"/>
              <w:left w:val="nil"/>
              <w:bottom w:val="single" w:sz="4" w:space="0" w:color="auto"/>
              <w:right w:val="single" w:sz="4" w:space="0" w:color="auto"/>
            </w:tcBorders>
          </w:tcPr>
          <w:p w14:paraId="28E3FA76" w14:textId="77777777" w:rsidR="00782447" w:rsidRPr="002338EC" w:rsidRDefault="00782447" w:rsidP="002338EC">
            <w:pPr>
              <w:spacing w:after="0"/>
              <w:rPr>
                <w:rFonts w:ascii="Calibri" w:eastAsia="Times New Roman" w:hAnsi="Calibri"/>
                <w:b/>
                <w:bCs/>
                <w:color w:val="000000"/>
                <w:lang w:eastAsia="en-US"/>
              </w:rPr>
            </w:pP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0C467A"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r>
      <w:tr w:rsidR="00782447" w:rsidRPr="002338EC" w14:paraId="06CC2EDA" w14:textId="77777777" w:rsidTr="00782447">
        <w:trPr>
          <w:trHeight w:val="300"/>
        </w:trPr>
        <w:tc>
          <w:tcPr>
            <w:tcW w:w="2080" w:type="dxa"/>
            <w:tcBorders>
              <w:top w:val="nil"/>
              <w:left w:val="single" w:sz="4" w:space="0" w:color="auto"/>
              <w:bottom w:val="single" w:sz="4" w:space="0" w:color="auto"/>
              <w:right w:val="single" w:sz="4" w:space="0" w:color="auto"/>
            </w:tcBorders>
            <w:shd w:val="clear" w:color="auto" w:fill="auto"/>
            <w:vAlign w:val="bottom"/>
            <w:hideMark/>
          </w:tcPr>
          <w:p w14:paraId="5B46B782"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gabbro, gabbroid</w:t>
            </w:r>
          </w:p>
        </w:tc>
        <w:tc>
          <w:tcPr>
            <w:tcW w:w="1300" w:type="dxa"/>
            <w:tcBorders>
              <w:top w:val="nil"/>
              <w:left w:val="nil"/>
              <w:bottom w:val="single" w:sz="4" w:space="0" w:color="auto"/>
              <w:right w:val="single" w:sz="4" w:space="0" w:color="auto"/>
            </w:tcBorders>
            <w:shd w:val="clear" w:color="auto" w:fill="auto"/>
            <w:noWrap/>
            <w:vAlign w:val="bottom"/>
            <w:hideMark/>
          </w:tcPr>
          <w:p w14:paraId="42FAD277"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2B68E9B6"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72DAB3B8"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4B2D9A6C"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645" w:type="dxa"/>
            <w:tcBorders>
              <w:top w:val="single" w:sz="4" w:space="0" w:color="auto"/>
              <w:left w:val="nil"/>
              <w:bottom w:val="single" w:sz="4" w:space="0" w:color="auto"/>
              <w:right w:val="single" w:sz="4" w:space="0" w:color="auto"/>
            </w:tcBorders>
          </w:tcPr>
          <w:p w14:paraId="2F89EF63" w14:textId="77777777" w:rsidR="00782447" w:rsidRPr="002338EC" w:rsidRDefault="00782447" w:rsidP="002338EC">
            <w:pPr>
              <w:spacing w:after="0"/>
              <w:rPr>
                <w:rFonts w:ascii="Calibri" w:eastAsia="Times New Roman" w:hAnsi="Calibri"/>
                <w:b/>
                <w:bCs/>
                <w:color w:val="000000"/>
                <w:lang w:eastAsia="en-US"/>
              </w:rPr>
            </w:pP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16DBF"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r>
      <w:tr w:rsidR="00782447" w:rsidRPr="002338EC" w14:paraId="1C454DDC" w14:textId="77777777" w:rsidTr="00782447">
        <w:trPr>
          <w:trHeight w:val="900"/>
        </w:trPr>
        <w:tc>
          <w:tcPr>
            <w:tcW w:w="2080" w:type="dxa"/>
            <w:tcBorders>
              <w:top w:val="nil"/>
              <w:left w:val="single" w:sz="4" w:space="0" w:color="auto"/>
              <w:bottom w:val="single" w:sz="4" w:space="0" w:color="auto"/>
              <w:right w:val="single" w:sz="4" w:space="0" w:color="auto"/>
            </w:tcBorders>
            <w:shd w:val="clear" w:color="auto" w:fill="auto"/>
            <w:vAlign w:val="bottom"/>
            <w:hideMark/>
          </w:tcPr>
          <w:p w14:paraId="622E1B57"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gneiss, granitic gneiss, metamorphic rock</w:t>
            </w:r>
          </w:p>
        </w:tc>
        <w:tc>
          <w:tcPr>
            <w:tcW w:w="1300" w:type="dxa"/>
            <w:tcBorders>
              <w:top w:val="nil"/>
              <w:left w:val="nil"/>
              <w:bottom w:val="single" w:sz="4" w:space="0" w:color="auto"/>
              <w:right w:val="single" w:sz="4" w:space="0" w:color="auto"/>
            </w:tcBorders>
            <w:shd w:val="clear" w:color="auto" w:fill="auto"/>
            <w:noWrap/>
            <w:vAlign w:val="bottom"/>
            <w:hideMark/>
          </w:tcPr>
          <w:p w14:paraId="1DDBB0A6"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10149431"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0085E503"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2BAF42F6"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645" w:type="dxa"/>
            <w:tcBorders>
              <w:top w:val="single" w:sz="4" w:space="0" w:color="auto"/>
              <w:left w:val="nil"/>
              <w:bottom w:val="single" w:sz="4" w:space="0" w:color="auto"/>
              <w:right w:val="single" w:sz="4" w:space="0" w:color="auto"/>
            </w:tcBorders>
          </w:tcPr>
          <w:p w14:paraId="7DA8AAE9" w14:textId="77777777" w:rsidR="00782447" w:rsidRPr="002338EC" w:rsidRDefault="00782447" w:rsidP="002338EC">
            <w:pPr>
              <w:spacing w:after="0"/>
              <w:rPr>
                <w:rFonts w:ascii="Calibri" w:eastAsia="Times New Roman" w:hAnsi="Calibri"/>
                <w:b/>
                <w:bCs/>
                <w:color w:val="000000"/>
                <w:lang w:eastAsia="en-US"/>
              </w:rPr>
            </w:pP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B1A64A"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r>
      <w:tr w:rsidR="00782447" w:rsidRPr="002338EC" w14:paraId="146DF224" w14:textId="77777777" w:rsidTr="00782447">
        <w:trPr>
          <w:trHeight w:val="300"/>
        </w:trPr>
        <w:tc>
          <w:tcPr>
            <w:tcW w:w="2080" w:type="dxa"/>
            <w:tcBorders>
              <w:top w:val="nil"/>
              <w:left w:val="single" w:sz="4" w:space="0" w:color="auto"/>
              <w:bottom w:val="single" w:sz="4" w:space="0" w:color="auto"/>
              <w:right w:val="single" w:sz="4" w:space="0" w:color="auto"/>
            </w:tcBorders>
            <w:shd w:val="clear" w:color="auto" w:fill="auto"/>
            <w:vAlign w:val="bottom"/>
            <w:hideMark/>
          </w:tcPr>
          <w:p w14:paraId="29C8B6C2"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granite, monzonite</w:t>
            </w:r>
          </w:p>
        </w:tc>
        <w:tc>
          <w:tcPr>
            <w:tcW w:w="1300" w:type="dxa"/>
            <w:tcBorders>
              <w:top w:val="nil"/>
              <w:left w:val="nil"/>
              <w:bottom w:val="single" w:sz="4" w:space="0" w:color="auto"/>
              <w:right w:val="single" w:sz="4" w:space="0" w:color="auto"/>
            </w:tcBorders>
            <w:shd w:val="clear" w:color="auto" w:fill="auto"/>
            <w:noWrap/>
            <w:vAlign w:val="bottom"/>
            <w:hideMark/>
          </w:tcPr>
          <w:p w14:paraId="1417EF0B"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753A462B"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57A2E345"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1EF5AD74"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645" w:type="dxa"/>
            <w:tcBorders>
              <w:top w:val="single" w:sz="4" w:space="0" w:color="auto"/>
              <w:left w:val="nil"/>
              <w:bottom w:val="single" w:sz="4" w:space="0" w:color="auto"/>
              <w:right w:val="single" w:sz="4" w:space="0" w:color="auto"/>
            </w:tcBorders>
          </w:tcPr>
          <w:p w14:paraId="520BF762" w14:textId="77777777" w:rsidR="00782447" w:rsidRPr="002338EC" w:rsidRDefault="00782447" w:rsidP="002338EC">
            <w:pPr>
              <w:spacing w:after="0"/>
              <w:rPr>
                <w:rFonts w:ascii="Calibri" w:eastAsia="Times New Roman" w:hAnsi="Calibri"/>
                <w:b/>
                <w:bCs/>
                <w:color w:val="000000"/>
                <w:lang w:eastAsia="en-US"/>
              </w:rPr>
            </w:pP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E45F1"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r>
      <w:tr w:rsidR="00782447" w:rsidRPr="002338EC" w14:paraId="69A1ADF3" w14:textId="77777777" w:rsidTr="00782447">
        <w:trPr>
          <w:trHeight w:val="600"/>
        </w:trPr>
        <w:tc>
          <w:tcPr>
            <w:tcW w:w="2080" w:type="dxa"/>
            <w:tcBorders>
              <w:top w:val="nil"/>
              <w:left w:val="single" w:sz="4" w:space="0" w:color="auto"/>
              <w:bottom w:val="single" w:sz="4" w:space="0" w:color="auto"/>
              <w:right w:val="single" w:sz="4" w:space="0" w:color="auto"/>
            </w:tcBorders>
            <w:shd w:val="clear" w:color="auto" w:fill="auto"/>
            <w:vAlign w:val="bottom"/>
            <w:hideMark/>
          </w:tcPr>
          <w:p w14:paraId="58EEFC69"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granodiorite, quartz diorite</w:t>
            </w:r>
          </w:p>
        </w:tc>
        <w:tc>
          <w:tcPr>
            <w:tcW w:w="1300" w:type="dxa"/>
            <w:tcBorders>
              <w:top w:val="nil"/>
              <w:left w:val="nil"/>
              <w:bottom w:val="single" w:sz="4" w:space="0" w:color="auto"/>
              <w:right w:val="single" w:sz="4" w:space="0" w:color="auto"/>
            </w:tcBorders>
            <w:shd w:val="clear" w:color="auto" w:fill="auto"/>
            <w:noWrap/>
            <w:vAlign w:val="bottom"/>
            <w:hideMark/>
          </w:tcPr>
          <w:p w14:paraId="63561DDC"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79C47954"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016F87C0"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2EB78A85"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645" w:type="dxa"/>
            <w:tcBorders>
              <w:top w:val="single" w:sz="4" w:space="0" w:color="auto"/>
              <w:left w:val="nil"/>
              <w:bottom w:val="single" w:sz="4" w:space="0" w:color="auto"/>
              <w:right w:val="single" w:sz="4" w:space="0" w:color="auto"/>
            </w:tcBorders>
          </w:tcPr>
          <w:p w14:paraId="5249EBE1" w14:textId="77777777" w:rsidR="00782447" w:rsidRPr="002338EC" w:rsidRDefault="00782447" w:rsidP="002338EC">
            <w:pPr>
              <w:spacing w:after="0"/>
              <w:rPr>
                <w:rFonts w:ascii="Calibri" w:eastAsia="Times New Roman" w:hAnsi="Calibri"/>
                <w:b/>
                <w:bCs/>
                <w:color w:val="000000"/>
                <w:lang w:eastAsia="en-US"/>
              </w:rPr>
            </w:pP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AFABA"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r>
      <w:tr w:rsidR="00782447" w:rsidRPr="002338EC" w14:paraId="48DB6013" w14:textId="77777777" w:rsidTr="00782447">
        <w:trPr>
          <w:trHeight w:val="300"/>
        </w:trPr>
        <w:tc>
          <w:tcPr>
            <w:tcW w:w="2080" w:type="dxa"/>
            <w:tcBorders>
              <w:top w:val="nil"/>
              <w:left w:val="single" w:sz="4" w:space="0" w:color="auto"/>
              <w:bottom w:val="single" w:sz="4" w:space="0" w:color="auto"/>
              <w:right w:val="single" w:sz="4" w:space="0" w:color="auto"/>
            </w:tcBorders>
            <w:shd w:val="clear" w:color="auto" w:fill="auto"/>
            <w:vAlign w:val="bottom"/>
            <w:hideMark/>
          </w:tcPr>
          <w:p w14:paraId="7A9B3132"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iron formation</w:t>
            </w:r>
          </w:p>
        </w:tc>
        <w:tc>
          <w:tcPr>
            <w:tcW w:w="1300" w:type="dxa"/>
            <w:tcBorders>
              <w:top w:val="nil"/>
              <w:left w:val="nil"/>
              <w:bottom w:val="single" w:sz="4" w:space="0" w:color="auto"/>
              <w:right w:val="single" w:sz="4" w:space="0" w:color="auto"/>
            </w:tcBorders>
            <w:shd w:val="clear" w:color="auto" w:fill="auto"/>
            <w:noWrap/>
            <w:vAlign w:val="bottom"/>
            <w:hideMark/>
          </w:tcPr>
          <w:p w14:paraId="2EBB36EA"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5F366A46"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4597F345"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715C70DC"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645" w:type="dxa"/>
            <w:tcBorders>
              <w:top w:val="single" w:sz="4" w:space="0" w:color="auto"/>
              <w:left w:val="nil"/>
              <w:bottom w:val="single" w:sz="4" w:space="0" w:color="auto"/>
              <w:right w:val="single" w:sz="4" w:space="0" w:color="auto"/>
            </w:tcBorders>
          </w:tcPr>
          <w:p w14:paraId="02629D1D" w14:textId="77777777" w:rsidR="00782447" w:rsidRPr="002338EC" w:rsidRDefault="00782447" w:rsidP="002338EC">
            <w:pPr>
              <w:spacing w:after="0"/>
              <w:rPr>
                <w:rFonts w:ascii="Calibri" w:eastAsia="Times New Roman" w:hAnsi="Calibri"/>
                <w:b/>
                <w:bCs/>
                <w:color w:val="000000"/>
                <w:lang w:eastAsia="en-US"/>
              </w:rPr>
            </w:pP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2184F"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r>
      <w:tr w:rsidR="00782447" w:rsidRPr="002338EC" w14:paraId="3100E374" w14:textId="77777777" w:rsidTr="00782447">
        <w:trPr>
          <w:trHeight w:val="300"/>
        </w:trPr>
        <w:tc>
          <w:tcPr>
            <w:tcW w:w="2080" w:type="dxa"/>
            <w:tcBorders>
              <w:top w:val="nil"/>
              <w:left w:val="single" w:sz="4" w:space="0" w:color="auto"/>
              <w:bottom w:val="single" w:sz="4" w:space="0" w:color="auto"/>
              <w:right w:val="single" w:sz="4" w:space="0" w:color="auto"/>
            </w:tcBorders>
            <w:shd w:val="clear" w:color="auto" w:fill="auto"/>
            <w:vAlign w:val="bottom"/>
            <w:hideMark/>
          </w:tcPr>
          <w:p w14:paraId="23018D6C"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limestone</w:t>
            </w:r>
          </w:p>
        </w:tc>
        <w:tc>
          <w:tcPr>
            <w:tcW w:w="1300" w:type="dxa"/>
            <w:tcBorders>
              <w:top w:val="nil"/>
              <w:left w:val="nil"/>
              <w:bottom w:val="single" w:sz="4" w:space="0" w:color="auto"/>
              <w:right w:val="single" w:sz="4" w:space="0" w:color="auto"/>
            </w:tcBorders>
            <w:shd w:val="clear" w:color="auto" w:fill="auto"/>
            <w:noWrap/>
            <w:vAlign w:val="bottom"/>
            <w:hideMark/>
          </w:tcPr>
          <w:p w14:paraId="0D9B3DE1"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17A1ABD2"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30494AEA"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06CBD29F"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645" w:type="dxa"/>
            <w:tcBorders>
              <w:top w:val="single" w:sz="4" w:space="0" w:color="auto"/>
              <w:left w:val="nil"/>
              <w:bottom w:val="single" w:sz="4" w:space="0" w:color="auto"/>
              <w:right w:val="single" w:sz="4" w:space="0" w:color="auto"/>
            </w:tcBorders>
          </w:tcPr>
          <w:p w14:paraId="545BC88B" w14:textId="77777777" w:rsidR="00782447" w:rsidRPr="002338EC" w:rsidRDefault="00782447" w:rsidP="002338EC">
            <w:pPr>
              <w:spacing w:after="0"/>
              <w:rPr>
                <w:rFonts w:ascii="Calibri" w:eastAsia="Times New Roman" w:hAnsi="Calibri"/>
                <w:b/>
                <w:bCs/>
                <w:color w:val="000000"/>
                <w:lang w:eastAsia="en-US"/>
              </w:rPr>
            </w:pP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971D5"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r>
      <w:tr w:rsidR="00782447" w:rsidRPr="002338EC" w14:paraId="3F213DC1" w14:textId="77777777" w:rsidTr="00782447">
        <w:trPr>
          <w:trHeight w:val="300"/>
        </w:trPr>
        <w:tc>
          <w:tcPr>
            <w:tcW w:w="2080" w:type="dxa"/>
            <w:tcBorders>
              <w:top w:val="nil"/>
              <w:left w:val="single" w:sz="4" w:space="0" w:color="auto"/>
              <w:bottom w:val="single" w:sz="4" w:space="0" w:color="auto"/>
              <w:right w:val="single" w:sz="4" w:space="0" w:color="auto"/>
            </w:tcBorders>
            <w:shd w:val="clear" w:color="auto" w:fill="auto"/>
            <w:vAlign w:val="bottom"/>
            <w:hideMark/>
          </w:tcPr>
          <w:p w14:paraId="0A22A246"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mylonite</w:t>
            </w:r>
          </w:p>
        </w:tc>
        <w:tc>
          <w:tcPr>
            <w:tcW w:w="1300" w:type="dxa"/>
            <w:tcBorders>
              <w:top w:val="nil"/>
              <w:left w:val="nil"/>
              <w:bottom w:val="single" w:sz="4" w:space="0" w:color="auto"/>
              <w:right w:val="single" w:sz="4" w:space="0" w:color="auto"/>
            </w:tcBorders>
            <w:shd w:val="clear" w:color="auto" w:fill="auto"/>
            <w:noWrap/>
            <w:vAlign w:val="bottom"/>
            <w:hideMark/>
          </w:tcPr>
          <w:p w14:paraId="6DB815B1"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4A252554"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0E15F570"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7B758F11"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645" w:type="dxa"/>
            <w:tcBorders>
              <w:top w:val="single" w:sz="4" w:space="0" w:color="auto"/>
              <w:left w:val="nil"/>
              <w:bottom w:val="single" w:sz="4" w:space="0" w:color="auto"/>
              <w:right w:val="single" w:sz="4" w:space="0" w:color="auto"/>
            </w:tcBorders>
          </w:tcPr>
          <w:p w14:paraId="67FE8705" w14:textId="77777777" w:rsidR="00782447" w:rsidRPr="002338EC" w:rsidRDefault="00782447" w:rsidP="002338EC">
            <w:pPr>
              <w:spacing w:after="0"/>
              <w:rPr>
                <w:rFonts w:ascii="Calibri" w:eastAsia="Times New Roman" w:hAnsi="Calibri"/>
                <w:b/>
                <w:bCs/>
                <w:color w:val="000000"/>
                <w:lang w:eastAsia="en-US"/>
              </w:rPr>
            </w:pP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EB0CC"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r>
      <w:tr w:rsidR="00782447" w:rsidRPr="002338EC" w14:paraId="62A46589" w14:textId="77777777" w:rsidTr="00782447">
        <w:trPr>
          <w:trHeight w:val="900"/>
        </w:trPr>
        <w:tc>
          <w:tcPr>
            <w:tcW w:w="2080" w:type="dxa"/>
            <w:tcBorders>
              <w:top w:val="nil"/>
              <w:left w:val="single" w:sz="4" w:space="0" w:color="auto"/>
              <w:bottom w:val="single" w:sz="4" w:space="0" w:color="auto"/>
              <w:right w:val="single" w:sz="4" w:space="0" w:color="auto"/>
            </w:tcBorders>
            <w:shd w:val="clear" w:color="auto" w:fill="auto"/>
            <w:vAlign w:val="bottom"/>
            <w:hideMark/>
          </w:tcPr>
          <w:p w14:paraId="794ADF10"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quartzite, metasedimentary rock</w:t>
            </w:r>
          </w:p>
        </w:tc>
        <w:tc>
          <w:tcPr>
            <w:tcW w:w="1300" w:type="dxa"/>
            <w:tcBorders>
              <w:top w:val="nil"/>
              <w:left w:val="nil"/>
              <w:bottom w:val="single" w:sz="4" w:space="0" w:color="auto"/>
              <w:right w:val="single" w:sz="4" w:space="0" w:color="auto"/>
            </w:tcBorders>
            <w:shd w:val="clear" w:color="auto" w:fill="auto"/>
            <w:noWrap/>
            <w:vAlign w:val="bottom"/>
            <w:hideMark/>
          </w:tcPr>
          <w:p w14:paraId="485C73BB"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1DD09DC9"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6741DB1E"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64800974"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645" w:type="dxa"/>
            <w:tcBorders>
              <w:top w:val="single" w:sz="4" w:space="0" w:color="auto"/>
              <w:left w:val="nil"/>
              <w:bottom w:val="single" w:sz="4" w:space="0" w:color="auto"/>
              <w:right w:val="single" w:sz="4" w:space="0" w:color="auto"/>
            </w:tcBorders>
          </w:tcPr>
          <w:p w14:paraId="1EF79523" w14:textId="77777777" w:rsidR="00782447" w:rsidRPr="002338EC" w:rsidRDefault="00782447" w:rsidP="002338EC">
            <w:pPr>
              <w:spacing w:after="0"/>
              <w:rPr>
                <w:rFonts w:ascii="Calibri" w:eastAsia="Times New Roman" w:hAnsi="Calibri"/>
                <w:b/>
                <w:bCs/>
                <w:color w:val="000000"/>
                <w:lang w:eastAsia="en-US"/>
              </w:rPr>
            </w:pP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212C12"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r>
      <w:tr w:rsidR="00782447" w:rsidRPr="002338EC" w14:paraId="3291F970" w14:textId="77777777" w:rsidTr="00782447">
        <w:trPr>
          <w:trHeight w:val="300"/>
        </w:trPr>
        <w:tc>
          <w:tcPr>
            <w:tcW w:w="2080" w:type="dxa"/>
            <w:tcBorders>
              <w:top w:val="nil"/>
              <w:left w:val="single" w:sz="4" w:space="0" w:color="auto"/>
              <w:bottom w:val="single" w:sz="4" w:space="0" w:color="auto"/>
              <w:right w:val="single" w:sz="4" w:space="0" w:color="auto"/>
            </w:tcBorders>
            <w:shd w:val="clear" w:color="auto" w:fill="auto"/>
            <w:vAlign w:val="bottom"/>
            <w:hideMark/>
          </w:tcPr>
          <w:p w14:paraId="57D81F0C"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schist, mica schist</w:t>
            </w:r>
          </w:p>
        </w:tc>
        <w:tc>
          <w:tcPr>
            <w:tcW w:w="1300" w:type="dxa"/>
            <w:tcBorders>
              <w:top w:val="nil"/>
              <w:left w:val="nil"/>
              <w:bottom w:val="single" w:sz="4" w:space="0" w:color="auto"/>
              <w:right w:val="single" w:sz="4" w:space="0" w:color="auto"/>
            </w:tcBorders>
            <w:shd w:val="clear" w:color="auto" w:fill="auto"/>
            <w:noWrap/>
            <w:vAlign w:val="bottom"/>
            <w:hideMark/>
          </w:tcPr>
          <w:p w14:paraId="192BE6E1"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4444FF35"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25FF7A4F"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5503EB4F"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645" w:type="dxa"/>
            <w:tcBorders>
              <w:top w:val="single" w:sz="4" w:space="0" w:color="auto"/>
              <w:left w:val="nil"/>
              <w:bottom w:val="single" w:sz="4" w:space="0" w:color="auto"/>
              <w:right w:val="single" w:sz="4" w:space="0" w:color="auto"/>
            </w:tcBorders>
          </w:tcPr>
          <w:p w14:paraId="126721E6" w14:textId="77777777" w:rsidR="00782447" w:rsidRPr="002338EC" w:rsidRDefault="00782447" w:rsidP="002338EC">
            <w:pPr>
              <w:spacing w:after="0"/>
              <w:rPr>
                <w:rFonts w:ascii="Calibri" w:eastAsia="Times New Roman" w:hAnsi="Calibri"/>
                <w:b/>
                <w:bCs/>
                <w:color w:val="000000"/>
                <w:lang w:eastAsia="en-US"/>
              </w:rPr>
            </w:pP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C331F"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r>
      <w:tr w:rsidR="00782447" w:rsidRPr="002338EC" w14:paraId="2755775A" w14:textId="77777777" w:rsidTr="00782447">
        <w:trPr>
          <w:trHeight w:val="300"/>
        </w:trPr>
        <w:tc>
          <w:tcPr>
            <w:tcW w:w="2080" w:type="dxa"/>
            <w:tcBorders>
              <w:top w:val="nil"/>
              <w:left w:val="single" w:sz="4" w:space="0" w:color="auto"/>
              <w:bottom w:val="single" w:sz="4" w:space="0" w:color="auto"/>
              <w:right w:val="single" w:sz="4" w:space="0" w:color="auto"/>
            </w:tcBorders>
            <w:shd w:val="clear" w:color="auto" w:fill="auto"/>
            <w:vAlign w:val="bottom"/>
            <w:hideMark/>
          </w:tcPr>
          <w:p w14:paraId="251B1AFA"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shale, black shale</w:t>
            </w:r>
          </w:p>
        </w:tc>
        <w:tc>
          <w:tcPr>
            <w:tcW w:w="1300" w:type="dxa"/>
            <w:tcBorders>
              <w:top w:val="nil"/>
              <w:left w:val="nil"/>
              <w:bottom w:val="single" w:sz="4" w:space="0" w:color="auto"/>
              <w:right w:val="single" w:sz="4" w:space="0" w:color="auto"/>
            </w:tcBorders>
            <w:shd w:val="clear" w:color="auto" w:fill="auto"/>
            <w:noWrap/>
            <w:vAlign w:val="bottom"/>
            <w:hideMark/>
          </w:tcPr>
          <w:p w14:paraId="1BE6A1C5"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79D8B7D6"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0A119291"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5F308809"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645" w:type="dxa"/>
            <w:tcBorders>
              <w:top w:val="single" w:sz="4" w:space="0" w:color="auto"/>
              <w:left w:val="nil"/>
              <w:bottom w:val="single" w:sz="4" w:space="0" w:color="auto"/>
              <w:right w:val="single" w:sz="4" w:space="0" w:color="auto"/>
            </w:tcBorders>
          </w:tcPr>
          <w:p w14:paraId="63DFA66C" w14:textId="77777777" w:rsidR="00782447" w:rsidRPr="002338EC" w:rsidRDefault="00782447" w:rsidP="002338EC">
            <w:pPr>
              <w:spacing w:after="0"/>
              <w:rPr>
                <w:rFonts w:ascii="Calibri" w:eastAsia="Times New Roman" w:hAnsi="Calibri"/>
                <w:b/>
                <w:bCs/>
                <w:color w:val="000000"/>
                <w:lang w:eastAsia="en-US"/>
              </w:rPr>
            </w:pP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05F52"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r>
      <w:tr w:rsidR="00782447" w:rsidRPr="002338EC" w14:paraId="4F7EFD3F" w14:textId="77777777" w:rsidTr="00782447">
        <w:trPr>
          <w:trHeight w:val="300"/>
        </w:trPr>
        <w:tc>
          <w:tcPr>
            <w:tcW w:w="2080" w:type="dxa"/>
            <w:tcBorders>
              <w:top w:val="nil"/>
              <w:left w:val="single" w:sz="4" w:space="0" w:color="auto"/>
              <w:bottom w:val="single" w:sz="4" w:space="0" w:color="auto"/>
              <w:right w:val="single" w:sz="4" w:space="0" w:color="auto"/>
            </w:tcBorders>
            <w:shd w:val="clear" w:color="auto" w:fill="auto"/>
            <w:vAlign w:val="bottom"/>
            <w:hideMark/>
          </w:tcPr>
          <w:p w14:paraId="14D071C5"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siltstone</w:t>
            </w:r>
          </w:p>
        </w:tc>
        <w:tc>
          <w:tcPr>
            <w:tcW w:w="1300" w:type="dxa"/>
            <w:tcBorders>
              <w:top w:val="nil"/>
              <w:left w:val="nil"/>
              <w:bottom w:val="single" w:sz="4" w:space="0" w:color="auto"/>
              <w:right w:val="single" w:sz="4" w:space="0" w:color="auto"/>
            </w:tcBorders>
            <w:shd w:val="clear" w:color="auto" w:fill="auto"/>
            <w:noWrap/>
            <w:vAlign w:val="bottom"/>
            <w:hideMark/>
          </w:tcPr>
          <w:p w14:paraId="1BA93D47"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46A094CD"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1979454E"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5C648A17"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645" w:type="dxa"/>
            <w:tcBorders>
              <w:top w:val="single" w:sz="4" w:space="0" w:color="auto"/>
              <w:left w:val="nil"/>
              <w:bottom w:val="single" w:sz="4" w:space="0" w:color="auto"/>
              <w:right w:val="single" w:sz="4" w:space="0" w:color="auto"/>
            </w:tcBorders>
          </w:tcPr>
          <w:p w14:paraId="18127C82" w14:textId="77777777" w:rsidR="00782447" w:rsidRPr="002338EC" w:rsidRDefault="00782447" w:rsidP="002338EC">
            <w:pPr>
              <w:spacing w:after="0"/>
              <w:rPr>
                <w:rFonts w:ascii="Calibri" w:eastAsia="Times New Roman" w:hAnsi="Calibri"/>
                <w:b/>
                <w:bCs/>
                <w:color w:val="000000"/>
                <w:lang w:eastAsia="en-US"/>
              </w:rPr>
            </w:pP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F4D23"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r>
      <w:tr w:rsidR="00782447" w:rsidRPr="002338EC" w14:paraId="1411C569" w14:textId="77777777" w:rsidTr="00782447">
        <w:trPr>
          <w:trHeight w:val="300"/>
        </w:trPr>
        <w:tc>
          <w:tcPr>
            <w:tcW w:w="2080" w:type="dxa"/>
            <w:tcBorders>
              <w:top w:val="nil"/>
              <w:left w:val="single" w:sz="4" w:space="0" w:color="auto"/>
              <w:bottom w:val="single" w:sz="4" w:space="0" w:color="auto"/>
              <w:right w:val="single" w:sz="4" w:space="0" w:color="auto"/>
            </w:tcBorders>
            <w:shd w:val="clear" w:color="auto" w:fill="auto"/>
            <w:vAlign w:val="bottom"/>
            <w:hideMark/>
          </w:tcPr>
          <w:p w14:paraId="55C6494E"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slate</w:t>
            </w:r>
          </w:p>
        </w:tc>
        <w:tc>
          <w:tcPr>
            <w:tcW w:w="1300" w:type="dxa"/>
            <w:tcBorders>
              <w:top w:val="nil"/>
              <w:left w:val="nil"/>
              <w:bottom w:val="single" w:sz="4" w:space="0" w:color="auto"/>
              <w:right w:val="single" w:sz="4" w:space="0" w:color="auto"/>
            </w:tcBorders>
            <w:shd w:val="clear" w:color="auto" w:fill="auto"/>
            <w:noWrap/>
            <w:vAlign w:val="bottom"/>
            <w:hideMark/>
          </w:tcPr>
          <w:p w14:paraId="32F712FF"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4BA09C6C"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6B9DC8A1"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1F26A9D3"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645" w:type="dxa"/>
            <w:tcBorders>
              <w:top w:val="single" w:sz="4" w:space="0" w:color="auto"/>
              <w:left w:val="nil"/>
              <w:bottom w:val="single" w:sz="4" w:space="0" w:color="auto"/>
              <w:right w:val="single" w:sz="4" w:space="0" w:color="auto"/>
            </w:tcBorders>
          </w:tcPr>
          <w:p w14:paraId="294DB555" w14:textId="77777777" w:rsidR="00782447" w:rsidRPr="002338EC" w:rsidRDefault="00782447" w:rsidP="002338EC">
            <w:pPr>
              <w:spacing w:after="0"/>
              <w:rPr>
                <w:rFonts w:ascii="Calibri" w:eastAsia="Times New Roman" w:hAnsi="Calibri"/>
                <w:b/>
                <w:bCs/>
                <w:color w:val="000000"/>
                <w:lang w:eastAsia="en-US"/>
              </w:rPr>
            </w:pP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3241C4"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r>
      <w:tr w:rsidR="00782447" w:rsidRPr="002338EC" w14:paraId="381F623A" w14:textId="77777777" w:rsidTr="00782447">
        <w:trPr>
          <w:trHeight w:val="300"/>
        </w:trPr>
        <w:tc>
          <w:tcPr>
            <w:tcW w:w="2080" w:type="dxa"/>
            <w:tcBorders>
              <w:top w:val="nil"/>
              <w:left w:val="single" w:sz="4" w:space="0" w:color="auto"/>
              <w:bottom w:val="single" w:sz="4" w:space="0" w:color="auto"/>
              <w:right w:val="single" w:sz="4" w:space="0" w:color="auto"/>
            </w:tcBorders>
            <w:shd w:val="clear" w:color="auto" w:fill="auto"/>
            <w:vAlign w:val="bottom"/>
            <w:hideMark/>
          </w:tcPr>
          <w:p w14:paraId="08CF1262"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syenite</w:t>
            </w:r>
          </w:p>
        </w:tc>
        <w:tc>
          <w:tcPr>
            <w:tcW w:w="1300" w:type="dxa"/>
            <w:tcBorders>
              <w:top w:val="nil"/>
              <w:left w:val="nil"/>
              <w:bottom w:val="single" w:sz="4" w:space="0" w:color="auto"/>
              <w:right w:val="single" w:sz="4" w:space="0" w:color="auto"/>
            </w:tcBorders>
            <w:shd w:val="clear" w:color="auto" w:fill="auto"/>
            <w:noWrap/>
            <w:vAlign w:val="bottom"/>
            <w:hideMark/>
          </w:tcPr>
          <w:p w14:paraId="0B00E6C9"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3CA274CD"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3F67B6C3"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08DB2BF6"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645" w:type="dxa"/>
            <w:tcBorders>
              <w:top w:val="single" w:sz="4" w:space="0" w:color="auto"/>
              <w:left w:val="nil"/>
              <w:bottom w:val="single" w:sz="4" w:space="0" w:color="auto"/>
              <w:right w:val="single" w:sz="4" w:space="0" w:color="auto"/>
            </w:tcBorders>
          </w:tcPr>
          <w:p w14:paraId="5B323D07" w14:textId="77777777" w:rsidR="00782447" w:rsidRPr="002338EC" w:rsidRDefault="00782447" w:rsidP="002338EC">
            <w:pPr>
              <w:spacing w:after="0"/>
              <w:rPr>
                <w:rFonts w:ascii="Calibri" w:eastAsia="Times New Roman" w:hAnsi="Calibri"/>
                <w:b/>
                <w:bCs/>
                <w:color w:val="000000"/>
                <w:lang w:eastAsia="en-US"/>
              </w:rPr>
            </w:pP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5C2C61"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r>
      <w:tr w:rsidR="00782447" w:rsidRPr="002338EC" w14:paraId="150185E7" w14:textId="77777777" w:rsidTr="00782447">
        <w:trPr>
          <w:trHeight w:val="300"/>
        </w:trPr>
        <w:tc>
          <w:tcPr>
            <w:tcW w:w="2080" w:type="dxa"/>
            <w:tcBorders>
              <w:top w:val="nil"/>
              <w:left w:val="single" w:sz="4" w:space="0" w:color="auto"/>
              <w:bottom w:val="single" w:sz="4" w:space="0" w:color="auto"/>
              <w:right w:val="single" w:sz="4" w:space="0" w:color="auto"/>
            </w:tcBorders>
            <w:shd w:val="clear" w:color="auto" w:fill="auto"/>
            <w:vAlign w:val="bottom"/>
            <w:hideMark/>
          </w:tcPr>
          <w:p w14:paraId="27080E82"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tonalite</w:t>
            </w:r>
          </w:p>
        </w:tc>
        <w:tc>
          <w:tcPr>
            <w:tcW w:w="1300" w:type="dxa"/>
            <w:tcBorders>
              <w:top w:val="nil"/>
              <w:left w:val="nil"/>
              <w:bottom w:val="single" w:sz="4" w:space="0" w:color="auto"/>
              <w:right w:val="single" w:sz="4" w:space="0" w:color="auto"/>
            </w:tcBorders>
            <w:shd w:val="clear" w:color="auto" w:fill="auto"/>
            <w:noWrap/>
            <w:vAlign w:val="bottom"/>
            <w:hideMark/>
          </w:tcPr>
          <w:p w14:paraId="7B2156FB"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4912DF82"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74154FAC"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709E6454"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645" w:type="dxa"/>
            <w:tcBorders>
              <w:top w:val="single" w:sz="4" w:space="0" w:color="auto"/>
              <w:left w:val="nil"/>
              <w:bottom w:val="single" w:sz="4" w:space="0" w:color="auto"/>
              <w:right w:val="single" w:sz="4" w:space="0" w:color="auto"/>
            </w:tcBorders>
          </w:tcPr>
          <w:p w14:paraId="077BEB9F" w14:textId="77777777" w:rsidR="00782447" w:rsidRPr="002338EC" w:rsidRDefault="00782447" w:rsidP="002338EC">
            <w:pPr>
              <w:spacing w:after="0"/>
              <w:rPr>
                <w:rFonts w:ascii="Calibri" w:eastAsia="Times New Roman" w:hAnsi="Calibri"/>
                <w:b/>
                <w:bCs/>
                <w:color w:val="000000"/>
                <w:lang w:eastAsia="en-US"/>
              </w:rPr>
            </w:pP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AE50A"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r>
      <w:tr w:rsidR="00782447" w:rsidRPr="002338EC" w14:paraId="745FD142" w14:textId="77777777" w:rsidTr="00782447">
        <w:trPr>
          <w:trHeight w:val="300"/>
        </w:trPr>
        <w:tc>
          <w:tcPr>
            <w:tcW w:w="2080" w:type="dxa"/>
            <w:tcBorders>
              <w:top w:val="nil"/>
              <w:left w:val="single" w:sz="4" w:space="0" w:color="auto"/>
              <w:bottom w:val="single" w:sz="4" w:space="0" w:color="auto"/>
              <w:right w:val="single" w:sz="4" w:space="0" w:color="auto"/>
            </w:tcBorders>
            <w:shd w:val="clear" w:color="auto" w:fill="auto"/>
            <w:vAlign w:val="bottom"/>
            <w:hideMark/>
          </w:tcPr>
          <w:p w14:paraId="767ABD84"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tuff</w:t>
            </w:r>
          </w:p>
        </w:tc>
        <w:tc>
          <w:tcPr>
            <w:tcW w:w="1300" w:type="dxa"/>
            <w:tcBorders>
              <w:top w:val="nil"/>
              <w:left w:val="nil"/>
              <w:bottom w:val="single" w:sz="4" w:space="0" w:color="auto"/>
              <w:right w:val="single" w:sz="4" w:space="0" w:color="auto"/>
            </w:tcBorders>
            <w:shd w:val="clear" w:color="auto" w:fill="auto"/>
            <w:noWrap/>
            <w:vAlign w:val="bottom"/>
            <w:hideMark/>
          </w:tcPr>
          <w:p w14:paraId="5DC55F8C"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77EF5B97"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3499B8FA"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085A11E3"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645" w:type="dxa"/>
            <w:tcBorders>
              <w:top w:val="single" w:sz="4" w:space="0" w:color="auto"/>
              <w:left w:val="nil"/>
              <w:bottom w:val="single" w:sz="4" w:space="0" w:color="auto"/>
              <w:right w:val="single" w:sz="4" w:space="0" w:color="auto"/>
            </w:tcBorders>
          </w:tcPr>
          <w:p w14:paraId="026CD463" w14:textId="77777777" w:rsidR="00782447" w:rsidRPr="002338EC" w:rsidRDefault="00782447" w:rsidP="002338EC">
            <w:pPr>
              <w:spacing w:after="0"/>
              <w:rPr>
                <w:rFonts w:ascii="Calibri" w:eastAsia="Times New Roman" w:hAnsi="Calibri"/>
                <w:b/>
                <w:bCs/>
                <w:color w:val="000000"/>
                <w:lang w:eastAsia="en-US"/>
              </w:rPr>
            </w:pP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1C7FCE"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r>
      <w:tr w:rsidR="00782447" w:rsidRPr="002338EC" w14:paraId="1157FE2E" w14:textId="77777777" w:rsidTr="00782447">
        <w:trPr>
          <w:trHeight w:val="600"/>
        </w:trPr>
        <w:tc>
          <w:tcPr>
            <w:tcW w:w="2080" w:type="dxa"/>
            <w:tcBorders>
              <w:top w:val="nil"/>
              <w:left w:val="single" w:sz="4" w:space="0" w:color="auto"/>
              <w:bottom w:val="single" w:sz="4" w:space="0" w:color="auto"/>
              <w:right w:val="single" w:sz="4" w:space="0" w:color="auto"/>
            </w:tcBorders>
            <w:shd w:val="clear" w:color="auto" w:fill="auto"/>
            <w:vAlign w:val="bottom"/>
            <w:hideMark/>
          </w:tcPr>
          <w:p w14:paraId="1AEBD680"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volcanic breccia, metavolcanic rock</w:t>
            </w:r>
          </w:p>
        </w:tc>
        <w:tc>
          <w:tcPr>
            <w:tcW w:w="1300" w:type="dxa"/>
            <w:tcBorders>
              <w:top w:val="nil"/>
              <w:left w:val="nil"/>
              <w:bottom w:val="single" w:sz="4" w:space="0" w:color="auto"/>
              <w:right w:val="single" w:sz="4" w:space="0" w:color="auto"/>
            </w:tcBorders>
            <w:shd w:val="clear" w:color="auto" w:fill="auto"/>
            <w:noWrap/>
            <w:vAlign w:val="bottom"/>
            <w:hideMark/>
          </w:tcPr>
          <w:p w14:paraId="6490BA59"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1F49DDF9"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6FD553AC"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65F7F2DB"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645" w:type="dxa"/>
            <w:tcBorders>
              <w:top w:val="single" w:sz="4" w:space="0" w:color="auto"/>
              <w:left w:val="nil"/>
              <w:bottom w:val="single" w:sz="4" w:space="0" w:color="auto"/>
              <w:right w:val="single" w:sz="4" w:space="0" w:color="auto"/>
            </w:tcBorders>
          </w:tcPr>
          <w:p w14:paraId="742CA1AF" w14:textId="77777777" w:rsidR="00782447" w:rsidRPr="002338EC" w:rsidRDefault="00782447" w:rsidP="002338EC">
            <w:pPr>
              <w:spacing w:after="0"/>
              <w:rPr>
                <w:rFonts w:ascii="Calibri" w:eastAsia="Times New Roman" w:hAnsi="Calibri"/>
                <w:b/>
                <w:bCs/>
                <w:color w:val="000000"/>
                <w:lang w:eastAsia="en-US"/>
              </w:rPr>
            </w:pP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43A684"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r>
      <w:tr w:rsidR="00782447" w:rsidRPr="002338EC" w14:paraId="26B48E96" w14:textId="77777777" w:rsidTr="00782447">
        <w:trPr>
          <w:trHeight w:val="300"/>
        </w:trPr>
        <w:tc>
          <w:tcPr>
            <w:tcW w:w="2080" w:type="dxa"/>
            <w:tcBorders>
              <w:top w:val="nil"/>
              <w:left w:val="single" w:sz="4" w:space="0" w:color="auto"/>
              <w:bottom w:val="single" w:sz="4" w:space="0" w:color="auto"/>
              <w:right w:val="single" w:sz="4" w:space="0" w:color="auto"/>
            </w:tcBorders>
            <w:shd w:val="clear" w:color="auto" w:fill="auto"/>
            <w:vAlign w:val="bottom"/>
            <w:hideMark/>
          </w:tcPr>
          <w:p w14:paraId="77BEF7A9"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evaporite</w:t>
            </w:r>
          </w:p>
        </w:tc>
        <w:tc>
          <w:tcPr>
            <w:tcW w:w="1300" w:type="dxa"/>
            <w:tcBorders>
              <w:top w:val="nil"/>
              <w:left w:val="nil"/>
              <w:bottom w:val="single" w:sz="4" w:space="0" w:color="auto"/>
              <w:right w:val="single" w:sz="4" w:space="0" w:color="auto"/>
            </w:tcBorders>
            <w:shd w:val="clear" w:color="auto" w:fill="auto"/>
            <w:noWrap/>
            <w:vAlign w:val="bottom"/>
            <w:hideMark/>
          </w:tcPr>
          <w:p w14:paraId="742FFD23"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700F1389"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0D6D574C"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36BAC112"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c>
          <w:tcPr>
            <w:tcW w:w="1645" w:type="dxa"/>
            <w:tcBorders>
              <w:top w:val="single" w:sz="4" w:space="0" w:color="auto"/>
              <w:left w:val="nil"/>
              <w:bottom w:val="single" w:sz="4" w:space="0" w:color="auto"/>
              <w:right w:val="single" w:sz="4" w:space="0" w:color="auto"/>
            </w:tcBorders>
          </w:tcPr>
          <w:p w14:paraId="358DADCD" w14:textId="77777777" w:rsidR="00782447" w:rsidRPr="002338EC" w:rsidRDefault="00782447" w:rsidP="002338EC">
            <w:pPr>
              <w:spacing w:after="0"/>
              <w:rPr>
                <w:rFonts w:ascii="Calibri" w:eastAsia="Times New Roman" w:hAnsi="Calibri"/>
                <w:b/>
                <w:bCs/>
                <w:color w:val="000000"/>
                <w:lang w:eastAsia="en-US"/>
              </w:rPr>
            </w:pP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15848" w14:textId="77777777" w:rsidR="00782447" w:rsidRPr="002338EC" w:rsidRDefault="00782447" w:rsidP="002338EC">
            <w:pPr>
              <w:spacing w:after="0"/>
              <w:rPr>
                <w:rFonts w:ascii="Calibri" w:eastAsia="Times New Roman" w:hAnsi="Calibri"/>
                <w:b/>
                <w:bCs/>
                <w:color w:val="000000"/>
                <w:lang w:eastAsia="en-US"/>
              </w:rPr>
            </w:pPr>
            <w:r w:rsidRPr="002338EC">
              <w:rPr>
                <w:rFonts w:ascii="Calibri" w:eastAsia="Times New Roman" w:hAnsi="Calibri"/>
                <w:b/>
                <w:bCs/>
                <w:color w:val="000000"/>
                <w:lang w:eastAsia="en-US"/>
              </w:rPr>
              <w:t> </w:t>
            </w:r>
          </w:p>
        </w:tc>
      </w:tr>
    </w:tbl>
    <w:p w14:paraId="77CECE74" w14:textId="77777777" w:rsidR="0020250D" w:rsidRDefault="0020250D" w:rsidP="000F1FBE">
      <w:pPr>
        <w:spacing w:after="0"/>
        <w:rPr>
          <w:rFonts w:ascii="Times New Roman" w:hAnsi="Times New Roman"/>
        </w:rPr>
      </w:pPr>
    </w:p>
    <w:p w14:paraId="53D340A9" w14:textId="77777777" w:rsidR="000F1FBE" w:rsidRDefault="000F1FBE" w:rsidP="00B145F6">
      <w:pPr>
        <w:spacing w:after="0"/>
        <w:rPr>
          <w:rFonts w:ascii="Times New Roman" w:hAnsi="Times New Roman"/>
        </w:rPr>
      </w:pPr>
    </w:p>
    <w:p w14:paraId="6A646B6F" w14:textId="77777777" w:rsidR="000F1FBE" w:rsidRPr="00117446" w:rsidRDefault="00D70D11" w:rsidP="000F1FBE">
      <w:pPr>
        <w:spacing w:after="0"/>
        <w:rPr>
          <w:rFonts w:ascii="Times New Roman" w:hAnsi="Times New Roman"/>
          <w:b/>
          <w:u w:val="single"/>
        </w:rPr>
      </w:pPr>
      <w:r>
        <w:rPr>
          <w:rFonts w:ascii="Times New Roman" w:hAnsi="Times New Roman"/>
          <w:b/>
          <w:u w:val="single"/>
        </w:rPr>
        <w:t>Part 6</w:t>
      </w:r>
      <w:r w:rsidR="000F1FBE">
        <w:rPr>
          <w:rFonts w:ascii="Times New Roman" w:hAnsi="Times New Roman"/>
          <w:b/>
          <w:u w:val="single"/>
        </w:rPr>
        <w:t>: Labeling Map Features</w:t>
      </w:r>
    </w:p>
    <w:p w14:paraId="297A6B93" w14:textId="77777777" w:rsidR="000F1FBE" w:rsidRPr="006E5B06" w:rsidRDefault="000F1FBE" w:rsidP="000F1FBE">
      <w:pPr>
        <w:spacing w:after="0"/>
        <w:rPr>
          <w:rFonts w:ascii="Times New Roman" w:hAnsi="Times New Roman"/>
          <w:b/>
          <w:color w:val="FF0000"/>
        </w:rPr>
      </w:pPr>
      <w:r>
        <w:rPr>
          <w:rFonts w:ascii="Times New Roman" w:hAnsi="Times New Roman"/>
          <w:b/>
          <w:color w:val="FF0000"/>
        </w:rPr>
        <w:t>Label all features in a layer</w:t>
      </w:r>
      <w:r w:rsidRPr="006E5B06">
        <w:rPr>
          <w:rFonts w:ascii="Times New Roman" w:hAnsi="Times New Roman"/>
          <w:b/>
          <w:color w:val="FF0000"/>
        </w:rPr>
        <w:t>.</w:t>
      </w:r>
    </w:p>
    <w:p w14:paraId="587DAF9B" w14:textId="77777777" w:rsidR="000F1FBE" w:rsidRPr="00185EC9" w:rsidRDefault="000F1FBE" w:rsidP="000F1FBE">
      <w:pPr>
        <w:spacing w:after="0"/>
        <w:rPr>
          <w:rFonts w:ascii="Times New Roman" w:hAnsi="Times New Roman"/>
          <w:i/>
        </w:rPr>
      </w:pPr>
      <w:r>
        <w:rPr>
          <w:rFonts w:ascii="Times New Roman" w:hAnsi="Times New Roman"/>
          <w:i/>
        </w:rPr>
        <w:t xml:space="preserve">We can label all of the </w:t>
      </w:r>
      <w:r w:rsidR="00117446">
        <w:rPr>
          <w:rFonts w:ascii="Times New Roman" w:hAnsi="Times New Roman"/>
          <w:i/>
        </w:rPr>
        <w:t>geologic units</w:t>
      </w:r>
      <w:r>
        <w:rPr>
          <w:rFonts w:ascii="Times New Roman" w:hAnsi="Times New Roman"/>
          <w:i/>
        </w:rPr>
        <w:t xml:space="preserve"> in the map the same way. </w:t>
      </w:r>
    </w:p>
    <w:p w14:paraId="68C6B8E7" w14:textId="77777777" w:rsidR="000F1FBE" w:rsidRPr="00185EC9" w:rsidRDefault="000F1FBE" w:rsidP="000F1FBE">
      <w:pPr>
        <w:numPr>
          <w:ilvl w:val="0"/>
          <w:numId w:val="4"/>
        </w:numPr>
        <w:spacing w:after="0"/>
      </w:pPr>
      <w:r>
        <w:rPr>
          <w:rFonts w:ascii="Times New Roman" w:hAnsi="Times New Roman"/>
        </w:rPr>
        <w:t xml:space="preserve">Right click on </w:t>
      </w:r>
      <w:r w:rsidR="00546336" w:rsidRPr="008E5698">
        <w:rPr>
          <w:rFonts w:ascii="Times New Roman" w:hAnsi="Times New Roman"/>
          <w:u w:val="single"/>
        </w:rPr>
        <w:t>Geology Map</w:t>
      </w:r>
      <w:r w:rsidR="00546336">
        <w:rPr>
          <w:rFonts w:ascii="Times New Roman" w:hAnsi="Times New Roman"/>
        </w:rPr>
        <w:t xml:space="preserve"> </w:t>
      </w:r>
      <w:r>
        <w:rPr>
          <w:rFonts w:ascii="Times New Roman" w:hAnsi="Times New Roman"/>
        </w:rPr>
        <w:t xml:space="preserve">layer and select </w:t>
      </w:r>
      <w:r w:rsidRPr="00A17567">
        <w:rPr>
          <w:rFonts w:ascii="Times New Roman" w:hAnsi="Times New Roman"/>
          <w:b/>
        </w:rPr>
        <w:t>Label Features</w:t>
      </w:r>
      <w:r w:rsidRPr="00A863A1">
        <w:rPr>
          <w:rFonts w:ascii="Times New Roman" w:hAnsi="Times New Roman"/>
        </w:rPr>
        <w:t>.</w:t>
      </w:r>
    </w:p>
    <w:p w14:paraId="2AB06FD4" w14:textId="77777777" w:rsidR="000F1FBE" w:rsidRDefault="000F1FBE" w:rsidP="000F1FBE">
      <w:pPr>
        <w:spacing w:after="0"/>
        <w:ind w:left="720"/>
        <w:rPr>
          <w:rFonts w:ascii="Times New Roman" w:hAnsi="Times New Roman"/>
        </w:rPr>
      </w:pPr>
      <w:r>
        <w:rPr>
          <w:rFonts w:ascii="Times New Roman" w:hAnsi="Times New Roman"/>
        </w:rPr>
        <w:t>This will automatically assign a label to each feature in the layer. The label can be turned off the same way.</w:t>
      </w:r>
    </w:p>
    <w:p w14:paraId="4DBEDFCC" w14:textId="77777777" w:rsidR="000F1FBE" w:rsidRPr="00185EC9" w:rsidRDefault="00117446" w:rsidP="000F1FBE">
      <w:pPr>
        <w:spacing w:after="0"/>
        <w:ind w:left="720"/>
      </w:pPr>
      <w:r>
        <w:rPr>
          <w:rFonts w:ascii="Times New Roman" w:hAnsi="Times New Roman"/>
        </w:rPr>
        <w:t>We can also modify the labels</w:t>
      </w:r>
      <w:r w:rsidR="000F1FBE">
        <w:rPr>
          <w:rFonts w:ascii="Times New Roman" w:hAnsi="Times New Roman"/>
        </w:rPr>
        <w:t>.</w:t>
      </w:r>
    </w:p>
    <w:p w14:paraId="2E9C6F66" w14:textId="77777777" w:rsidR="008E5698" w:rsidRPr="00411D21" w:rsidRDefault="000F1FBE" w:rsidP="008E5698">
      <w:pPr>
        <w:numPr>
          <w:ilvl w:val="0"/>
          <w:numId w:val="4"/>
        </w:numPr>
        <w:spacing w:after="0"/>
      </w:pPr>
      <w:r>
        <w:rPr>
          <w:rFonts w:ascii="Times New Roman" w:hAnsi="Times New Roman"/>
        </w:rPr>
        <w:t xml:space="preserve">Right click on </w:t>
      </w:r>
      <w:r w:rsidR="00546336" w:rsidRPr="008E5698">
        <w:rPr>
          <w:rFonts w:ascii="Times New Roman" w:hAnsi="Times New Roman"/>
          <w:u w:val="single"/>
        </w:rPr>
        <w:t>Geology Map</w:t>
      </w:r>
      <w:r w:rsidR="00546336">
        <w:rPr>
          <w:rFonts w:ascii="Times New Roman" w:hAnsi="Times New Roman"/>
        </w:rPr>
        <w:t xml:space="preserve"> </w:t>
      </w:r>
      <w:r>
        <w:rPr>
          <w:rFonts w:ascii="Times New Roman" w:hAnsi="Times New Roman"/>
        </w:rPr>
        <w:t xml:space="preserve">again and click on </w:t>
      </w:r>
      <w:r w:rsidRPr="00A17567">
        <w:rPr>
          <w:rFonts w:ascii="Times New Roman" w:hAnsi="Times New Roman"/>
          <w:b/>
        </w:rPr>
        <w:t>Properties</w:t>
      </w:r>
      <w:r>
        <w:rPr>
          <w:rFonts w:ascii="Times New Roman" w:hAnsi="Times New Roman"/>
        </w:rPr>
        <w:t xml:space="preserve">, </w:t>
      </w:r>
      <w:r w:rsidRPr="00A17567">
        <w:rPr>
          <w:rFonts w:ascii="Times New Roman" w:hAnsi="Times New Roman"/>
          <w:b/>
        </w:rPr>
        <w:t>Labels</w:t>
      </w:r>
      <w:r>
        <w:rPr>
          <w:rFonts w:ascii="Times New Roman" w:hAnsi="Times New Roman"/>
        </w:rPr>
        <w:t xml:space="preserve"> tab.</w:t>
      </w:r>
    </w:p>
    <w:p w14:paraId="426A712C" w14:textId="77777777" w:rsidR="000F1FBE" w:rsidRPr="008E5698" w:rsidRDefault="000F1FBE" w:rsidP="000F1FBE">
      <w:pPr>
        <w:numPr>
          <w:ilvl w:val="0"/>
          <w:numId w:val="4"/>
        </w:numPr>
        <w:spacing w:after="0"/>
      </w:pPr>
      <w:r>
        <w:rPr>
          <w:rFonts w:ascii="Times New Roman" w:hAnsi="Times New Roman"/>
        </w:rPr>
        <w:t xml:space="preserve">Make sure there is a check next to </w:t>
      </w:r>
      <w:r w:rsidRPr="00A17567">
        <w:rPr>
          <w:rFonts w:ascii="Times New Roman" w:hAnsi="Times New Roman"/>
          <w:u w:val="single"/>
        </w:rPr>
        <w:t>Label features in this layer</w:t>
      </w:r>
      <w:r>
        <w:rPr>
          <w:rFonts w:ascii="Times New Roman" w:hAnsi="Times New Roman"/>
        </w:rPr>
        <w:t>. We will label all features the same way.</w:t>
      </w:r>
    </w:p>
    <w:p w14:paraId="08848C04" w14:textId="77777777" w:rsidR="008E5698" w:rsidRPr="00411D21" w:rsidRDefault="008E5698" w:rsidP="000F1FBE">
      <w:pPr>
        <w:numPr>
          <w:ilvl w:val="0"/>
          <w:numId w:val="4"/>
        </w:numPr>
        <w:spacing w:after="0"/>
      </w:pPr>
      <w:r>
        <w:rPr>
          <w:rFonts w:ascii="Times New Roman" w:hAnsi="Times New Roman"/>
        </w:rPr>
        <w:t xml:space="preserve">Under </w:t>
      </w:r>
      <w:r>
        <w:rPr>
          <w:rFonts w:ascii="Times New Roman" w:hAnsi="Times New Roman"/>
          <w:b/>
        </w:rPr>
        <w:t>Text String</w:t>
      </w:r>
      <w:r>
        <w:rPr>
          <w:rFonts w:ascii="Times New Roman" w:hAnsi="Times New Roman"/>
        </w:rPr>
        <w:t xml:space="preserve">, in the </w:t>
      </w:r>
      <w:r>
        <w:rPr>
          <w:rFonts w:ascii="Times New Roman" w:hAnsi="Times New Roman"/>
          <w:b/>
        </w:rPr>
        <w:t>Label Field</w:t>
      </w:r>
      <w:r>
        <w:rPr>
          <w:rFonts w:ascii="Times New Roman" w:hAnsi="Times New Roman"/>
        </w:rPr>
        <w:t xml:space="preserve">, click on the box to get the drop down box and select symbol. </w:t>
      </w:r>
    </w:p>
    <w:p w14:paraId="5FFC1F90" w14:textId="77777777" w:rsidR="000F1FBE" w:rsidRPr="00411D21" w:rsidRDefault="000F1FBE" w:rsidP="000F1FBE">
      <w:pPr>
        <w:numPr>
          <w:ilvl w:val="0"/>
          <w:numId w:val="4"/>
        </w:numPr>
        <w:spacing w:after="0"/>
      </w:pPr>
      <w:r>
        <w:rPr>
          <w:rFonts w:ascii="Times New Roman" w:hAnsi="Times New Roman"/>
        </w:rPr>
        <w:t xml:space="preserve">Under </w:t>
      </w:r>
      <w:r w:rsidRPr="00A17567">
        <w:rPr>
          <w:rFonts w:ascii="Times New Roman" w:hAnsi="Times New Roman"/>
          <w:b/>
        </w:rPr>
        <w:t>Text Symbol</w:t>
      </w:r>
      <w:r>
        <w:rPr>
          <w:rFonts w:ascii="Times New Roman" w:hAnsi="Times New Roman"/>
        </w:rPr>
        <w:t xml:space="preserve">, change the </w:t>
      </w:r>
      <w:r w:rsidR="008E5698">
        <w:rPr>
          <w:rFonts w:ascii="Times New Roman" w:hAnsi="Times New Roman"/>
        </w:rPr>
        <w:t xml:space="preserve">size </w:t>
      </w:r>
      <w:r>
        <w:rPr>
          <w:rFonts w:ascii="Times New Roman" w:hAnsi="Times New Roman"/>
        </w:rPr>
        <w:t xml:space="preserve">to </w:t>
      </w:r>
      <w:r w:rsidR="008E5698">
        <w:rPr>
          <w:rFonts w:ascii="Times New Roman" w:hAnsi="Times New Roman"/>
          <w:u w:val="single"/>
        </w:rPr>
        <w:t>10</w:t>
      </w:r>
      <w:r>
        <w:rPr>
          <w:rFonts w:ascii="Times New Roman" w:hAnsi="Times New Roman"/>
        </w:rPr>
        <w:t xml:space="preserve"> and </w:t>
      </w:r>
      <w:r w:rsidR="00D70D11" w:rsidRPr="00D70D11">
        <w:rPr>
          <w:rFonts w:ascii="Times New Roman" w:hAnsi="Times New Roman"/>
          <w:u w:val="single"/>
        </w:rPr>
        <w:t>bold</w:t>
      </w:r>
      <w:r w:rsidR="00D70D11">
        <w:rPr>
          <w:rFonts w:ascii="Times New Roman" w:hAnsi="Times New Roman"/>
        </w:rPr>
        <w:t xml:space="preserve"> </w:t>
      </w:r>
      <w:r w:rsidRPr="00D70D11">
        <w:rPr>
          <w:rFonts w:ascii="Times New Roman" w:hAnsi="Times New Roman"/>
        </w:rPr>
        <w:t>the</w:t>
      </w:r>
      <w:r>
        <w:rPr>
          <w:rFonts w:ascii="Times New Roman" w:hAnsi="Times New Roman"/>
        </w:rPr>
        <w:t xml:space="preserve"> letters.</w:t>
      </w:r>
    </w:p>
    <w:p w14:paraId="6653B44C" w14:textId="77777777" w:rsidR="000F1FBE" w:rsidRPr="008E5698" w:rsidRDefault="000F1FBE" w:rsidP="000F1FBE">
      <w:pPr>
        <w:numPr>
          <w:ilvl w:val="0"/>
          <w:numId w:val="4"/>
        </w:numPr>
        <w:spacing w:after="0"/>
      </w:pPr>
      <w:r>
        <w:rPr>
          <w:rFonts w:ascii="Times New Roman" w:hAnsi="Times New Roman"/>
        </w:rPr>
        <w:t xml:space="preserve">Click </w:t>
      </w:r>
      <w:r w:rsidRPr="00A17567">
        <w:rPr>
          <w:rFonts w:ascii="Times New Roman" w:hAnsi="Times New Roman"/>
          <w:b/>
        </w:rPr>
        <w:t>OK</w:t>
      </w:r>
      <w:r>
        <w:rPr>
          <w:rFonts w:ascii="Times New Roman" w:hAnsi="Times New Roman"/>
        </w:rPr>
        <w:t xml:space="preserve">, </w:t>
      </w:r>
      <w:r w:rsidRPr="00A17567">
        <w:rPr>
          <w:rFonts w:ascii="Times New Roman" w:hAnsi="Times New Roman"/>
          <w:b/>
        </w:rPr>
        <w:t>Apply</w:t>
      </w:r>
      <w:r>
        <w:rPr>
          <w:rFonts w:ascii="Times New Roman" w:hAnsi="Times New Roman"/>
        </w:rPr>
        <w:t xml:space="preserve">, </w:t>
      </w:r>
      <w:r w:rsidRPr="00A17567">
        <w:rPr>
          <w:rFonts w:ascii="Times New Roman" w:hAnsi="Times New Roman"/>
          <w:b/>
        </w:rPr>
        <w:t>OK</w:t>
      </w:r>
      <w:r>
        <w:rPr>
          <w:rFonts w:ascii="Times New Roman" w:hAnsi="Times New Roman"/>
        </w:rPr>
        <w:t>.</w:t>
      </w:r>
    </w:p>
    <w:p w14:paraId="3438B169" w14:textId="77777777" w:rsidR="000F1FBE" w:rsidRPr="00546336" w:rsidRDefault="008E5698" w:rsidP="00546336">
      <w:pPr>
        <w:spacing w:after="0"/>
        <w:ind w:left="720"/>
        <w:rPr>
          <w:i/>
        </w:rPr>
      </w:pPr>
      <w:r>
        <w:rPr>
          <w:rFonts w:ascii="Times New Roman" w:hAnsi="Times New Roman"/>
        </w:rPr>
        <w:t>*</w:t>
      </w:r>
      <w:r>
        <w:rPr>
          <w:rFonts w:ascii="Times New Roman" w:hAnsi="Times New Roman"/>
          <w:i/>
        </w:rPr>
        <w:t xml:space="preserve">Note that this adds letters to the map. These letters are standard symbols that represent the geologic units on the map. When you repeat these steps for the bedrock units, the first letter always represents the age classification of the rock and the second letter represents the specific rock formation. </w:t>
      </w:r>
    </w:p>
    <w:p w14:paraId="7DFACEE6" w14:textId="77777777" w:rsidR="00D70D11" w:rsidRDefault="00D70D11" w:rsidP="000F1FBE">
      <w:pPr>
        <w:spacing w:after="0"/>
        <w:rPr>
          <w:rFonts w:ascii="Times New Roman" w:hAnsi="Times New Roman"/>
        </w:rPr>
      </w:pPr>
    </w:p>
    <w:p w14:paraId="19E051E1" w14:textId="77777777" w:rsidR="000F1FBE" w:rsidRPr="00584E11" w:rsidRDefault="000F1FBE" w:rsidP="000F1FBE">
      <w:pPr>
        <w:spacing w:after="0"/>
        <w:rPr>
          <w:rFonts w:ascii="Times New Roman" w:hAnsi="Times New Roman"/>
        </w:rPr>
      </w:pPr>
      <w:r>
        <w:rPr>
          <w:rFonts w:ascii="Times New Roman" w:hAnsi="Times New Roman"/>
          <w:b/>
          <w:u w:val="single"/>
        </w:rPr>
        <w:t>Part 5: Designing a Map Layout</w:t>
      </w:r>
    </w:p>
    <w:p w14:paraId="4DB1F62F" w14:textId="77777777" w:rsidR="000F1FBE" w:rsidRDefault="000F1FBE" w:rsidP="000F1FBE">
      <w:pPr>
        <w:spacing w:after="0"/>
        <w:rPr>
          <w:rFonts w:ascii="Times New Roman" w:hAnsi="Times New Roman"/>
          <w:b/>
          <w:color w:val="FF0000"/>
        </w:rPr>
      </w:pPr>
      <w:r>
        <w:rPr>
          <w:rFonts w:ascii="Times New Roman" w:hAnsi="Times New Roman"/>
          <w:b/>
          <w:color w:val="FF0000"/>
        </w:rPr>
        <w:lastRenderedPageBreak/>
        <w:t>Layout View</w:t>
      </w:r>
    </w:p>
    <w:p w14:paraId="3F3E53EC" w14:textId="77777777" w:rsidR="000F1FBE" w:rsidRPr="007523BC" w:rsidRDefault="000F1FBE" w:rsidP="000F1FBE">
      <w:pPr>
        <w:spacing w:after="0"/>
        <w:rPr>
          <w:rFonts w:ascii="Times New Roman" w:hAnsi="Times New Roman"/>
          <w:i/>
        </w:rPr>
      </w:pPr>
      <w:r>
        <w:rPr>
          <w:rFonts w:ascii="Times New Roman" w:hAnsi="Times New Roman"/>
          <w:i/>
        </w:rPr>
        <w:t xml:space="preserve">The layout view displays the map as it will appear for final presentation or printing. </w:t>
      </w:r>
    </w:p>
    <w:p w14:paraId="55265F52" w14:textId="77777777" w:rsidR="000F1FBE" w:rsidRPr="007523BC" w:rsidRDefault="000F1FBE" w:rsidP="000F1FBE">
      <w:pPr>
        <w:numPr>
          <w:ilvl w:val="0"/>
          <w:numId w:val="15"/>
        </w:numPr>
        <w:spacing w:after="0"/>
        <w:contextualSpacing/>
        <w:rPr>
          <w:rFonts w:ascii="Times New Roman" w:hAnsi="Times New Roman"/>
        </w:rPr>
      </w:pPr>
      <w:r>
        <w:rPr>
          <w:rFonts w:ascii="Times New Roman" w:hAnsi="Times New Roman"/>
          <w:noProof/>
          <w:lang w:eastAsia="en-US"/>
        </w:rPr>
        <w:t xml:space="preserve">At the bottom left corner of the display window, Click the </w:t>
      </w:r>
      <w:r>
        <w:rPr>
          <w:rFonts w:ascii="Times New Roman" w:hAnsi="Times New Roman"/>
          <w:b/>
          <w:noProof/>
          <w:lang w:eastAsia="en-US"/>
        </w:rPr>
        <w:t>Layout View</w:t>
      </w:r>
      <w:r>
        <w:rPr>
          <w:rFonts w:ascii="Times New Roman" w:hAnsi="Times New Roman"/>
          <w:noProof/>
          <w:lang w:eastAsia="en-US"/>
        </w:rPr>
        <w:t xml:space="preserve"> button. </w:t>
      </w:r>
      <w:r w:rsidR="00BC3C98">
        <w:rPr>
          <w:rFonts w:ascii="Arial" w:hAnsi="Arial" w:cs="Arial"/>
          <w:noProof/>
          <w:lang w:eastAsia="en-US"/>
        </w:rPr>
        <w:drawing>
          <wp:inline distT="0" distB="0" distL="0" distR="0" wp14:anchorId="234D14F1" wp14:editId="5F291DF1">
            <wp:extent cx="279400"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9400" cy="228600"/>
                    </a:xfrm>
                    <a:prstGeom prst="rect">
                      <a:avLst/>
                    </a:prstGeom>
                    <a:noFill/>
                    <a:ln>
                      <a:noFill/>
                    </a:ln>
                  </pic:spPr>
                </pic:pic>
              </a:graphicData>
            </a:graphic>
          </wp:inline>
        </w:drawing>
      </w:r>
    </w:p>
    <w:p w14:paraId="3C23BDC8" w14:textId="77777777" w:rsidR="000F1FBE" w:rsidRDefault="000F1FBE" w:rsidP="000F1FBE">
      <w:pPr>
        <w:spacing w:after="0"/>
        <w:rPr>
          <w:rFonts w:ascii="Times New Roman" w:hAnsi="Times New Roman"/>
        </w:rPr>
      </w:pPr>
      <w:r>
        <w:rPr>
          <w:rFonts w:ascii="Times New Roman" w:hAnsi="Times New Roman"/>
        </w:rPr>
        <w:t xml:space="preserve">*Note: You can also go to the </w:t>
      </w:r>
      <w:r>
        <w:rPr>
          <w:rFonts w:ascii="Times New Roman" w:hAnsi="Times New Roman"/>
          <w:b/>
        </w:rPr>
        <w:t>View</w:t>
      </w:r>
      <w:r>
        <w:rPr>
          <w:rFonts w:ascii="Times New Roman" w:hAnsi="Times New Roman"/>
        </w:rPr>
        <w:t xml:space="preserve"> menu and select </w:t>
      </w:r>
      <w:r>
        <w:rPr>
          <w:rFonts w:ascii="Times New Roman" w:hAnsi="Times New Roman"/>
          <w:b/>
        </w:rPr>
        <w:t>Layout View</w:t>
      </w:r>
      <w:r>
        <w:rPr>
          <w:rFonts w:ascii="Times New Roman" w:hAnsi="Times New Roman"/>
        </w:rPr>
        <w:t xml:space="preserve">. </w:t>
      </w:r>
    </w:p>
    <w:p w14:paraId="42347833" w14:textId="77777777" w:rsidR="000F1FBE" w:rsidRDefault="000F1FBE" w:rsidP="000F1FBE">
      <w:pPr>
        <w:spacing w:after="0"/>
        <w:rPr>
          <w:rFonts w:ascii="Times New Roman" w:hAnsi="Times New Roman"/>
        </w:rPr>
      </w:pPr>
    </w:p>
    <w:p w14:paraId="71F40E7F" w14:textId="77777777" w:rsidR="000F1FBE" w:rsidRDefault="000F1FBE" w:rsidP="000F1FBE">
      <w:pPr>
        <w:spacing w:after="0"/>
        <w:rPr>
          <w:rFonts w:ascii="Times New Roman" w:hAnsi="Times New Roman"/>
        </w:rPr>
      </w:pPr>
      <w:r>
        <w:rPr>
          <w:rFonts w:ascii="Times New Roman" w:hAnsi="Times New Roman"/>
        </w:rPr>
        <w:t xml:space="preserve">Layout Toolbar: </w:t>
      </w:r>
      <w:r w:rsidR="00BC3C98">
        <w:rPr>
          <w:rFonts w:ascii="Arial" w:hAnsi="Arial" w:cs="Arial"/>
          <w:noProof/>
          <w:lang w:eastAsia="en-US"/>
        </w:rPr>
        <w:drawing>
          <wp:inline distT="0" distB="0" distL="0" distR="0" wp14:anchorId="476E8FD3" wp14:editId="7790735B">
            <wp:extent cx="3589655" cy="271145"/>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89655" cy="271145"/>
                    </a:xfrm>
                    <a:prstGeom prst="rect">
                      <a:avLst/>
                    </a:prstGeom>
                    <a:noFill/>
                    <a:ln>
                      <a:noFill/>
                    </a:ln>
                  </pic:spPr>
                </pic:pic>
              </a:graphicData>
            </a:graphic>
          </wp:inline>
        </w:drawing>
      </w:r>
    </w:p>
    <w:p w14:paraId="3ADD1366" w14:textId="77777777" w:rsidR="000F1FBE" w:rsidRPr="00885CFD" w:rsidRDefault="000F1FBE" w:rsidP="000F1FBE">
      <w:pPr>
        <w:spacing w:after="0"/>
        <w:rPr>
          <w:rFonts w:ascii="Times New Roman" w:hAnsi="Times New Roman"/>
          <w:b/>
          <w:color w:val="FF0000"/>
        </w:rPr>
      </w:pPr>
    </w:p>
    <w:p w14:paraId="4E3E143C" w14:textId="77777777" w:rsidR="000F1FBE" w:rsidRDefault="000F1FBE" w:rsidP="000F1FBE">
      <w:pPr>
        <w:numPr>
          <w:ilvl w:val="0"/>
          <w:numId w:val="16"/>
        </w:numPr>
        <w:spacing w:after="0"/>
        <w:contextualSpacing/>
        <w:rPr>
          <w:rFonts w:ascii="Times New Roman" w:hAnsi="Times New Roman"/>
        </w:rPr>
      </w:pPr>
      <w:r>
        <w:rPr>
          <w:rFonts w:ascii="Times New Roman" w:hAnsi="Times New Roman"/>
        </w:rPr>
        <w:t xml:space="preserve">Click the </w:t>
      </w:r>
      <w:r>
        <w:rPr>
          <w:rFonts w:ascii="Times New Roman" w:hAnsi="Times New Roman"/>
          <w:b/>
        </w:rPr>
        <w:t xml:space="preserve">Zoom Whole Page </w:t>
      </w:r>
      <w:r w:rsidR="00BC3C98">
        <w:rPr>
          <w:rFonts w:ascii="Arial" w:hAnsi="Arial" w:cs="Arial"/>
          <w:noProof/>
          <w:lang w:eastAsia="en-US"/>
        </w:rPr>
        <w:drawing>
          <wp:inline distT="0" distB="0" distL="0" distR="0" wp14:anchorId="7BA664DD" wp14:editId="39786766">
            <wp:extent cx="236855" cy="27114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l="19334" r="74068"/>
                    <a:stretch>
                      <a:fillRect/>
                    </a:stretch>
                  </pic:blipFill>
                  <pic:spPr bwMode="auto">
                    <a:xfrm>
                      <a:off x="0" y="0"/>
                      <a:ext cx="236855" cy="271145"/>
                    </a:xfrm>
                    <a:prstGeom prst="rect">
                      <a:avLst/>
                    </a:prstGeom>
                    <a:noFill/>
                    <a:ln>
                      <a:noFill/>
                    </a:ln>
                  </pic:spPr>
                </pic:pic>
              </a:graphicData>
            </a:graphic>
          </wp:inline>
        </w:drawing>
      </w:r>
      <w:r>
        <w:rPr>
          <w:rFonts w:ascii="Times New Roman" w:hAnsi="Times New Roman"/>
        </w:rPr>
        <w:t xml:space="preserve"> button to make sure the entire page is in view.</w:t>
      </w:r>
    </w:p>
    <w:p w14:paraId="3E9B1604" w14:textId="77777777" w:rsidR="000F1FBE" w:rsidRDefault="000F1FBE" w:rsidP="000F1FBE">
      <w:pPr>
        <w:spacing w:after="0"/>
        <w:rPr>
          <w:rFonts w:ascii="Times New Roman" w:hAnsi="Times New Roman"/>
        </w:rPr>
      </w:pPr>
      <w:r w:rsidRPr="00514EED">
        <w:rPr>
          <w:rFonts w:ascii="Times New Roman" w:hAnsi="Times New Roman"/>
        </w:rPr>
        <w:t xml:space="preserve">*Note: You may notice the map is not centered in your map layout. You will have to resize the map. </w:t>
      </w:r>
    </w:p>
    <w:p w14:paraId="5EA87796" w14:textId="77777777" w:rsidR="000F1FBE" w:rsidRDefault="000F1FBE" w:rsidP="000F1FBE">
      <w:pPr>
        <w:numPr>
          <w:ilvl w:val="0"/>
          <w:numId w:val="16"/>
        </w:numPr>
        <w:spacing w:after="0"/>
        <w:contextualSpacing/>
        <w:rPr>
          <w:rFonts w:ascii="Times New Roman" w:hAnsi="Times New Roman"/>
        </w:rPr>
      </w:pPr>
      <w:r>
        <w:rPr>
          <w:rFonts w:ascii="Times New Roman" w:hAnsi="Times New Roman"/>
        </w:rPr>
        <w:t xml:space="preserve">Select the </w:t>
      </w:r>
      <w:r w:rsidRPr="0034209F">
        <w:rPr>
          <w:rFonts w:ascii="Times New Roman" w:hAnsi="Times New Roman"/>
          <w:b/>
        </w:rPr>
        <w:t>Pointer</w:t>
      </w:r>
      <w:r>
        <w:rPr>
          <w:rFonts w:ascii="Times New Roman" w:hAnsi="Times New Roman"/>
        </w:rPr>
        <w:t xml:space="preserve"> tool. </w:t>
      </w:r>
      <w:r w:rsidR="00BC3C98">
        <w:rPr>
          <w:rFonts w:ascii="Arial" w:hAnsi="Arial" w:cs="Arial"/>
          <w:b/>
          <w:noProof/>
          <w:lang w:eastAsia="en-US"/>
        </w:rPr>
        <w:drawing>
          <wp:inline distT="0" distB="0" distL="0" distR="0" wp14:anchorId="5B238A4C" wp14:editId="7D7D6211">
            <wp:extent cx="144145" cy="127000"/>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4145" cy="127000"/>
                    </a:xfrm>
                    <a:prstGeom prst="rect">
                      <a:avLst/>
                    </a:prstGeom>
                    <a:noFill/>
                    <a:ln>
                      <a:noFill/>
                    </a:ln>
                  </pic:spPr>
                </pic:pic>
              </a:graphicData>
            </a:graphic>
          </wp:inline>
        </w:drawing>
      </w:r>
    </w:p>
    <w:p w14:paraId="0000910F" w14:textId="77777777" w:rsidR="000F1FBE" w:rsidRDefault="000F1FBE" w:rsidP="000F1FBE">
      <w:pPr>
        <w:numPr>
          <w:ilvl w:val="0"/>
          <w:numId w:val="16"/>
        </w:numPr>
        <w:spacing w:after="0"/>
        <w:contextualSpacing/>
        <w:rPr>
          <w:rFonts w:ascii="Times New Roman" w:hAnsi="Times New Roman"/>
        </w:rPr>
      </w:pPr>
      <w:r>
        <w:rPr>
          <w:rFonts w:ascii="Times New Roman" w:hAnsi="Times New Roman"/>
        </w:rPr>
        <w:t xml:space="preserve">Click on the map and you will notice blue boxes appear around the map. Use these boxes to resize your map. </w:t>
      </w:r>
    </w:p>
    <w:p w14:paraId="30C99E94" w14:textId="77777777" w:rsidR="000F1FBE" w:rsidRDefault="000F1FBE" w:rsidP="000F1FBE">
      <w:pPr>
        <w:spacing w:after="0"/>
        <w:rPr>
          <w:rFonts w:ascii="Times New Roman" w:hAnsi="Times New Roman"/>
        </w:rPr>
      </w:pPr>
      <w:r>
        <w:rPr>
          <w:rFonts w:ascii="Times New Roman" w:hAnsi="Times New Roman"/>
        </w:rPr>
        <w:t>*Note: When you put your cursor close to a blue box, you will notice the cursor becomes a double sided arrow. Use this arrow to resize your map.</w:t>
      </w:r>
    </w:p>
    <w:p w14:paraId="41D55B19" w14:textId="77777777" w:rsidR="000F1FBE" w:rsidRDefault="000F1FBE" w:rsidP="000F1FBE">
      <w:pPr>
        <w:spacing w:after="0"/>
        <w:rPr>
          <w:rFonts w:ascii="Times New Roman" w:hAnsi="Times New Roman"/>
        </w:rPr>
      </w:pPr>
      <w:r>
        <w:rPr>
          <w:rFonts w:ascii="Times New Roman" w:hAnsi="Times New Roman"/>
        </w:rPr>
        <w:t xml:space="preserve">When you put your cursor inside the map, you will notice it becomes a four sided arrow. Use this arrow to move your map to a different location on the page. </w:t>
      </w:r>
    </w:p>
    <w:p w14:paraId="3114B2B6" w14:textId="77777777" w:rsidR="000F1FBE" w:rsidRPr="00514EED" w:rsidRDefault="000F1FBE" w:rsidP="000F1FBE">
      <w:pPr>
        <w:numPr>
          <w:ilvl w:val="0"/>
          <w:numId w:val="16"/>
        </w:numPr>
        <w:spacing w:after="0"/>
        <w:contextualSpacing/>
        <w:rPr>
          <w:rFonts w:ascii="Times New Roman" w:hAnsi="Times New Roman"/>
        </w:rPr>
      </w:pPr>
      <w:r>
        <w:rPr>
          <w:rFonts w:ascii="Times New Roman" w:hAnsi="Times New Roman"/>
        </w:rPr>
        <w:t xml:space="preserve">Click on the center of your map and drag it to where you would like to place it. Click and drag the corners of the map image to resize it. </w:t>
      </w:r>
    </w:p>
    <w:p w14:paraId="0218C7CA" w14:textId="77777777" w:rsidR="000F1FBE" w:rsidRDefault="000F1FBE" w:rsidP="000F1FBE">
      <w:pPr>
        <w:spacing w:after="0"/>
        <w:rPr>
          <w:rFonts w:ascii="Times New Roman" w:hAnsi="Times New Roman"/>
        </w:rPr>
      </w:pPr>
    </w:p>
    <w:p w14:paraId="0BB5316E" w14:textId="77777777" w:rsidR="000F1FBE" w:rsidRPr="00C7577E" w:rsidRDefault="000F1FBE" w:rsidP="000F1FBE">
      <w:pPr>
        <w:spacing w:after="0"/>
        <w:rPr>
          <w:rFonts w:ascii="Times New Roman" w:hAnsi="Times New Roman"/>
        </w:rPr>
      </w:pPr>
      <w:r>
        <w:rPr>
          <w:rFonts w:ascii="Times New Roman" w:hAnsi="Times New Roman"/>
          <w:b/>
          <w:color w:val="FF0000"/>
        </w:rPr>
        <w:t>Add Map Components</w:t>
      </w:r>
      <w:r>
        <w:rPr>
          <w:rFonts w:ascii="Times New Roman" w:hAnsi="Times New Roman"/>
        </w:rPr>
        <w:t>.</w:t>
      </w:r>
    </w:p>
    <w:p w14:paraId="41360069" w14:textId="77777777" w:rsidR="000F1FBE" w:rsidRPr="006A545B" w:rsidRDefault="00A11EB4" w:rsidP="000F1FBE">
      <w:pPr>
        <w:spacing w:after="0"/>
        <w:rPr>
          <w:rFonts w:ascii="Times New Roman" w:hAnsi="Times New Roman"/>
          <w:i/>
        </w:rPr>
      </w:pPr>
      <w:r>
        <w:rPr>
          <w:rFonts w:ascii="Arial" w:hAnsi="Arial" w:cs="Arial"/>
          <w:noProof/>
          <w:lang w:eastAsia="en-US"/>
        </w:rPr>
        <w:drawing>
          <wp:anchor distT="0" distB="0" distL="114300" distR="114300" simplePos="0" relativeHeight="251660800" behindDoc="0" locked="0" layoutInCell="1" allowOverlap="1" wp14:anchorId="4E282BEC" wp14:editId="7629DF69">
            <wp:simplePos x="0" y="0"/>
            <wp:positionH relativeFrom="column">
              <wp:posOffset>5943600</wp:posOffset>
            </wp:positionH>
            <wp:positionV relativeFrom="paragraph">
              <wp:posOffset>216535</wp:posOffset>
            </wp:positionV>
            <wp:extent cx="736600" cy="16002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366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F1FBE">
        <w:rPr>
          <w:rFonts w:ascii="Times New Roman" w:hAnsi="Times New Roman"/>
          <w:i/>
        </w:rPr>
        <w:t xml:space="preserve">Now you can add other important map components to your layout, including a title, legend, scale bar, and north arrow. </w:t>
      </w:r>
    </w:p>
    <w:p w14:paraId="4FBA9680" w14:textId="77777777" w:rsidR="000F1FBE" w:rsidRPr="00A11EB4" w:rsidRDefault="000F1FBE" w:rsidP="00A11EB4">
      <w:pPr>
        <w:numPr>
          <w:ilvl w:val="0"/>
          <w:numId w:val="16"/>
        </w:numPr>
        <w:spacing w:after="0"/>
        <w:contextualSpacing/>
        <w:rPr>
          <w:rFonts w:ascii="Times New Roman" w:hAnsi="Times New Roman"/>
        </w:rPr>
      </w:pPr>
      <w:r>
        <w:rPr>
          <w:rFonts w:ascii="Times New Roman" w:hAnsi="Times New Roman"/>
        </w:rPr>
        <w:t xml:space="preserve">Click the </w:t>
      </w:r>
      <w:r>
        <w:rPr>
          <w:rFonts w:ascii="Times New Roman" w:hAnsi="Times New Roman"/>
          <w:b/>
        </w:rPr>
        <w:t>Insert</w:t>
      </w:r>
      <w:r>
        <w:rPr>
          <w:rFonts w:ascii="Times New Roman" w:hAnsi="Times New Roman"/>
        </w:rPr>
        <w:t xml:space="preserve"> menu and select </w:t>
      </w:r>
      <w:r>
        <w:rPr>
          <w:rFonts w:ascii="Times New Roman" w:hAnsi="Times New Roman"/>
          <w:b/>
        </w:rPr>
        <w:t xml:space="preserve">Title. </w:t>
      </w:r>
    </w:p>
    <w:p w14:paraId="442C794D" w14:textId="77777777" w:rsidR="000F1FBE" w:rsidRDefault="000F1FBE" w:rsidP="000F1FBE">
      <w:pPr>
        <w:numPr>
          <w:ilvl w:val="0"/>
          <w:numId w:val="16"/>
        </w:numPr>
        <w:spacing w:after="0"/>
        <w:contextualSpacing/>
        <w:rPr>
          <w:rFonts w:ascii="Times New Roman" w:hAnsi="Times New Roman"/>
        </w:rPr>
      </w:pPr>
      <w:r>
        <w:rPr>
          <w:rFonts w:ascii="Times New Roman" w:hAnsi="Times New Roman"/>
        </w:rPr>
        <w:t>A text box will appear. Type a title that reflects the purpose of your map.</w:t>
      </w:r>
    </w:p>
    <w:p w14:paraId="79365FC7" w14:textId="77777777" w:rsidR="000F1FBE" w:rsidRDefault="000F1FBE" w:rsidP="000F1FBE">
      <w:pPr>
        <w:numPr>
          <w:ilvl w:val="0"/>
          <w:numId w:val="16"/>
        </w:numPr>
        <w:spacing w:after="0"/>
        <w:contextualSpacing/>
        <w:rPr>
          <w:rFonts w:ascii="Times New Roman" w:hAnsi="Times New Roman"/>
        </w:rPr>
      </w:pPr>
      <w:r>
        <w:rPr>
          <w:rFonts w:ascii="Times New Roman" w:hAnsi="Times New Roman"/>
        </w:rPr>
        <w:t xml:space="preserve">Select the </w:t>
      </w:r>
      <w:r>
        <w:rPr>
          <w:rFonts w:ascii="Times New Roman" w:hAnsi="Times New Roman"/>
          <w:b/>
        </w:rPr>
        <w:t xml:space="preserve">Pointer </w:t>
      </w:r>
      <w:r>
        <w:rPr>
          <w:rFonts w:ascii="Times New Roman" w:hAnsi="Times New Roman"/>
        </w:rPr>
        <w:t xml:space="preserve">tool. Double click on the title that has just been added to open a </w:t>
      </w:r>
      <w:r>
        <w:rPr>
          <w:rFonts w:ascii="Times New Roman" w:hAnsi="Times New Roman"/>
          <w:b/>
        </w:rPr>
        <w:t>Properties</w:t>
      </w:r>
      <w:r>
        <w:rPr>
          <w:rFonts w:ascii="Times New Roman" w:hAnsi="Times New Roman"/>
        </w:rPr>
        <w:t xml:space="preserve"> window. </w:t>
      </w:r>
    </w:p>
    <w:p w14:paraId="36054935" w14:textId="77777777" w:rsidR="000F1FBE" w:rsidRDefault="000F1FBE" w:rsidP="000F1FBE">
      <w:pPr>
        <w:numPr>
          <w:ilvl w:val="0"/>
          <w:numId w:val="16"/>
        </w:numPr>
        <w:spacing w:after="0"/>
        <w:contextualSpacing/>
        <w:rPr>
          <w:rFonts w:ascii="Times New Roman" w:hAnsi="Times New Roman"/>
        </w:rPr>
      </w:pPr>
      <w:r>
        <w:rPr>
          <w:rFonts w:ascii="Times New Roman" w:hAnsi="Times New Roman"/>
        </w:rPr>
        <w:t xml:space="preserve">Select the </w:t>
      </w:r>
      <w:r>
        <w:rPr>
          <w:rFonts w:ascii="Times New Roman" w:hAnsi="Times New Roman"/>
          <w:b/>
        </w:rPr>
        <w:t>Text</w:t>
      </w:r>
      <w:r>
        <w:rPr>
          <w:rFonts w:ascii="Times New Roman" w:hAnsi="Times New Roman"/>
        </w:rPr>
        <w:t xml:space="preserve"> tab and click </w:t>
      </w:r>
      <w:r>
        <w:rPr>
          <w:rFonts w:ascii="Times New Roman" w:hAnsi="Times New Roman"/>
          <w:b/>
        </w:rPr>
        <w:t>Change Symbol</w:t>
      </w:r>
      <w:r>
        <w:rPr>
          <w:rFonts w:ascii="Times New Roman" w:hAnsi="Times New Roman"/>
        </w:rPr>
        <w:t>.</w:t>
      </w:r>
    </w:p>
    <w:p w14:paraId="03D65019" w14:textId="77777777" w:rsidR="000F1FBE" w:rsidRDefault="000F1FBE" w:rsidP="000F1FBE">
      <w:pPr>
        <w:numPr>
          <w:ilvl w:val="0"/>
          <w:numId w:val="16"/>
        </w:numPr>
        <w:spacing w:after="0"/>
        <w:contextualSpacing/>
        <w:rPr>
          <w:rFonts w:ascii="Times New Roman" w:hAnsi="Times New Roman"/>
        </w:rPr>
      </w:pPr>
      <w:r>
        <w:rPr>
          <w:rFonts w:ascii="Times New Roman" w:hAnsi="Times New Roman"/>
        </w:rPr>
        <w:t xml:space="preserve">Change the color, size and style of your title and click </w:t>
      </w:r>
      <w:r w:rsidRPr="00F5686F">
        <w:rPr>
          <w:rFonts w:ascii="Times New Roman" w:hAnsi="Times New Roman"/>
          <w:b/>
        </w:rPr>
        <w:t>OK</w:t>
      </w:r>
      <w:r>
        <w:rPr>
          <w:rFonts w:ascii="Times New Roman" w:hAnsi="Times New Roman"/>
        </w:rPr>
        <w:t xml:space="preserve"> when finished.</w:t>
      </w:r>
    </w:p>
    <w:p w14:paraId="4FCB7A64" w14:textId="77777777" w:rsidR="000F1FBE" w:rsidRDefault="000F1FBE" w:rsidP="000F1FBE">
      <w:pPr>
        <w:numPr>
          <w:ilvl w:val="0"/>
          <w:numId w:val="16"/>
        </w:numPr>
        <w:spacing w:after="0"/>
        <w:contextualSpacing/>
        <w:rPr>
          <w:rFonts w:ascii="Times New Roman" w:hAnsi="Times New Roman"/>
        </w:rPr>
      </w:pPr>
      <w:r>
        <w:rPr>
          <w:rFonts w:ascii="Times New Roman" w:hAnsi="Times New Roman"/>
        </w:rPr>
        <w:t xml:space="preserve">Select the </w:t>
      </w:r>
      <w:r w:rsidRPr="00F5686F">
        <w:rPr>
          <w:rFonts w:ascii="Times New Roman" w:hAnsi="Times New Roman"/>
          <w:b/>
        </w:rPr>
        <w:t>Pointer</w:t>
      </w:r>
      <w:r>
        <w:rPr>
          <w:rFonts w:ascii="Times New Roman" w:hAnsi="Times New Roman"/>
        </w:rPr>
        <w:t xml:space="preserve"> tool from the toolbar to reposition your title. Click and hold on the title and drag the title to where you would like it. Release the mouse button when you are satisfied with the placement.</w:t>
      </w:r>
    </w:p>
    <w:p w14:paraId="4C2327B8" w14:textId="77777777" w:rsidR="000F1FBE" w:rsidRDefault="000F1FBE" w:rsidP="000F1FBE">
      <w:pPr>
        <w:numPr>
          <w:ilvl w:val="0"/>
          <w:numId w:val="16"/>
        </w:numPr>
        <w:spacing w:after="0"/>
        <w:contextualSpacing/>
        <w:rPr>
          <w:rFonts w:ascii="Times New Roman" w:hAnsi="Times New Roman"/>
        </w:rPr>
      </w:pPr>
      <w:r>
        <w:rPr>
          <w:rFonts w:ascii="Times New Roman" w:hAnsi="Times New Roman"/>
        </w:rPr>
        <w:t xml:space="preserve">To insert a legend, go to </w:t>
      </w:r>
      <w:r>
        <w:rPr>
          <w:rFonts w:ascii="Times New Roman" w:hAnsi="Times New Roman"/>
          <w:b/>
        </w:rPr>
        <w:t>Insert</w:t>
      </w:r>
      <w:r>
        <w:rPr>
          <w:rFonts w:ascii="Times New Roman" w:hAnsi="Times New Roman"/>
        </w:rPr>
        <w:t xml:space="preserve"> and select </w:t>
      </w:r>
      <w:r>
        <w:rPr>
          <w:rFonts w:ascii="Times New Roman" w:hAnsi="Times New Roman"/>
          <w:b/>
        </w:rPr>
        <w:t>Legend</w:t>
      </w:r>
      <w:r>
        <w:rPr>
          <w:rFonts w:ascii="Times New Roman" w:hAnsi="Times New Roman"/>
        </w:rPr>
        <w:t xml:space="preserve">. This will open the </w:t>
      </w:r>
      <w:r>
        <w:rPr>
          <w:rFonts w:ascii="Times New Roman" w:hAnsi="Times New Roman"/>
          <w:b/>
        </w:rPr>
        <w:t>Legend Wizard</w:t>
      </w:r>
      <w:r>
        <w:rPr>
          <w:rFonts w:ascii="Times New Roman" w:hAnsi="Times New Roman"/>
        </w:rPr>
        <w:t xml:space="preserve">, which will help you design your legend. </w:t>
      </w:r>
    </w:p>
    <w:p w14:paraId="7BB78C11" w14:textId="77777777" w:rsidR="000F1FBE" w:rsidRDefault="000F1FBE" w:rsidP="000F1FBE">
      <w:pPr>
        <w:spacing w:after="0"/>
        <w:rPr>
          <w:rFonts w:ascii="Times New Roman" w:hAnsi="Times New Roman"/>
        </w:rPr>
      </w:pPr>
      <w:r>
        <w:rPr>
          <w:rFonts w:ascii="Times New Roman" w:hAnsi="Times New Roman"/>
        </w:rPr>
        <w:t xml:space="preserve">*Note: By default, the Legend Wizard selects all the layers that are visible. If you want to add a map layer to the legend, highlight the layer name in the map layers box and click the &gt; button. To remove a map layer, highlight the layer name in the Legend Items box and click the &lt; button. Use the &gt;&gt; button to add all layers at once from the Map Layers box to the Legend Items box and the &lt;&lt; button to remove all layers at once from the Legend Items box to the Map Layers box. </w:t>
      </w:r>
    </w:p>
    <w:p w14:paraId="4B855A4B" w14:textId="77777777" w:rsidR="000F1FBE" w:rsidRDefault="000F1FBE" w:rsidP="000F1FBE">
      <w:pPr>
        <w:numPr>
          <w:ilvl w:val="0"/>
          <w:numId w:val="16"/>
        </w:numPr>
        <w:spacing w:after="0"/>
        <w:contextualSpacing/>
        <w:rPr>
          <w:rFonts w:ascii="Times New Roman" w:hAnsi="Times New Roman"/>
        </w:rPr>
      </w:pPr>
      <w:r>
        <w:rPr>
          <w:rFonts w:ascii="Times New Roman" w:hAnsi="Times New Roman"/>
        </w:rPr>
        <w:t xml:space="preserve">Make sure the </w:t>
      </w:r>
      <w:r w:rsidR="00546336" w:rsidRPr="008E5698">
        <w:rPr>
          <w:rFonts w:ascii="Times New Roman" w:hAnsi="Times New Roman"/>
          <w:u w:val="single"/>
        </w:rPr>
        <w:t>Geology Map</w:t>
      </w:r>
      <w:r w:rsidR="00546336">
        <w:rPr>
          <w:rFonts w:ascii="Times New Roman" w:hAnsi="Times New Roman"/>
        </w:rPr>
        <w:t xml:space="preserve"> </w:t>
      </w:r>
      <w:r w:rsidR="006A545B">
        <w:rPr>
          <w:rFonts w:ascii="Times New Roman" w:hAnsi="Times New Roman"/>
        </w:rPr>
        <w:t xml:space="preserve">layer </w:t>
      </w:r>
      <w:r w:rsidR="00D70D11">
        <w:rPr>
          <w:rFonts w:ascii="Times New Roman" w:hAnsi="Times New Roman"/>
        </w:rPr>
        <w:t xml:space="preserve">is </w:t>
      </w:r>
      <w:r>
        <w:rPr>
          <w:rFonts w:ascii="Times New Roman" w:hAnsi="Times New Roman"/>
        </w:rPr>
        <w:t xml:space="preserve">displayed in your legend and remove the rest of the layers from Legend Items. </w:t>
      </w:r>
    </w:p>
    <w:p w14:paraId="55E5BB4C" w14:textId="77777777" w:rsidR="000F1FBE" w:rsidRDefault="000F1FBE" w:rsidP="000F1FBE">
      <w:pPr>
        <w:numPr>
          <w:ilvl w:val="0"/>
          <w:numId w:val="16"/>
        </w:numPr>
        <w:spacing w:after="0"/>
        <w:contextualSpacing/>
        <w:rPr>
          <w:rFonts w:ascii="Times New Roman" w:hAnsi="Times New Roman"/>
        </w:rPr>
      </w:pPr>
      <w:r>
        <w:rPr>
          <w:rFonts w:ascii="Times New Roman" w:hAnsi="Times New Roman"/>
        </w:rPr>
        <w:t xml:space="preserve">Go through the wizard and hit </w:t>
      </w:r>
      <w:r w:rsidRPr="00F15441">
        <w:rPr>
          <w:rFonts w:ascii="Times New Roman" w:hAnsi="Times New Roman"/>
          <w:b/>
        </w:rPr>
        <w:t>Next</w:t>
      </w:r>
      <w:r>
        <w:rPr>
          <w:rFonts w:ascii="Times New Roman" w:hAnsi="Times New Roman"/>
        </w:rPr>
        <w:t xml:space="preserve"> when you are ready to move to the next window. </w:t>
      </w:r>
    </w:p>
    <w:p w14:paraId="694F3A75" w14:textId="77777777" w:rsidR="000F1FBE" w:rsidRPr="00F15441" w:rsidRDefault="000F1FBE" w:rsidP="000F1FBE">
      <w:pPr>
        <w:spacing w:after="0"/>
        <w:rPr>
          <w:rFonts w:ascii="Times New Roman" w:hAnsi="Times New Roman"/>
        </w:rPr>
      </w:pPr>
      <w:r>
        <w:rPr>
          <w:rFonts w:ascii="Times New Roman" w:hAnsi="Times New Roman"/>
        </w:rPr>
        <w:t xml:space="preserve">*Note: You can preview your legend in your layout view; just click the </w:t>
      </w:r>
      <w:r>
        <w:rPr>
          <w:rFonts w:ascii="Times New Roman" w:hAnsi="Times New Roman"/>
          <w:b/>
        </w:rPr>
        <w:t xml:space="preserve">Preview </w:t>
      </w:r>
      <w:r>
        <w:rPr>
          <w:rFonts w:ascii="Times New Roman" w:hAnsi="Times New Roman"/>
        </w:rPr>
        <w:t>button (left side of screen).</w:t>
      </w:r>
    </w:p>
    <w:p w14:paraId="1F829144" w14:textId="77777777" w:rsidR="000F1FBE" w:rsidRDefault="000F1FBE" w:rsidP="000F1FBE">
      <w:pPr>
        <w:numPr>
          <w:ilvl w:val="0"/>
          <w:numId w:val="16"/>
        </w:numPr>
        <w:spacing w:after="0"/>
        <w:contextualSpacing/>
        <w:rPr>
          <w:rFonts w:ascii="Times New Roman" w:hAnsi="Times New Roman"/>
        </w:rPr>
      </w:pPr>
      <w:r>
        <w:rPr>
          <w:rFonts w:ascii="Times New Roman" w:hAnsi="Times New Roman"/>
        </w:rPr>
        <w:t xml:space="preserve">Click </w:t>
      </w:r>
      <w:r>
        <w:rPr>
          <w:rFonts w:ascii="Times New Roman" w:hAnsi="Times New Roman"/>
          <w:b/>
        </w:rPr>
        <w:t>Finish</w:t>
      </w:r>
      <w:r>
        <w:rPr>
          <w:rFonts w:ascii="Times New Roman" w:hAnsi="Times New Roman"/>
        </w:rPr>
        <w:t xml:space="preserve"> when you are ready to insert the legend on your map layout.</w:t>
      </w:r>
    </w:p>
    <w:p w14:paraId="6F0BB3B8" w14:textId="77777777" w:rsidR="000F1FBE" w:rsidRDefault="000F1FBE" w:rsidP="000F1FBE">
      <w:pPr>
        <w:numPr>
          <w:ilvl w:val="0"/>
          <w:numId w:val="16"/>
        </w:numPr>
        <w:spacing w:after="0"/>
        <w:contextualSpacing/>
        <w:rPr>
          <w:rFonts w:ascii="Times New Roman" w:hAnsi="Times New Roman"/>
        </w:rPr>
      </w:pPr>
      <w:r>
        <w:rPr>
          <w:rFonts w:ascii="Times New Roman" w:hAnsi="Times New Roman"/>
        </w:rPr>
        <w:t xml:space="preserve">To reposition the legend, select the </w:t>
      </w:r>
      <w:r w:rsidRPr="00FB6315">
        <w:rPr>
          <w:rFonts w:ascii="Times New Roman" w:hAnsi="Times New Roman"/>
          <w:b/>
        </w:rPr>
        <w:t>Pointer</w:t>
      </w:r>
      <w:r>
        <w:rPr>
          <w:rFonts w:ascii="Times New Roman" w:hAnsi="Times New Roman"/>
        </w:rPr>
        <w:t xml:space="preserve"> tool from the toolbar, click the legend, and hold the mouse button down to drag it to its new position. Release the mouse button to drop it. </w:t>
      </w:r>
    </w:p>
    <w:p w14:paraId="2EFA87C4" w14:textId="77777777" w:rsidR="000F1FBE" w:rsidRDefault="000F1FBE" w:rsidP="000F1FBE">
      <w:pPr>
        <w:numPr>
          <w:ilvl w:val="0"/>
          <w:numId w:val="16"/>
        </w:numPr>
        <w:spacing w:after="0"/>
        <w:contextualSpacing/>
        <w:rPr>
          <w:rFonts w:ascii="Times New Roman" w:hAnsi="Times New Roman"/>
        </w:rPr>
      </w:pPr>
      <w:r>
        <w:rPr>
          <w:rFonts w:ascii="Times New Roman" w:hAnsi="Times New Roman"/>
        </w:rPr>
        <w:t xml:space="preserve">Go to </w:t>
      </w:r>
      <w:r>
        <w:rPr>
          <w:rFonts w:ascii="Times New Roman" w:hAnsi="Times New Roman"/>
          <w:b/>
        </w:rPr>
        <w:t>Insert</w:t>
      </w:r>
      <w:r>
        <w:rPr>
          <w:rFonts w:ascii="Times New Roman" w:hAnsi="Times New Roman"/>
        </w:rPr>
        <w:t xml:space="preserve"> and select </w:t>
      </w:r>
      <w:r>
        <w:rPr>
          <w:rFonts w:ascii="Times New Roman" w:hAnsi="Times New Roman"/>
          <w:b/>
        </w:rPr>
        <w:t>Scale Bar</w:t>
      </w:r>
      <w:r>
        <w:rPr>
          <w:rFonts w:ascii="Times New Roman" w:hAnsi="Times New Roman"/>
        </w:rPr>
        <w:t xml:space="preserve">. </w:t>
      </w:r>
    </w:p>
    <w:p w14:paraId="5C372FA9" w14:textId="77777777" w:rsidR="000F1FBE" w:rsidRDefault="000F1FBE" w:rsidP="000F1FBE">
      <w:pPr>
        <w:numPr>
          <w:ilvl w:val="0"/>
          <w:numId w:val="16"/>
        </w:numPr>
        <w:spacing w:after="0"/>
        <w:contextualSpacing/>
        <w:rPr>
          <w:rFonts w:ascii="Times New Roman" w:hAnsi="Times New Roman"/>
        </w:rPr>
      </w:pPr>
      <w:r>
        <w:rPr>
          <w:rFonts w:ascii="Times New Roman" w:hAnsi="Times New Roman"/>
        </w:rPr>
        <w:t xml:space="preserve">Choose a scale bar from the </w:t>
      </w:r>
      <w:r>
        <w:rPr>
          <w:rFonts w:ascii="Times New Roman" w:hAnsi="Times New Roman"/>
          <w:b/>
        </w:rPr>
        <w:t>Scale Bar Selector</w:t>
      </w:r>
      <w:r>
        <w:rPr>
          <w:rFonts w:ascii="Times New Roman" w:hAnsi="Times New Roman"/>
        </w:rPr>
        <w:t xml:space="preserve"> by clicking on it once. </w:t>
      </w:r>
    </w:p>
    <w:p w14:paraId="4C2C4ED8" w14:textId="77777777" w:rsidR="000F1FBE" w:rsidRDefault="000F1FBE" w:rsidP="000F1FBE">
      <w:pPr>
        <w:numPr>
          <w:ilvl w:val="0"/>
          <w:numId w:val="16"/>
        </w:numPr>
        <w:spacing w:after="0"/>
        <w:contextualSpacing/>
        <w:rPr>
          <w:rFonts w:ascii="Times New Roman" w:hAnsi="Times New Roman"/>
        </w:rPr>
      </w:pPr>
      <w:r>
        <w:rPr>
          <w:rFonts w:ascii="Times New Roman" w:hAnsi="Times New Roman"/>
        </w:rPr>
        <w:lastRenderedPageBreak/>
        <w:t xml:space="preserve">Click on </w:t>
      </w:r>
      <w:r w:rsidRPr="00FB6315">
        <w:rPr>
          <w:rFonts w:ascii="Times New Roman" w:hAnsi="Times New Roman"/>
          <w:b/>
        </w:rPr>
        <w:t>Properties</w:t>
      </w:r>
      <w:r>
        <w:rPr>
          <w:rFonts w:ascii="Times New Roman" w:hAnsi="Times New Roman"/>
        </w:rPr>
        <w:t>.</w:t>
      </w:r>
    </w:p>
    <w:p w14:paraId="5AD99640" w14:textId="77777777" w:rsidR="000F1FBE" w:rsidRDefault="000F1FBE" w:rsidP="000F1FBE">
      <w:pPr>
        <w:numPr>
          <w:ilvl w:val="0"/>
          <w:numId w:val="16"/>
        </w:numPr>
        <w:spacing w:after="0"/>
        <w:contextualSpacing/>
        <w:rPr>
          <w:rFonts w:ascii="Times New Roman" w:hAnsi="Times New Roman"/>
        </w:rPr>
      </w:pPr>
      <w:r>
        <w:rPr>
          <w:rFonts w:ascii="Times New Roman" w:hAnsi="Times New Roman"/>
        </w:rPr>
        <w:t xml:space="preserve">Under </w:t>
      </w:r>
      <w:r>
        <w:rPr>
          <w:rFonts w:ascii="Times New Roman" w:hAnsi="Times New Roman"/>
          <w:b/>
        </w:rPr>
        <w:t>Division Units</w:t>
      </w:r>
      <w:r>
        <w:rPr>
          <w:rFonts w:ascii="Times New Roman" w:hAnsi="Times New Roman"/>
        </w:rPr>
        <w:t xml:space="preserve"> select </w:t>
      </w:r>
      <w:r w:rsidRPr="00FB6315">
        <w:rPr>
          <w:rFonts w:ascii="Times New Roman" w:hAnsi="Times New Roman"/>
          <w:u w:val="single"/>
        </w:rPr>
        <w:t>Kilometers</w:t>
      </w:r>
    </w:p>
    <w:p w14:paraId="6865F0A9" w14:textId="77777777" w:rsidR="000F1FBE" w:rsidRDefault="000F1FBE" w:rsidP="000F1FBE">
      <w:pPr>
        <w:numPr>
          <w:ilvl w:val="0"/>
          <w:numId w:val="16"/>
        </w:numPr>
        <w:spacing w:after="0"/>
        <w:contextualSpacing/>
        <w:rPr>
          <w:rFonts w:ascii="Times New Roman" w:hAnsi="Times New Roman"/>
        </w:rPr>
      </w:pPr>
      <w:r>
        <w:rPr>
          <w:rFonts w:ascii="Times New Roman" w:hAnsi="Times New Roman"/>
        </w:rPr>
        <w:t xml:space="preserve">Click </w:t>
      </w:r>
      <w:r w:rsidRPr="00FB6315">
        <w:rPr>
          <w:rFonts w:ascii="Times New Roman" w:hAnsi="Times New Roman"/>
          <w:b/>
        </w:rPr>
        <w:t>OK</w:t>
      </w:r>
      <w:r>
        <w:rPr>
          <w:rFonts w:ascii="Times New Roman" w:hAnsi="Times New Roman"/>
        </w:rPr>
        <w:t xml:space="preserve">, </w:t>
      </w:r>
      <w:r w:rsidRPr="00FB6315">
        <w:rPr>
          <w:rFonts w:ascii="Times New Roman" w:hAnsi="Times New Roman"/>
          <w:b/>
        </w:rPr>
        <w:t>OK</w:t>
      </w:r>
      <w:r>
        <w:rPr>
          <w:rFonts w:ascii="Times New Roman" w:hAnsi="Times New Roman"/>
        </w:rPr>
        <w:t>.</w:t>
      </w:r>
    </w:p>
    <w:p w14:paraId="29CE7450" w14:textId="77777777" w:rsidR="000F1FBE" w:rsidRDefault="000F1FBE" w:rsidP="000F1FBE">
      <w:pPr>
        <w:numPr>
          <w:ilvl w:val="0"/>
          <w:numId w:val="16"/>
        </w:numPr>
        <w:spacing w:after="0"/>
        <w:contextualSpacing/>
        <w:rPr>
          <w:rFonts w:ascii="Times New Roman" w:hAnsi="Times New Roman"/>
        </w:rPr>
      </w:pPr>
      <w:r>
        <w:rPr>
          <w:rFonts w:ascii="Times New Roman" w:hAnsi="Times New Roman"/>
        </w:rPr>
        <w:t xml:space="preserve">Move your scale bar to an appropriate position on your map. </w:t>
      </w:r>
    </w:p>
    <w:p w14:paraId="7050F0A2" w14:textId="77777777" w:rsidR="000F1FBE" w:rsidRDefault="000F1FBE" w:rsidP="000F1FBE">
      <w:pPr>
        <w:numPr>
          <w:ilvl w:val="0"/>
          <w:numId w:val="16"/>
        </w:numPr>
        <w:spacing w:after="0"/>
        <w:contextualSpacing/>
        <w:rPr>
          <w:rFonts w:ascii="Times New Roman" w:hAnsi="Times New Roman"/>
        </w:rPr>
      </w:pPr>
      <w:r>
        <w:rPr>
          <w:rFonts w:ascii="Times New Roman" w:hAnsi="Times New Roman"/>
        </w:rPr>
        <w:t xml:space="preserve">Based on the instructions above, add a </w:t>
      </w:r>
      <w:r w:rsidRPr="00FB6315">
        <w:rPr>
          <w:rFonts w:ascii="Times New Roman" w:hAnsi="Times New Roman"/>
          <w:u w:val="single"/>
        </w:rPr>
        <w:t>North Arrow</w:t>
      </w:r>
      <w:r>
        <w:rPr>
          <w:rFonts w:ascii="Times New Roman" w:hAnsi="Times New Roman"/>
        </w:rPr>
        <w:t xml:space="preserve"> to your map.</w:t>
      </w:r>
    </w:p>
    <w:p w14:paraId="6C2C734E" w14:textId="77777777" w:rsidR="000F1FBE" w:rsidRDefault="000F1FBE" w:rsidP="000F1FBE">
      <w:pPr>
        <w:numPr>
          <w:ilvl w:val="0"/>
          <w:numId w:val="16"/>
        </w:numPr>
        <w:spacing w:after="0"/>
        <w:contextualSpacing/>
        <w:rPr>
          <w:rFonts w:ascii="Times New Roman" w:hAnsi="Times New Roman"/>
        </w:rPr>
      </w:pPr>
      <w:r>
        <w:rPr>
          <w:rFonts w:ascii="Times New Roman" w:hAnsi="Times New Roman"/>
        </w:rPr>
        <w:t xml:space="preserve">Resize your map components using the Pointer tool. Click on the object once to select it. Click the markers on the edge or corner to resize the object. Use the four sided arrow to move the objects. </w:t>
      </w:r>
    </w:p>
    <w:p w14:paraId="00506C4E" w14:textId="77777777" w:rsidR="000F1FBE" w:rsidRDefault="000F1FBE" w:rsidP="000F1FBE">
      <w:pPr>
        <w:numPr>
          <w:ilvl w:val="0"/>
          <w:numId w:val="16"/>
        </w:numPr>
        <w:spacing w:after="0"/>
        <w:contextualSpacing/>
        <w:rPr>
          <w:rFonts w:ascii="Times New Roman" w:hAnsi="Times New Roman"/>
        </w:rPr>
      </w:pPr>
      <w:r>
        <w:rPr>
          <w:rFonts w:ascii="Times New Roman" w:hAnsi="Times New Roman"/>
        </w:rPr>
        <w:t xml:space="preserve">Save your map. </w:t>
      </w:r>
    </w:p>
    <w:p w14:paraId="28578E48" w14:textId="77777777" w:rsidR="000F1FBE" w:rsidRPr="00FC00A5" w:rsidRDefault="000F1FBE" w:rsidP="000F1FBE">
      <w:pPr>
        <w:spacing w:after="0"/>
        <w:ind w:left="720"/>
        <w:rPr>
          <w:rFonts w:ascii="Times New Roman" w:hAnsi="Times New Roman"/>
          <w:b/>
          <w:color w:val="0000FF"/>
        </w:rPr>
      </w:pPr>
    </w:p>
    <w:p w14:paraId="41FA1E80" w14:textId="77777777" w:rsidR="000F1FBE" w:rsidRPr="00FE00CF" w:rsidRDefault="000F1FBE" w:rsidP="000F1FBE">
      <w:pPr>
        <w:spacing w:after="0"/>
        <w:rPr>
          <w:rFonts w:ascii="Times New Roman" w:hAnsi="Times New Roman"/>
          <w:color w:val="FF0000"/>
        </w:rPr>
      </w:pPr>
      <w:r>
        <w:rPr>
          <w:rFonts w:ascii="Times New Roman" w:hAnsi="Times New Roman"/>
          <w:b/>
          <w:color w:val="FF0000"/>
        </w:rPr>
        <w:t>Export your Map to JPEG</w:t>
      </w:r>
    </w:p>
    <w:p w14:paraId="3370DB29" w14:textId="77777777" w:rsidR="000F1FBE" w:rsidRDefault="000F1FBE" w:rsidP="000F1FBE">
      <w:pPr>
        <w:numPr>
          <w:ilvl w:val="0"/>
          <w:numId w:val="17"/>
        </w:numPr>
        <w:spacing w:after="0"/>
        <w:contextualSpacing/>
        <w:rPr>
          <w:rFonts w:ascii="Times New Roman" w:hAnsi="Times New Roman"/>
        </w:rPr>
      </w:pPr>
      <w:r>
        <w:rPr>
          <w:rFonts w:ascii="Times New Roman" w:hAnsi="Times New Roman"/>
        </w:rPr>
        <w:t xml:space="preserve">Go to </w:t>
      </w:r>
      <w:r>
        <w:rPr>
          <w:rFonts w:ascii="Times New Roman" w:hAnsi="Times New Roman"/>
          <w:b/>
        </w:rPr>
        <w:t>File</w:t>
      </w:r>
      <w:r>
        <w:rPr>
          <w:rFonts w:ascii="Times New Roman" w:hAnsi="Times New Roman"/>
        </w:rPr>
        <w:t xml:space="preserve">, select </w:t>
      </w:r>
      <w:r>
        <w:rPr>
          <w:rFonts w:ascii="Times New Roman" w:hAnsi="Times New Roman"/>
          <w:b/>
        </w:rPr>
        <w:t>Export Map</w:t>
      </w:r>
      <w:r>
        <w:rPr>
          <w:rFonts w:ascii="Times New Roman" w:hAnsi="Times New Roman"/>
        </w:rPr>
        <w:t xml:space="preserve">. </w:t>
      </w:r>
    </w:p>
    <w:p w14:paraId="0B947263" w14:textId="77777777" w:rsidR="000F1FBE" w:rsidRDefault="000F1FBE" w:rsidP="000F1FBE">
      <w:pPr>
        <w:numPr>
          <w:ilvl w:val="0"/>
          <w:numId w:val="17"/>
        </w:numPr>
        <w:spacing w:after="0"/>
        <w:contextualSpacing/>
        <w:rPr>
          <w:rFonts w:ascii="Times New Roman" w:hAnsi="Times New Roman"/>
        </w:rPr>
      </w:pPr>
      <w:r>
        <w:rPr>
          <w:rFonts w:ascii="Times New Roman" w:hAnsi="Times New Roman"/>
        </w:rPr>
        <w:t xml:space="preserve">Navigate to your </w:t>
      </w:r>
      <w:r w:rsidR="00A103B5">
        <w:rPr>
          <w:rFonts w:ascii="Times New Roman" w:hAnsi="Times New Roman"/>
        </w:rPr>
        <w:t>f</w:t>
      </w:r>
      <w:r>
        <w:rPr>
          <w:rFonts w:ascii="Times New Roman" w:hAnsi="Times New Roman"/>
        </w:rPr>
        <w:t xml:space="preserve">older. </w:t>
      </w:r>
    </w:p>
    <w:p w14:paraId="58F5062C" w14:textId="77777777" w:rsidR="000F1FBE" w:rsidRDefault="000F1FBE" w:rsidP="000F1FBE">
      <w:pPr>
        <w:numPr>
          <w:ilvl w:val="0"/>
          <w:numId w:val="17"/>
        </w:numPr>
        <w:spacing w:after="0"/>
        <w:contextualSpacing/>
        <w:rPr>
          <w:rFonts w:ascii="Times New Roman" w:hAnsi="Times New Roman"/>
        </w:rPr>
      </w:pPr>
      <w:r>
        <w:rPr>
          <w:rFonts w:ascii="Times New Roman" w:hAnsi="Times New Roman"/>
        </w:rPr>
        <w:t xml:space="preserve">Change the </w:t>
      </w:r>
      <w:r>
        <w:rPr>
          <w:rFonts w:ascii="Times New Roman" w:hAnsi="Times New Roman"/>
          <w:b/>
        </w:rPr>
        <w:t xml:space="preserve">File Name </w:t>
      </w:r>
      <w:r w:rsidR="00A103B5">
        <w:rPr>
          <w:rFonts w:ascii="Times New Roman" w:hAnsi="Times New Roman"/>
        </w:rPr>
        <w:t>to GEOMap</w:t>
      </w:r>
      <w:r>
        <w:rPr>
          <w:rFonts w:ascii="Times New Roman" w:hAnsi="Times New Roman"/>
        </w:rPr>
        <w:t>_[your ulid]</w:t>
      </w:r>
    </w:p>
    <w:p w14:paraId="4AFAA764" w14:textId="77777777" w:rsidR="000F1FBE" w:rsidRDefault="000F1FBE" w:rsidP="000F1FBE">
      <w:pPr>
        <w:numPr>
          <w:ilvl w:val="0"/>
          <w:numId w:val="17"/>
        </w:numPr>
        <w:spacing w:after="0"/>
        <w:contextualSpacing/>
        <w:rPr>
          <w:rFonts w:ascii="Times New Roman" w:hAnsi="Times New Roman"/>
        </w:rPr>
      </w:pPr>
      <w:r>
        <w:rPr>
          <w:rFonts w:ascii="Times New Roman" w:hAnsi="Times New Roman"/>
        </w:rPr>
        <w:t xml:space="preserve">In </w:t>
      </w:r>
      <w:r>
        <w:rPr>
          <w:rFonts w:ascii="Times New Roman" w:hAnsi="Times New Roman"/>
          <w:b/>
        </w:rPr>
        <w:t xml:space="preserve">Save as </w:t>
      </w:r>
      <w:r w:rsidRPr="00FE00CF">
        <w:rPr>
          <w:rFonts w:ascii="Times New Roman" w:hAnsi="Times New Roman"/>
          <w:b/>
        </w:rPr>
        <w:t>Type</w:t>
      </w:r>
      <w:r>
        <w:rPr>
          <w:rFonts w:ascii="Times New Roman" w:hAnsi="Times New Roman"/>
        </w:rPr>
        <w:t>, s</w:t>
      </w:r>
      <w:r w:rsidRPr="00FE00CF">
        <w:rPr>
          <w:rFonts w:ascii="Times New Roman" w:hAnsi="Times New Roman"/>
        </w:rPr>
        <w:t>elect</w:t>
      </w:r>
      <w:r>
        <w:rPr>
          <w:rFonts w:ascii="Times New Roman" w:hAnsi="Times New Roman"/>
        </w:rPr>
        <w:t xml:space="preserve"> the file type </w:t>
      </w:r>
      <w:r w:rsidR="00A5729A">
        <w:rPr>
          <w:rFonts w:ascii="Times New Roman" w:hAnsi="Times New Roman"/>
          <w:u w:val="single"/>
        </w:rPr>
        <w:t>PDF</w:t>
      </w:r>
      <w:r>
        <w:rPr>
          <w:rFonts w:ascii="Times New Roman" w:hAnsi="Times New Roman"/>
        </w:rPr>
        <w:t>.</w:t>
      </w:r>
    </w:p>
    <w:p w14:paraId="0CF48644" w14:textId="77777777" w:rsidR="000F1FBE" w:rsidRDefault="000F1FBE" w:rsidP="000F1FBE">
      <w:pPr>
        <w:numPr>
          <w:ilvl w:val="0"/>
          <w:numId w:val="17"/>
        </w:numPr>
        <w:spacing w:after="0"/>
        <w:contextualSpacing/>
        <w:rPr>
          <w:rFonts w:ascii="Times New Roman" w:hAnsi="Times New Roman"/>
        </w:rPr>
      </w:pPr>
      <w:r>
        <w:rPr>
          <w:rFonts w:ascii="Times New Roman" w:hAnsi="Times New Roman"/>
        </w:rPr>
        <w:t xml:space="preserve">Expand the </w:t>
      </w:r>
      <w:r>
        <w:rPr>
          <w:rFonts w:ascii="Times New Roman" w:hAnsi="Times New Roman"/>
          <w:b/>
        </w:rPr>
        <w:t>Options</w:t>
      </w:r>
      <w:r>
        <w:rPr>
          <w:rFonts w:ascii="Times New Roman" w:hAnsi="Times New Roman"/>
        </w:rPr>
        <w:t xml:space="preserve"> at the bottom of the page.</w:t>
      </w:r>
    </w:p>
    <w:p w14:paraId="1BCF9780" w14:textId="77777777" w:rsidR="000F1FBE" w:rsidRDefault="000F1FBE" w:rsidP="000F1FBE">
      <w:pPr>
        <w:numPr>
          <w:ilvl w:val="0"/>
          <w:numId w:val="17"/>
        </w:numPr>
        <w:spacing w:after="0"/>
        <w:contextualSpacing/>
        <w:rPr>
          <w:rFonts w:ascii="Times New Roman" w:hAnsi="Times New Roman"/>
        </w:rPr>
      </w:pPr>
      <w:r>
        <w:rPr>
          <w:rFonts w:ascii="Times New Roman" w:hAnsi="Times New Roman"/>
        </w:rPr>
        <w:t xml:space="preserve">Change the </w:t>
      </w:r>
      <w:r>
        <w:rPr>
          <w:rFonts w:ascii="Times New Roman" w:hAnsi="Times New Roman"/>
          <w:b/>
        </w:rPr>
        <w:t>Resolution</w:t>
      </w:r>
      <w:r>
        <w:rPr>
          <w:rFonts w:ascii="Times New Roman" w:hAnsi="Times New Roman"/>
        </w:rPr>
        <w:t xml:space="preserve"> to </w:t>
      </w:r>
      <w:r w:rsidR="00A5729A">
        <w:rPr>
          <w:rFonts w:ascii="Times New Roman" w:hAnsi="Times New Roman"/>
          <w:u w:val="single"/>
        </w:rPr>
        <w:t>3</w:t>
      </w:r>
      <w:r>
        <w:rPr>
          <w:rFonts w:ascii="Times New Roman" w:hAnsi="Times New Roman"/>
          <w:u w:val="single"/>
        </w:rPr>
        <w:t>00</w:t>
      </w:r>
      <w:r>
        <w:rPr>
          <w:rFonts w:ascii="Times New Roman" w:hAnsi="Times New Roman"/>
        </w:rPr>
        <w:t xml:space="preserve"> dpi. </w:t>
      </w:r>
    </w:p>
    <w:p w14:paraId="05F3D734" w14:textId="77777777" w:rsidR="00B145F6" w:rsidRPr="00A40FDB" w:rsidRDefault="000F1FBE" w:rsidP="00A40FDB">
      <w:pPr>
        <w:numPr>
          <w:ilvl w:val="0"/>
          <w:numId w:val="17"/>
        </w:numPr>
        <w:spacing w:after="0"/>
        <w:contextualSpacing/>
        <w:rPr>
          <w:rFonts w:ascii="Times New Roman" w:hAnsi="Times New Roman"/>
        </w:rPr>
      </w:pPr>
      <w:r>
        <w:rPr>
          <w:rFonts w:ascii="Times New Roman" w:hAnsi="Times New Roman"/>
        </w:rPr>
        <w:t xml:space="preserve">Click </w:t>
      </w:r>
      <w:r>
        <w:rPr>
          <w:rFonts w:ascii="Times New Roman" w:hAnsi="Times New Roman"/>
          <w:b/>
        </w:rPr>
        <w:t>Save</w:t>
      </w:r>
      <w:r>
        <w:rPr>
          <w:rFonts w:ascii="Times New Roman" w:hAnsi="Times New Roman"/>
        </w:rPr>
        <w:t xml:space="preserve">. </w:t>
      </w:r>
    </w:p>
    <w:sectPr w:rsidR="00B145F6" w:rsidRPr="00A40FDB" w:rsidSect="002338EC">
      <w:headerReference w:type="even" r:id="rId23"/>
      <w:footerReference w:type="even" r:id="rId24"/>
      <w:footerReference w:type="default" r:id="rId25"/>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B8660F" w14:textId="77777777" w:rsidR="00E1731B" w:rsidRDefault="00E1731B" w:rsidP="008E4B81">
      <w:pPr>
        <w:spacing w:after="0"/>
      </w:pPr>
      <w:r>
        <w:separator/>
      </w:r>
    </w:p>
  </w:endnote>
  <w:endnote w:type="continuationSeparator" w:id="0">
    <w:p w14:paraId="624FD964" w14:textId="77777777" w:rsidR="00E1731B" w:rsidRDefault="00E1731B" w:rsidP="008E4B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27A01" w14:textId="77777777" w:rsidR="00631D9A" w:rsidRDefault="00631D9A" w:rsidP="00C869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3F2F23" w14:textId="77777777" w:rsidR="00631D9A" w:rsidRDefault="00631D9A" w:rsidP="008E4B8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EE6DF" w14:textId="77777777" w:rsidR="00631D9A" w:rsidRPr="008E4B81" w:rsidRDefault="00631D9A" w:rsidP="00C869D6">
    <w:pPr>
      <w:pStyle w:val="Footer"/>
      <w:framePr w:wrap="around" w:vAnchor="text" w:hAnchor="margin" w:xAlign="right" w:y="1"/>
      <w:rPr>
        <w:rStyle w:val="PageNumber"/>
        <w:rFonts w:ascii="Times New Roman" w:hAnsi="Times New Roman"/>
        <w:sz w:val="20"/>
        <w:szCs w:val="20"/>
      </w:rPr>
    </w:pPr>
    <w:r w:rsidRPr="008E4B81">
      <w:rPr>
        <w:rStyle w:val="PageNumber"/>
        <w:rFonts w:ascii="Times New Roman" w:hAnsi="Times New Roman"/>
        <w:sz w:val="20"/>
        <w:szCs w:val="20"/>
      </w:rPr>
      <w:fldChar w:fldCharType="begin"/>
    </w:r>
    <w:r w:rsidRPr="008E4B81">
      <w:rPr>
        <w:rStyle w:val="PageNumber"/>
        <w:rFonts w:ascii="Times New Roman" w:hAnsi="Times New Roman"/>
        <w:sz w:val="20"/>
        <w:szCs w:val="20"/>
      </w:rPr>
      <w:instrText xml:space="preserve">PAGE  </w:instrText>
    </w:r>
    <w:r w:rsidRPr="008E4B81">
      <w:rPr>
        <w:rStyle w:val="PageNumber"/>
        <w:rFonts w:ascii="Times New Roman" w:hAnsi="Times New Roman"/>
        <w:sz w:val="20"/>
        <w:szCs w:val="20"/>
      </w:rPr>
      <w:fldChar w:fldCharType="separate"/>
    </w:r>
    <w:r w:rsidR="005508DF">
      <w:rPr>
        <w:rStyle w:val="PageNumber"/>
        <w:rFonts w:ascii="Times New Roman" w:hAnsi="Times New Roman"/>
        <w:noProof/>
        <w:sz w:val="20"/>
        <w:szCs w:val="20"/>
      </w:rPr>
      <w:t>5</w:t>
    </w:r>
    <w:r w:rsidRPr="008E4B81">
      <w:rPr>
        <w:rStyle w:val="PageNumber"/>
        <w:rFonts w:ascii="Times New Roman" w:hAnsi="Times New Roman"/>
        <w:sz w:val="20"/>
        <w:szCs w:val="20"/>
      </w:rPr>
      <w:fldChar w:fldCharType="end"/>
    </w:r>
  </w:p>
  <w:p w14:paraId="06FBD7BA" w14:textId="77777777" w:rsidR="00631D9A" w:rsidRDefault="00631D9A" w:rsidP="008E4B8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6CC7D0" w14:textId="77777777" w:rsidR="00E1731B" w:rsidRDefault="00E1731B" w:rsidP="008E4B81">
      <w:pPr>
        <w:spacing w:after="0"/>
      </w:pPr>
      <w:r>
        <w:separator/>
      </w:r>
    </w:p>
  </w:footnote>
  <w:footnote w:type="continuationSeparator" w:id="0">
    <w:p w14:paraId="18F73C66" w14:textId="77777777" w:rsidR="00E1731B" w:rsidRDefault="00E1731B" w:rsidP="008E4B81">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4A28E" w14:textId="77777777" w:rsidR="00631D9A" w:rsidRDefault="00631D9A" w:rsidP="0042244F">
    <w:pPr>
      <w:pStyle w:val="Header"/>
      <w:tabs>
        <w:tab w:val="clear" w:pos="4320"/>
        <w:tab w:val="clear" w:pos="8640"/>
        <w:tab w:val="center" w:pos="5400"/>
        <w:tab w:val="right" w:pos="10800"/>
      </w:tabs>
    </w:pPr>
    <w:r>
      <w:t>[Type text]</w:t>
    </w:r>
    <w:r>
      <w:tab/>
      <w:t>[Type text]</w:t>
    </w:r>
    <w:r>
      <w:tab/>
      <w:t>[Type text]</w:t>
    </w:r>
  </w:p>
  <w:p w14:paraId="186CDCDB" w14:textId="77777777" w:rsidR="00631D9A" w:rsidRDefault="00631D9A" w:rsidP="008E4B81">
    <w:pPr>
      <w:pStyle w:val="Header"/>
      <w:tabs>
        <w:tab w:val="clear" w:pos="4320"/>
        <w:tab w:val="clear" w:pos="8640"/>
        <w:tab w:val="center" w:pos="4680"/>
        <w:tab w:val="right" w:pos="9360"/>
      </w:tabs>
    </w:pPr>
    <w:r>
      <w:t>[Type text]</w:t>
    </w:r>
    <w:r>
      <w:tab/>
      <w:t>[Type text]</w:t>
    </w:r>
    <w:r>
      <w:tab/>
      <w:t>[Type text]</w:t>
    </w:r>
  </w:p>
  <w:p w14:paraId="23618B09" w14:textId="77777777" w:rsidR="00631D9A" w:rsidRDefault="00631D9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67C01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847ECF"/>
    <w:multiLevelType w:val="hybridMultilevel"/>
    <w:tmpl w:val="194E3E98"/>
    <w:lvl w:ilvl="0" w:tplc="8E2E0784">
      <w:start w:val="1"/>
      <w:numFmt w:val="decimal"/>
      <w:lvlText w:val="%1."/>
      <w:lvlJc w:val="left"/>
      <w:pPr>
        <w:ind w:left="720" w:hanging="360"/>
      </w:pPr>
      <w:rPr>
        <w:rFonts w:hint="default"/>
        <w:b w:val="0"/>
        <w:color w:val="0000F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18605E"/>
    <w:multiLevelType w:val="hybridMultilevel"/>
    <w:tmpl w:val="9110B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D27954"/>
    <w:multiLevelType w:val="hybridMultilevel"/>
    <w:tmpl w:val="2A02ED1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E70A77"/>
    <w:multiLevelType w:val="hybridMultilevel"/>
    <w:tmpl w:val="4C442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0075DE"/>
    <w:multiLevelType w:val="hybridMultilevel"/>
    <w:tmpl w:val="3746C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F62981"/>
    <w:multiLevelType w:val="hybridMultilevel"/>
    <w:tmpl w:val="E13A1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161077"/>
    <w:multiLevelType w:val="hybridMultilevel"/>
    <w:tmpl w:val="E570932C"/>
    <w:lvl w:ilvl="0" w:tplc="F3082918">
      <w:start w:val="1"/>
      <w:numFmt w:val="lowerLetter"/>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2950E7"/>
    <w:multiLevelType w:val="hybridMultilevel"/>
    <w:tmpl w:val="4000D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7E19DC"/>
    <w:multiLevelType w:val="hybridMultilevel"/>
    <w:tmpl w:val="EAD45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D16E64"/>
    <w:multiLevelType w:val="hybridMultilevel"/>
    <w:tmpl w:val="A074F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EB7EC7"/>
    <w:multiLevelType w:val="hybridMultilevel"/>
    <w:tmpl w:val="D8B08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2E1FE8"/>
    <w:multiLevelType w:val="hybridMultilevel"/>
    <w:tmpl w:val="5CD00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BE57B3"/>
    <w:multiLevelType w:val="hybridMultilevel"/>
    <w:tmpl w:val="8AAE9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CC08F0"/>
    <w:multiLevelType w:val="hybridMultilevel"/>
    <w:tmpl w:val="22E88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FD6261"/>
    <w:multiLevelType w:val="hybridMultilevel"/>
    <w:tmpl w:val="BC98C0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0CF0412"/>
    <w:multiLevelType w:val="hybridMultilevel"/>
    <w:tmpl w:val="9064B118"/>
    <w:lvl w:ilvl="0" w:tplc="8E2E0784">
      <w:start w:val="1"/>
      <w:numFmt w:val="decimal"/>
      <w:lvlText w:val="%1."/>
      <w:lvlJc w:val="left"/>
      <w:pPr>
        <w:ind w:left="720" w:hanging="360"/>
      </w:pPr>
      <w:rPr>
        <w:rFonts w:hint="default"/>
        <w:b w:val="0"/>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F83A66"/>
    <w:multiLevelType w:val="hybridMultilevel"/>
    <w:tmpl w:val="2BDAB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5923AF"/>
    <w:multiLevelType w:val="multilevel"/>
    <w:tmpl w:val="412C958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47775233"/>
    <w:multiLevelType w:val="hybridMultilevel"/>
    <w:tmpl w:val="5F4EB52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B173F5"/>
    <w:multiLevelType w:val="hybridMultilevel"/>
    <w:tmpl w:val="988A8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A282F78"/>
    <w:multiLevelType w:val="hybridMultilevel"/>
    <w:tmpl w:val="FE442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B25E5E"/>
    <w:multiLevelType w:val="hybridMultilevel"/>
    <w:tmpl w:val="02C6D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6068EA"/>
    <w:multiLevelType w:val="hybridMultilevel"/>
    <w:tmpl w:val="59C40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6B078A"/>
    <w:multiLevelType w:val="hybridMultilevel"/>
    <w:tmpl w:val="2A2403F8"/>
    <w:lvl w:ilvl="0" w:tplc="962EC6C4">
      <w:start w:val="1"/>
      <w:numFmt w:val="decimal"/>
      <w:lvlText w:val="%1."/>
      <w:lvlJc w:val="left"/>
      <w:pPr>
        <w:ind w:left="720" w:hanging="360"/>
      </w:pPr>
      <w:rPr>
        <w:rFonts w:hint="default"/>
        <w:b w:val="0"/>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BE5000"/>
    <w:multiLevelType w:val="hybridMultilevel"/>
    <w:tmpl w:val="A59C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804BF8"/>
    <w:multiLevelType w:val="hybridMultilevel"/>
    <w:tmpl w:val="936032E6"/>
    <w:lvl w:ilvl="0" w:tplc="8E2E0784">
      <w:start w:val="1"/>
      <w:numFmt w:val="decimal"/>
      <w:lvlText w:val="%1."/>
      <w:lvlJc w:val="left"/>
      <w:pPr>
        <w:ind w:left="720" w:hanging="360"/>
      </w:pPr>
      <w:rPr>
        <w:rFonts w:hint="default"/>
        <w:b w:val="0"/>
        <w:color w:val="0000F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204106"/>
    <w:multiLevelType w:val="hybridMultilevel"/>
    <w:tmpl w:val="19B6CB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5B02B1"/>
    <w:multiLevelType w:val="hybridMultilevel"/>
    <w:tmpl w:val="F35A83C4"/>
    <w:lvl w:ilvl="0" w:tplc="8E2E0784">
      <w:start w:val="1"/>
      <w:numFmt w:val="decimal"/>
      <w:lvlText w:val="%1."/>
      <w:lvlJc w:val="left"/>
      <w:pPr>
        <w:ind w:left="720" w:hanging="360"/>
      </w:pPr>
      <w:rPr>
        <w:rFonts w:hint="default"/>
        <w:b w:val="0"/>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023977"/>
    <w:multiLevelType w:val="hybridMultilevel"/>
    <w:tmpl w:val="9DFAF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0C53BC"/>
    <w:multiLevelType w:val="hybridMultilevel"/>
    <w:tmpl w:val="11F2E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4D1CBB"/>
    <w:multiLevelType w:val="hybridMultilevel"/>
    <w:tmpl w:val="D8E080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C0054D"/>
    <w:multiLevelType w:val="hybridMultilevel"/>
    <w:tmpl w:val="3668C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CF7600"/>
    <w:multiLevelType w:val="hybridMultilevel"/>
    <w:tmpl w:val="4FC6C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1F76C2"/>
    <w:multiLevelType w:val="hybridMultilevel"/>
    <w:tmpl w:val="8A0EC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7D209B"/>
    <w:multiLevelType w:val="hybridMultilevel"/>
    <w:tmpl w:val="130C11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1"/>
  </w:num>
  <w:num w:numId="3">
    <w:abstractNumId w:val="10"/>
  </w:num>
  <w:num w:numId="4">
    <w:abstractNumId w:val="19"/>
  </w:num>
  <w:num w:numId="5">
    <w:abstractNumId w:val="27"/>
  </w:num>
  <w:num w:numId="6">
    <w:abstractNumId w:val="32"/>
  </w:num>
  <w:num w:numId="7">
    <w:abstractNumId w:val="11"/>
  </w:num>
  <w:num w:numId="8">
    <w:abstractNumId w:val="17"/>
  </w:num>
  <w:num w:numId="9">
    <w:abstractNumId w:val="13"/>
  </w:num>
  <w:num w:numId="10">
    <w:abstractNumId w:val="29"/>
  </w:num>
  <w:num w:numId="11">
    <w:abstractNumId w:val="0"/>
  </w:num>
  <w:num w:numId="12">
    <w:abstractNumId w:val="9"/>
  </w:num>
  <w:num w:numId="13">
    <w:abstractNumId w:val="20"/>
  </w:num>
  <w:num w:numId="14">
    <w:abstractNumId w:val="33"/>
  </w:num>
  <w:num w:numId="15">
    <w:abstractNumId w:val="12"/>
  </w:num>
  <w:num w:numId="16">
    <w:abstractNumId w:val="6"/>
  </w:num>
  <w:num w:numId="17">
    <w:abstractNumId w:val="5"/>
  </w:num>
  <w:num w:numId="18">
    <w:abstractNumId w:val="2"/>
  </w:num>
  <w:num w:numId="19">
    <w:abstractNumId w:val="25"/>
  </w:num>
  <w:num w:numId="20">
    <w:abstractNumId w:val="7"/>
  </w:num>
  <w:num w:numId="21">
    <w:abstractNumId w:val="26"/>
  </w:num>
  <w:num w:numId="22">
    <w:abstractNumId w:val="31"/>
  </w:num>
  <w:num w:numId="23">
    <w:abstractNumId w:val="18"/>
  </w:num>
  <w:num w:numId="24">
    <w:abstractNumId w:val="24"/>
  </w:num>
  <w:num w:numId="25">
    <w:abstractNumId w:val="16"/>
  </w:num>
  <w:num w:numId="26">
    <w:abstractNumId w:val="28"/>
  </w:num>
  <w:num w:numId="27">
    <w:abstractNumId w:val="1"/>
  </w:num>
  <w:num w:numId="28">
    <w:abstractNumId w:val="22"/>
  </w:num>
  <w:num w:numId="29">
    <w:abstractNumId w:val="30"/>
  </w:num>
  <w:num w:numId="30">
    <w:abstractNumId w:val="3"/>
  </w:num>
  <w:num w:numId="31">
    <w:abstractNumId w:val="23"/>
  </w:num>
  <w:num w:numId="32">
    <w:abstractNumId w:val="4"/>
  </w:num>
  <w:num w:numId="33">
    <w:abstractNumId w:val="14"/>
  </w:num>
  <w:num w:numId="34">
    <w:abstractNumId w:val="15"/>
  </w:num>
  <w:num w:numId="35">
    <w:abstractNumId w:val="34"/>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470"/>
    <w:rsid w:val="00000027"/>
    <w:rsid w:val="00021918"/>
    <w:rsid w:val="00045070"/>
    <w:rsid w:val="00053889"/>
    <w:rsid w:val="000562E3"/>
    <w:rsid w:val="00057E07"/>
    <w:rsid w:val="00066881"/>
    <w:rsid w:val="000776ED"/>
    <w:rsid w:val="000A2620"/>
    <w:rsid w:val="000C1CAE"/>
    <w:rsid w:val="000C282A"/>
    <w:rsid w:val="000E3212"/>
    <w:rsid w:val="000E5820"/>
    <w:rsid w:val="000F1FBE"/>
    <w:rsid w:val="000F5702"/>
    <w:rsid w:val="000F731A"/>
    <w:rsid w:val="00104B83"/>
    <w:rsid w:val="00112985"/>
    <w:rsid w:val="001131CE"/>
    <w:rsid w:val="00117446"/>
    <w:rsid w:val="00121BB8"/>
    <w:rsid w:val="00145567"/>
    <w:rsid w:val="00153140"/>
    <w:rsid w:val="00160621"/>
    <w:rsid w:val="001612C6"/>
    <w:rsid w:val="001672DC"/>
    <w:rsid w:val="001858AA"/>
    <w:rsid w:val="001903F8"/>
    <w:rsid w:val="001A3538"/>
    <w:rsid w:val="001A406C"/>
    <w:rsid w:val="001C22B6"/>
    <w:rsid w:val="001C3563"/>
    <w:rsid w:val="001C4701"/>
    <w:rsid w:val="001D4F24"/>
    <w:rsid w:val="0020250D"/>
    <w:rsid w:val="0022332B"/>
    <w:rsid w:val="00223C1D"/>
    <w:rsid w:val="00224804"/>
    <w:rsid w:val="002338EC"/>
    <w:rsid w:val="00242140"/>
    <w:rsid w:val="00242B12"/>
    <w:rsid w:val="002529F3"/>
    <w:rsid w:val="00255230"/>
    <w:rsid w:val="00266553"/>
    <w:rsid w:val="00274D0A"/>
    <w:rsid w:val="002761C7"/>
    <w:rsid w:val="00277470"/>
    <w:rsid w:val="002800CA"/>
    <w:rsid w:val="0028630E"/>
    <w:rsid w:val="002905C8"/>
    <w:rsid w:val="002B1DB3"/>
    <w:rsid w:val="002D633C"/>
    <w:rsid w:val="002E4AF4"/>
    <w:rsid w:val="00300374"/>
    <w:rsid w:val="00300F16"/>
    <w:rsid w:val="00305C22"/>
    <w:rsid w:val="0030778C"/>
    <w:rsid w:val="00340793"/>
    <w:rsid w:val="00340C01"/>
    <w:rsid w:val="0034149D"/>
    <w:rsid w:val="003638A3"/>
    <w:rsid w:val="00385D61"/>
    <w:rsid w:val="0038746D"/>
    <w:rsid w:val="003938FD"/>
    <w:rsid w:val="003A7F51"/>
    <w:rsid w:val="003C0CCC"/>
    <w:rsid w:val="003C3388"/>
    <w:rsid w:val="003E7861"/>
    <w:rsid w:val="003E7D25"/>
    <w:rsid w:val="004172FB"/>
    <w:rsid w:val="0042244F"/>
    <w:rsid w:val="00422759"/>
    <w:rsid w:val="004552C9"/>
    <w:rsid w:val="00461C5D"/>
    <w:rsid w:val="00476DA5"/>
    <w:rsid w:val="00480812"/>
    <w:rsid w:val="00491BE9"/>
    <w:rsid w:val="004A5752"/>
    <w:rsid w:val="004B6A43"/>
    <w:rsid w:val="004B7E7F"/>
    <w:rsid w:val="004E23FD"/>
    <w:rsid w:val="004F69C1"/>
    <w:rsid w:val="00525C0A"/>
    <w:rsid w:val="0053119F"/>
    <w:rsid w:val="005449FF"/>
    <w:rsid w:val="00546336"/>
    <w:rsid w:val="005508DF"/>
    <w:rsid w:val="00560424"/>
    <w:rsid w:val="0057322C"/>
    <w:rsid w:val="0057675F"/>
    <w:rsid w:val="00584E11"/>
    <w:rsid w:val="00587098"/>
    <w:rsid w:val="00593B05"/>
    <w:rsid w:val="005949CB"/>
    <w:rsid w:val="005A08DD"/>
    <w:rsid w:val="005B4CF0"/>
    <w:rsid w:val="005C66F9"/>
    <w:rsid w:val="005C7EE5"/>
    <w:rsid w:val="005D3679"/>
    <w:rsid w:val="005E0297"/>
    <w:rsid w:val="005E2391"/>
    <w:rsid w:val="005E4493"/>
    <w:rsid w:val="005F099B"/>
    <w:rsid w:val="00601704"/>
    <w:rsid w:val="00606C52"/>
    <w:rsid w:val="00626018"/>
    <w:rsid w:val="00631D9A"/>
    <w:rsid w:val="00633FB6"/>
    <w:rsid w:val="0064700C"/>
    <w:rsid w:val="006522CA"/>
    <w:rsid w:val="006605A3"/>
    <w:rsid w:val="00663175"/>
    <w:rsid w:val="0067779E"/>
    <w:rsid w:val="006779BC"/>
    <w:rsid w:val="00693664"/>
    <w:rsid w:val="00695970"/>
    <w:rsid w:val="006A4925"/>
    <w:rsid w:val="006A545B"/>
    <w:rsid w:val="006B1206"/>
    <w:rsid w:val="006B55FD"/>
    <w:rsid w:val="006B56DF"/>
    <w:rsid w:val="006C2A45"/>
    <w:rsid w:val="006D5BFA"/>
    <w:rsid w:val="006E5B06"/>
    <w:rsid w:val="006F017D"/>
    <w:rsid w:val="006F3D5B"/>
    <w:rsid w:val="007122B5"/>
    <w:rsid w:val="00716207"/>
    <w:rsid w:val="00716ACE"/>
    <w:rsid w:val="00740CBD"/>
    <w:rsid w:val="00753032"/>
    <w:rsid w:val="00761D10"/>
    <w:rsid w:val="00766320"/>
    <w:rsid w:val="007677D3"/>
    <w:rsid w:val="00782447"/>
    <w:rsid w:val="00787DA0"/>
    <w:rsid w:val="007D688C"/>
    <w:rsid w:val="007F607A"/>
    <w:rsid w:val="00805217"/>
    <w:rsid w:val="00810B31"/>
    <w:rsid w:val="00811AFF"/>
    <w:rsid w:val="0081335E"/>
    <w:rsid w:val="008149F5"/>
    <w:rsid w:val="00844541"/>
    <w:rsid w:val="00845D9E"/>
    <w:rsid w:val="00850FD2"/>
    <w:rsid w:val="00854FB3"/>
    <w:rsid w:val="00870146"/>
    <w:rsid w:val="008854CC"/>
    <w:rsid w:val="008926AC"/>
    <w:rsid w:val="00897E0D"/>
    <w:rsid w:val="008B4301"/>
    <w:rsid w:val="008B551E"/>
    <w:rsid w:val="008C0E73"/>
    <w:rsid w:val="008C1AE5"/>
    <w:rsid w:val="008C5366"/>
    <w:rsid w:val="008E1BC9"/>
    <w:rsid w:val="008E4B81"/>
    <w:rsid w:val="008E5698"/>
    <w:rsid w:val="008F56BF"/>
    <w:rsid w:val="0090594B"/>
    <w:rsid w:val="00912CD8"/>
    <w:rsid w:val="009423F8"/>
    <w:rsid w:val="00945446"/>
    <w:rsid w:val="009459A7"/>
    <w:rsid w:val="00947579"/>
    <w:rsid w:val="00950F68"/>
    <w:rsid w:val="0095601A"/>
    <w:rsid w:val="00956B81"/>
    <w:rsid w:val="00957A55"/>
    <w:rsid w:val="0097223A"/>
    <w:rsid w:val="00973A18"/>
    <w:rsid w:val="009818E5"/>
    <w:rsid w:val="009A1131"/>
    <w:rsid w:val="009B0ABC"/>
    <w:rsid w:val="009B4338"/>
    <w:rsid w:val="009B6668"/>
    <w:rsid w:val="009C12C2"/>
    <w:rsid w:val="009C218F"/>
    <w:rsid w:val="009C25FE"/>
    <w:rsid w:val="009C2DCA"/>
    <w:rsid w:val="009C46B2"/>
    <w:rsid w:val="009C7D5D"/>
    <w:rsid w:val="009F5D6C"/>
    <w:rsid w:val="00A00063"/>
    <w:rsid w:val="00A01903"/>
    <w:rsid w:val="00A037A6"/>
    <w:rsid w:val="00A07A68"/>
    <w:rsid w:val="00A103B5"/>
    <w:rsid w:val="00A116FF"/>
    <w:rsid w:val="00A11EB4"/>
    <w:rsid w:val="00A14853"/>
    <w:rsid w:val="00A27693"/>
    <w:rsid w:val="00A27A32"/>
    <w:rsid w:val="00A3338E"/>
    <w:rsid w:val="00A3350E"/>
    <w:rsid w:val="00A40BB9"/>
    <w:rsid w:val="00A40FDB"/>
    <w:rsid w:val="00A420B3"/>
    <w:rsid w:val="00A56ED2"/>
    <w:rsid w:val="00A5729A"/>
    <w:rsid w:val="00A7166E"/>
    <w:rsid w:val="00A73565"/>
    <w:rsid w:val="00A77B2B"/>
    <w:rsid w:val="00A83F4C"/>
    <w:rsid w:val="00A84014"/>
    <w:rsid w:val="00A863A1"/>
    <w:rsid w:val="00A86D81"/>
    <w:rsid w:val="00AB6744"/>
    <w:rsid w:val="00AC0470"/>
    <w:rsid w:val="00AD67B4"/>
    <w:rsid w:val="00B142A6"/>
    <w:rsid w:val="00B145F6"/>
    <w:rsid w:val="00B20039"/>
    <w:rsid w:val="00B21D4A"/>
    <w:rsid w:val="00B32BD2"/>
    <w:rsid w:val="00B3753F"/>
    <w:rsid w:val="00B45676"/>
    <w:rsid w:val="00B74267"/>
    <w:rsid w:val="00B75F01"/>
    <w:rsid w:val="00B82A91"/>
    <w:rsid w:val="00B9125B"/>
    <w:rsid w:val="00BA0BB1"/>
    <w:rsid w:val="00BB02FC"/>
    <w:rsid w:val="00BC3C98"/>
    <w:rsid w:val="00BE37B2"/>
    <w:rsid w:val="00BF142B"/>
    <w:rsid w:val="00C12839"/>
    <w:rsid w:val="00C128CB"/>
    <w:rsid w:val="00C234E8"/>
    <w:rsid w:val="00C421F7"/>
    <w:rsid w:val="00C52E89"/>
    <w:rsid w:val="00C55A1E"/>
    <w:rsid w:val="00C569AE"/>
    <w:rsid w:val="00C7577E"/>
    <w:rsid w:val="00C77A78"/>
    <w:rsid w:val="00C86233"/>
    <w:rsid w:val="00C869D6"/>
    <w:rsid w:val="00C871FF"/>
    <w:rsid w:val="00C95939"/>
    <w:rsid w:val="00CD5DDE"/>
    <w:rsid w:val="00CD69CF"/>
    <w:rsid w:val="00CE64A0"/>
    <w:rsid w:val="00D039CB"/>
    <w:rsid w:val="00D05D2B"/>
    <w:rsid w:val="00D2468A"/>
    <w:rsid w:val="00D26E85"/>
    <w:rsid w:val="00D35FF1"/>
    <w:rsid w:val="00D437F6"/>
    <w:rsid w:val="00D4386C"/>
    <w:rsid w:val="00D43C68"/>
    <w:rsid w:val="00D56700"/>
    <w:rsid w:val="00D60053"/>
    <w:rsid w:val="00D62049"/>
    <w:rsid w:val="00D70D11"/>
    <w:rsid w:val="00DA3E8B"/>
    <w:rsid w:val="00DB559D"/>
    <w:rsid w:val="00DC1227"/>
    <w:rsid w:val="00DE6B45"/>
    <w:rsid w:val="00DF4D09"/>
    <w:rsid w:val="00E008E9"/>
    <w:rsid w:val="00E10CE8"/>
    <w:rsid w:val="00E1731B"/>
    <w:rsid w:val="00E209EF"/>
    <w:rsid w:val="00E21862"/>
    <w:rsid w:val="00E24AA2"/>
    <w:rsid w:val="00E31F02"/>
    <w:rsid w:val="00E35985"/>
    <w:rsid w:val="00E4707D"/>
    <w:rsid w:val="00E4767C"/>
    <w:rsid w:val="00E52D70"/>
    <w:rsid w:val="00E52DBC"/>
    <w:rsid w:val="00E6248C"/>
    <w:rsid w:val="00E7446E"/>
    <w:rsid w:val="00E7453F"/>
    <w:rsid w:val="00E821CB"/>
    <w:rsid w:val="00E94443"/>
    <w:rsid w:val="00EA3F32"/>
    <w:rsid w:val="00EB5D92"/>
    <w:rsid w:val="00ED2AA2"/>
    <w:rsid w:val="00EE0353"/>
    <w:rsid w:val="00EF08AA"/>
    <w:rsid w:val="00EF090E"/>
    <w:rsid w:val="00EF2767"/>
    <w:rsid w:val="00EF2CAB"/>
    <w:rsid w:val="00EF5342"/>
    <w:rsid w:val="00F07F5E"/>
    <w:rsid w:val="00F21CAB"/>
    <w:rsid w:val="00F671E6"/>
    <w:rsid w:val="00F75923"/>
    <w:rsid w:val="00FA14D3"/>
    <w:rsid w:val="00FA484B"/>
    <w:rsid w:val="00FA50C7"/>
    <w:rsid w:val="00FB1C87"/>
    <w:rsid w:val="00FB3133"/>
    <w:rsid w:val="00FC00A5"/>
    <w:rsid w:val="00FC23CA"/>
    <w:rsid w:val="00FC3B0D"/>
    <w:rsid w:val="00FD21B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CD7D7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sz w:val="24"/>
      <w:szCs w:val="24"/>
      <w:lang w:eastAsia="ja-JP"/>
    </w:rPr>
  </w:style>
  <w:style w:type="paragraph" w:styleId="Heading1">
    <w:name w:val="heading 1"/>
    <w:basedOn w:val="Normal"/>
    <w:next w:val="Normal"/>
    <w:link w:val="Heading1Char"/>
    <w:uiPriority w:val="9"/>
    <w:qFormat/>
    <w:rsid w:val="008F56BF"/>
    <w:pPr>
      <w:keepNext/>
      <w:spacing w:before="240" w:after="60"/>
      <w:outlineLvl w:val="0"/>
    </w:pPr>
    <w:rPr>
      <w:rFonts w:eastAsia="Times New Roman"/>
      <w:b/>
      <w:bCs/>
      <w:kern w:val="32"/>
      <w:sz w:val="32"/>
      <w:szCs w:val="32"/>
      <w:lang w:val="x-none"/>
    </w:rPr>
  </w:style>
  <w:style w:type="paragraph" w:styleId="Heading2">
    <w:name w:val="heading 2"/>
    <w:basedOn w:val="Normal"/>
    <w:next w:val="Normal"/>
    <w:link w:val="Heading2Char"/>
    <w:uiPriority w:val="9"/>
    <w:qFormat/>
    <w:rsid w:val="001C4701"/>
    <w:pPr>
      <w:keepNext/>
      <w:spacing w:before="240" w:after="60"/>
      <w:outlineLvl w:val="1"/>
    </w:pPr>
    <w:rPr>
      <w:rFonts w:eastAsia="Times New Roman"/>
      <w:b/>
      <w:bCs/>
      <w:i/>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Shading-Accent31">
    <w:name w:val="Colorful Shading - Accent 31"/>
    <w:basedOn w:val="Normal"/>
    <w:uiPriority w:val="34"/>
    <w:qFormat/>
    <w:rsid w:val="00A14853"/>
    <w:pPr>
      <w:ind w:left="720"/>
      <w:contextualSpacing/>
    </w:pPr>
  </w:style>
  <w:style w:type="paragraph" w:styleId="BalloonText">
    <w:name w:val="Balloon Text"/>
    <w:basedOn w:val="Normal"/>
    <w:link w:val="BalloonTextChar"/>
    <w:uiPriority w:val="99"/>
    <w:semiHidden/>
    <w:unhideWhenUsed/>
    <w:rsid w:val="004B6A43"/>
    <w:pPr>
      <w:spacing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4B6A43"/>
    <w:rPr>
      <w:rFonts w:ascii="Lucida Grande" w:hAnsi="Lucida Grande" w:cs="Lucida Grande"/>
      <w:sz w:val="18"/>
      <w:szCs w:val="18"/>
    </w:rPr>
  </w:style>
  <w:style w:type="paragraph" w:styleId="Header">
    <w:name w:val="header"/>
    <w:basedOn w:val="Normal"/>
    <w:link w:val="HeaderChar"/>
    <w:uiPriority w:val="99"/>
    <w:unhideWhenUsed/>
    <w:rsid w:val="008E4B81"/>
    <w:pPr>
      <w:tabs>
        <w:tab w:val="center" w:pos="4320"/>
        <w:tab w:val="right" w:pos="8640"/>
      </w:tabs>
    </w:pPr>
    <w:rPr>
      <w:lang w:val="x-none"/>
    </w:rPr>
  </w:style>
  <w:style w:type="character" w:customStyle="1" w:styleId="HeaderChar">
    <w:name w:val="Header Char"/>
    <w:link w:val="Header"/>
    <w:uiPriority w:val="99"/>
    <w:rsid w:val="008E4B81"/>
    <w:rPr>
      <w:sz w:val="24"/>
      <w:szCs w:val="24"/>
      <w:lang w:eastAsia="ja-JP"/>
    </w:rPr>
  </w:style>
  <w:style w:type="paragraph" w:styleId="Footer">
    <w:name w:val="footer"/>
    <w:basedOn w:val="Normal"/>
    <w:link w:val="FooterChar"/>
    <w:uiPriority w:val="99"/>
    <w:unhideWhenUsed/>
    <w:rsid w:val="008E4B81"/>
    <w:pPr>
      <w:tabs>
        <w:tab w:val="center" w:pos="4320"/>
        <w:tab w:val="right" w:pos="8640"/>
      </w:tabs>
    </w:pPr>
    <w:rPr>
      <w:lang w:val="x-none"/>
    </w:rPr>
  </w:style>
  <w:style w:type="character" w:customStyle="1" w:styleId="FooterChar">
    <w:name w:val="Footer Char"/>
    <w:link w:val="Footer"/>
    <w:uiPriority w:val="99"/>
    <w:rsid w:val="008E4B81"/>
    <w:rPr>
      <w:sz w:val="24"/>
      <w:szCs w:val="24"/>
      <w:lang w:eastAsia="ja-JP"/>
    </w:rPr>
  </w:style>
  <w:style w:type="character" w:styleId="PageNumber">
    <w:name w:val="page number"/>
    <w:uiPriority w:val="99"/>
    <w:semiHidden/>
    <w:unhideWhenUsed/>
    <w:rsid w:val="008E4B81"/>
  </w:style>
  <w:style w:type="character" w:styleId="Hyperlink">
    <w:name w:val="Hyperlink"/>
    <w:uiPriority w:val="99"/>
    <w:unhideWhenUsed/>
    <w:rsid w:val="00242140"/>
    <w:rPr>
      <w:color w:val="0000FF"/>
      <w:u w:val="single"/>
    </w:rPr>
  </w:style>
  <w:style w:type="character" w:customStyle="1" w:styleId="Heading2Char">
    <w:name w:val="Heading 2 Char"/>
    <w:link w:val="Heading2"/>
    <w:uiPriority w:val="9"/>
    <w:semiHidden/>
    <w:rsid w:val="001C4701"/>
    <w:rPr>
      <w:rFonts w:ascii="Cambria" w:eastAsia="Times New Roman" w:hAnsi="Cambria" w:cs="Times New Roman"/>
      <w:b/>
      <w:bCs/>
      <w:i/>
      <w:iCs/>
      <w:sz w:val="28"/>
      <w:szCs w:val="28"/>
      <w:lang w:eastAsia="ja-JP"/>
    </w:rPr>
  </w:style>
  <w:style w:type="character" w:customStyle="1" w:styleId="Heading1Char">
    <w:name w:val="Heading 1 Char"/>
    <w:link w:val="Heading1"/>
    <w:uiPriority w:val="9"/>
    <w:rsid w:val="008F56BF"/>
    <w:rPr>
      <w:rFonts w:ascii="Cambria" w:eastAsia="Times New Roman" w:hAnsi="Cambria" w:cs="Times New Roman"/>
      <w:b/>
      <w:bCs/>
      <w:kern w:val="32"/>
      <w:sz w:val="32"/>
      <w:szCs w:val="32"/>
      <w:lang w:eastAsia="ja-JP"/>
    </w:rPr>
  </w:style>
  <w:style w:type="character" w:styleId="FollowedHyperlink">
    <w:name w:val="FollowedHyperlink"/>
    <w:uiPriority w:val="99"/>
    <w:semiHidden/>
    <w:unhideWhenUsed/>
    <w:rsid w:val="00FD21B8"/>
    <w:rPr>
      <w:color w:val="800080"/>
      <w:u w:val="single"/>
    </w:rPr>
  </w:style>
  <w:style w:type="table" w:styleId="TableGrid">
    <w:name w:val="Table Grid"/>
    <w:basedOn w:val="TableNormal"/>
    <w:uiPriority w:val="59"/>
    <w:rsid w:val="009C12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B82A91"/>
    <w:pPr>
      <w:pBdr>
        <w:bottom w:val="single" w:sz="8" w:space="4" w:color="4F81BD"/>
      </w:pBdr>
      <w:spacing w:after="300"/>
      <w:contextualSpacing/>
    </w:pPr>
    <w:rPr>
      <w:rFonts w:ascii="Calibri" w:eastAsia="MS Gothic" w:hAnsi="Calibri"/>
      <w:color w:val="17365D"/>
      <w:spacing w:val="5"/>
      <w:kern w:val="28"/>
      <w:sz w:val="52"/>
      <w:szCs w:val="52"/>
      <w:lang w:val="x-none" w:eastAsia="x-none"/>
    </w:rPr>
  </w:style>
  <w:style w:type="character" w:customStyle="1" w:styleId="TitleChar">
    <w:name w:val="Title Char"/>
    <w:link w:val="Title"/>
    <w:uiPriority w:val="10"/>
    <w:rsid w:val="00B82A91"/>
    <w:rPr>
      <w:rFonts w:ascii="Calibri" w:eastAsia="MS Gothic" w:hAnsi="Calibri"/>
      <w:color w:val="17365D"/>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sz w:val="24"/>
      <w:szCs w:val="24"/>
      <w:lang w:eastAsia="ja-JP"/>
    </w:rPr>
  </w:style>
  <w:style w:type="paragraph" w:styleId="Heading1">
    <w:name w:val="heading 1"/>
    <w:basedOn w:val="Normal"/>
    <w:next w:val="Normal"/>
    <w:link w:val="Heading1Char"/>
    <w:uiPriority w:val="9"/>
    <w:qFormat/>
    <w:rsid w:val="008F56BF"/>
    <w:pPr>
      <w:keepNext/>
      <w:spacing w:before="240" w:after="60"/>
      <w:outlineLvl w:val="0"/>
    </w:pPr>
    <w:rPr>
      <w:rFonts w:eastAsia="Times New Roman"/>
      <w:b/>
      <w:bCs/>
      <w:kern w:val="32"/>
      <w:sz w:val="32"/>
      <w:szCs w:val="32"/>
      <w:lang w:val="x-none"/>
    </w:rPr>
  </w:style>
  <w:style w:type="paragraph" w:styleId="Heading2">
    <w:name w:val="heading 2"/>
    <w:basedOn w:val="Normal"/>
    <w:next w:val="Normal"/>
    <w:link w:val="Heading2Char"/>
    <w:uiPriority w:val="9"/>
    <w:qFormat/>
    <w:rsid w:val="001C4701"/>
    <w:pPr>
      <w:keepNext/>
      <w:spacing w:before="240" w:after="60"/>
      <w:outlineLvl w:val="1"/>
    </w:pPr>
    <w:rPr>
      <w:rFonts w:eastAsia="Times New Roman"/>
      <w:b/>
      <w:bCs/>
      <w:i/>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Shading-Accent31">
    <w:name w:val="Colorful Shading - Accent 31"/>
    <w:basedOn w:val="Normal"/>
    <w:uiPriority w:val="34"/>
    <w:qFormat/>
    <w:rsid w:val="00A14853"/>
    <w:pPr>
      <w:ind w:left="720"/>
      <w:contextualSpacing/>
    </w:pPr>
  </w:style>
  <w:style w:type="paragraph" w:styleId="BalloonText">
    <w:name w:val="Balloon Text"/>
    <w:basedOn w:val="Normal"/>
    <w:link w:val="BalloonTextChar"/>
    <w:uiPriority w:val="99"/>
    <w:semiHidden/>
    <w:unhideWhenUsed/>
    <w:rsid w:val="004B6A43"/>
    <w:pPr>
      <w:spacing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4B6A43"/>
    <w:rPr>
      <w:rFonts w:ascii="Lucida Grande" w:hAnsi="Lucida Grande" w:cs="Lucida Grande"/>
      <w:sz w:val="18"/>
      <w:szCs w:val="18"/>
    </w:rPr>
  </w:style>
  <w:style w:type="paragraph" w:styleId="Header">
    <w:name w:val="header"/>
    <w:basedOn w:val="Normal"/>
    <w:link w:val="HeaderChar"/>
    <w:uiPriority w:val="99"/>
    <w:unhideWhenUsed/>
    <w:rsid w:val="008E4B81"/>
    <w:pPr>
      <w:tabs>
        <w:tab w:val="center" w:pos="4320"/>
        <w:tab w:val="right" w:pos="8640"/>
      </w:tabs>
    </w:pPr>
    <w:rPr>
      <w:lang w:val="x-none"/>
    </w:rPr>
  </w:style>
  <w:style w:type="character" w:customStyle="1" w:styleId="HeaderChar">
    <w:name w:val="Header Char"/>
    <w:link w:val="Header"/>
    <w:uiPriority w:val="99"/>
    <w:rsid w:val="008E4B81"/>
    <w:rPr>
      <w:sz w:val="24"/>
      <w:szCs w:val="24"/>
      <w:lang w:eastAsia="ja-JP"/>
    </w:rPr>
  </w:style>
  <w:style w:type="paragraph" w:styleId="Footer">
    <w:name w:val="footer"/>
    <w:basedOn w:val="Normal"/>
    <w:link w:val="FooterChar"/>
    <w:uiPriority w:val="99"/>
    <w:unhideWhenUsed/>
    <w:rsid w:val="008E4B81"/>
    <w:pPr>
      <w:tabs>
        <w:tab w:val="center" w:pos="4320"/>
        <w:tab w:val="right" w:pos="8640"/>
      </w:tabs>
    </w:pPr>
    <w:rPr>
      <w:lang w:val="x-none"/>
    </w:rPr>
  </w:style>
  <w:style w:type="character" w:customStyle="1" w:styleId="FooterChar">
    <w:name w:val="Footer Char"/>
    <w:link w:val="Footer"/>
    <w:uiPriority w:val="99"/>
    <w:rsid w:val="008E4B81"/>
    <w:rPr>
      <w:sz w:val="24"/>
      <w:szCs w:val="24"/>
      <w:lang w:eastAsia="ja-JP"/>
    </w:rPr>
  </w:style>
  <w:style w:type="character" w:styleId="PageNumber">
    <w:name w:val="page number"/>
    <w:uiPriority w:val="99"/>
    <w:semiHidden/>
    <w:unhideWhenUsed/>
    <w:rsid w:val="008E4B81"/>
  </w:style>
  <w:style w:type="character" w:styleId="Hyperlink">
    <w:name w:val="Hyperlink"/>
    <w:uiPriority w:val="99"/>
    <w:unhideWhenUsed/>
    <w:rsid w:val="00242140"/>
    <w:rPr>
      <w:color w:val="0000FF"/>
      <w:u w:val="single"/>
    </w:rPr>
  </w:style>
  <w:style w:type="character" w:customStyle="1" w:styleId="Heading2Char">
    <w:name w:val="Heading 2 Char"/>
    <w:link w:val="Heading2"/>
    <w:uiPriority w:val="9"/>
    <w:semiHidden/>
    <w:rsid w:val="001C4701"/>
    <w:rPr>
      <w:rFonts w:ascii="Cambria" w:eastAsia="Times New Roman" w:hAnsi="Cambria" w:cs="Times New Roman"/>
      <w:b/>
      <w:bCs/>
      <w:i/>
      <w:iCs/>
      <w:sz w:val="28"/>
      <w:szCs w:val="28"/>
      <w:lang w:eastAsia="ja-JP"/>
    </w:rPr>
  </w:style>
  <w:style w:type="character" w:customStyle="1" w:styleId="Heading1Char">
    <w:name w:val="Heading 1 Char"/>
    <w:link w:val="Heading1"/>
    <w:uiPriority w:val="9"/>
    <w:rsid w:val="008F56BF"/>
    <w:rPr>
      <w:rFonts w:ascii="Cambria" w:eastAsia="Times New Roman" w:hAnsi="Cambria" w:cs="Times New Roman"/>
      <w:b/>
      <w:bCs/>
      <w:kern w:val="32"/>
      <w:sz w:val="32"/>
      <w:szCs w:val="32"/>
      <w:lang w:eastAsia="ja-JP"/>
    </w:rPr>
  </w:style>
  <w:style w:type="character" w:styleId="FollowedHyperlink">
    <w:name w:val="FollowedHyperlink"/>
    <w:uiPriority w:val="99"/>
    <w:semiHidden/>
    <w:unhideWhenUsed/>
    <w:rsid w:val="00FD21B8"/>
    <w:rPr>
      <w:color w:val="800080"/>
      <w:u w:val="single"/>
    </w:rPr>
  </w:style>
  <w:style w:type="table" w:styleId="TableGrid">
    <w:name w:val="Table Grid"/>
    <w:basedOn w:val="TableNormal"/>
    <w:uiPriority w:val="59"/>
    <w:rsid w:val="009C12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B82A91"/>
    <w:pPr>
      <w:pBdr>
        <w:bottom w:val="single" w:sz="8" w:space="4" w:color="4F81BD"/>
      </w:pBdr>
      <w:spacing w:after="300"/>
      <w:contextualSpacing/>
    </w:pPr>
    <w:rPr>
      <w:rFonts w:ascii="Calibri" w:eastAsia="MS Gothic" w:hAnsi="Calibri"/>
      <w:color w:val="17365D"/>
      <w:spacing w:val="5"/>
      <w:kern w:val="28"/>
      <w:sz w:val="52"/>
      <w:szCs w:val="52"/>
      <w:lang w:val="x-none" w:eastAsia="x-none"/>
    </w:rPr>
  </w:style>
  <w:style w:type="character" w:customStyle="1" w:styleId="TitleChar">
    <w:name w:val="Title Char"/>
    <w:link w:val="Title"/>
    <w:uiPriority w:val="10"/>
    <w:rsid w:val="00B82A91"/>
    <w:rPr>
      <w:rFonts w:ascii="Calibri" w:eastAsia="MS Gothic" w:hAnsi="Calibri"/>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09033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mrdata.usgs.gov/geology/state/" TargetMode="External"/><Relationship Id="rId20" Type="http://schemas.openxmlformats.org/officeDocument/2006/relationships/image" Target="media/image11.png"/><Relationship Id="rId21" Type="http://schemas.openxmlformats.org/officeDocument/2006/relationships/image" Target="media/image12.emf"/><Relationship Id="rId22" Type="http://schemas.openxmlformats.org/officeDocument/2006/relationships/image" Target="media/image13.png"/><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FAD5D-031E-1841-91C5-0CF90EC74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2133</Words>
  <Characters>12162</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ISU/GEO</Company>
  <LinksUpToDate>false</LinksUpToDate>
  <CharactersWithSpaces>14267</CharactersWithSpaces>
  <SharedDoc>false</SharedDoc>
  <HLinks>
    <vt:vector size="6" baseType="variant">
      <vt:variant>
        <vt:i4>70</vt:i4>
      </vt:variant>
      <vt:variant>
        <vt:i4>0</vt:i4>
      </vt:variant>
      <vt:variant>
        <vt:i4>0</vt:i4>
      </vt:variant>
      <vt:variant>
        <vt:i4>5</vt:i4>
      </vt:variant>
      <vt:variant>
        <vt:lpwstr>http://mrdata.usgs.gov/geology/state/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Tranel</dc:creator>
  <cp:keywords/>
  <cp:lastModifiedBy>Lisa Tranel</cp:lastModifiedBy>
  <cp:revision>4</cp:revision>
  <cp:lastPrinted>2014-04-28T16:13:00Z</cp:lastPrinted>
  <dcterms:created xsi:type="dcterms:W3CDTF">2014-05-27T21:58:00Z</dcterms:created>
  <dcterms:modified xsi:type="dcterms:W3CDTF">2014-05-27T22:04:00Z</dcterms:modified>
</cp:coreProperties>
</file>