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F7" w:rsidRDefault="00DB1FF7" w:rsidP="00DB1FF7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 xml:space="preserve">Lab #11 for Paleontology, AGLY 311 </w:t>
      </w:r>
    </w:p>
    <w:p w:rsidR="00DB1FF7" w:rsidRPr="001D3985" w:rsidRDefault="00DB1FF7" w:rsidP="00DB1FF7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>University of South Carolina – Aiken,</w:t>
      </w:r>
    </w:p>
    <w:p w:rsidR="00DB1FF7" w:rsidRPr="001D3985" w:rsidRDefault="00DB1FF7" w:rsidP="00DB1FF7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>Fall Semester, 2009</w:t>
      </w:r>
    </w:p>
    <w:p w:rsidR="00DB1FF7" w:rsidRPr="001D3985" w:rsidRDefault="00DB1FF7" w:rsidP="00DB1FF7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>The “</w:t>
      </w:r>
      <w:proofErr w:type="spellStart"/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>Cornpatch</w:t>
      </w:r>
      <w:proofErr w:type="spellEnd"/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 xml:space="preserve"> Formation”</w:t>
      </w:r>
    </w:p>
    <w:p w:rsidR="00DB1FF7" w:rsidRPr="001D3985" w:rsidRDefault="00DB1FF7" w:rsidP="00DB1FF7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>Instructor:  Ralph Willoughby</w:t>
      </w:r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3985">
        <w:rPr>
          <w:rFonts w:ascii="Times New Roman" w:eastAsia="Times New Roman" w:hAnsi="Times New Roman" w:cs="Times New Roman"/>
          <w:b/>
          <w:sz w:val="28"/>
          <w:szCs w:val="28"/>
        </w:rPr>
        <w:tab/>
        <w:t>Email:  kralph3L@pbtcomm.net</w:t>
      </w:r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1FF7" w:rsidRPr="005B3A14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A14">
        <w:rPr>
          <w:rFonts w:ascii="Times New Roman" w:eastAsia="Times New Roman" w:hAnsi="Times New Roman" w:cs="Times New Roman"/>
          <w:b/>
          <w:sz w:val="24"/>
          <w:szCs w:val="24"/>
        </w:rPr>
        <w:t>DIRECTIONS TO STUDENTS</w:t>
      </w:r>
    </w:p>
    <w:p w:rsidR="00DB1FF7" w:rsidRDefault="00DB1FF7" w:rsidP="00DB1FF7">
      <w:pPr>
        <w:pBdr>
          <w:bottom w:val="single" w:sz="6" w:space="1" w:color="auto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 #11 involves picking, sorting, boxing, and identifying fossils (mostly mollusks but also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bryozoa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arthropods,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cnidaria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annelids) from richly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fossiliferous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marine sediment, compiling a faunal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,comparing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fauna with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making evaluating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paleogeographic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found.  This exercise uses already-collected bulk sediment.  The unconsolidated and richly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fossiliferous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nature of the sediment allows separation of abundant fossils in a fairly diverse assemblage with ease.  Examine the fossils using a hand lens or stereoscopic microscope.  Previous work has removed the larger specimens (larger than an inch, to gastropods of several inches).  Examine those specimens and add those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your faunal list.  </w:t>
      </w:r>
    </w:p>
    <w:p w:rsidR="002425E5" w:rsidRDefault="00DB1FF7" w:rsidP="00DB1FF7">
      <w:pPr>
        <w:pBdr>
          <w:bottom w:val="single" w:sz="6" w:space="1" w:color="auto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lab includes three main efforts.  </w:t>
      </w:r>
      <w:r w:rsidR="002425E5">
        <w:rPr>
          <w:rFonts w:ascii="Times New Roman" w:eastAsia="Times New Roman" w:hAnsi="Times New Roman" w:cs="Times New Roman"/>
          <w:sz w:val="24"/>
          <w:szCs w:val="24"/>
        </w:rPr>
        <w:t xml:space="preserve">Work in groups of four to six students.  </w:t>
      </w:r>
    </w:p>
    <w:p w:rsidR="00DB1FF7" w:rsidRDefault="00DB1FF7" w:rsidP="00DB1FF7">
      <w:pPr>
        <w:pBdr>
          <w:bottom w:val="single" w:sz="6" w:space="1" w:color="auto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First, separate as many specimens of fossil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you can from richly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fossiliferous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sediment of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Cornpatch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Formation” (Pleistocene) in northeastern South Carolina.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Sort the specimens to separate species and place each species in a paper box or a small plastic box.  Use the provided references (Abbott, 1974; Campbell, 1993; Morris and Clench, 1974; Kaplan, 1988) </w:t>
      </w:r>
      <w:r w:rsidR="00C473F4">
        <w:rPr>
          <w:rFonts w:ascii="Times New Roman" w:eastAsia="Times New Roman" w:hAnsi="Times New Roman" w:cs="Times New Roman"/>
          <w:sz w:val="24"/>
          <w:szCs w:val="24"/>
        </w:rPr>
        <w:t xml:space="preserve">or other reference that the instructor approves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identify specimens to genus level (where possible) or higher taxonomic level.  Pliocene, Pleistocene, and Holocene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molluscan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(and other) faunas in the south Atlantic to mid-Atlantic region are similar at the generic level.  The references to regional Pliocene and modern faunas should suffice for this exercise. Place a label or identifying note in each box and include an identifier for your group of students.</w:t>
      </w:r>
    </w:p>
    <w:p w:rsidR="002425E5" w:rsidRDefault="00DB1FF7" w:rsidP="00DB1FF7">
      <w:pPr>
        <w:pBdr>
          <w:bottom w:val="single" w:sz="6" w:space="1" w:color="auto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Second, compile an overall faunal list from your </w:t>
      </w:r>
      <w:r w:rsidR="002425E5">
        <w:rPr>
          <w:rFonts w:ascii="Times New Roman" w:eastAsia="Times New Roman" w:hAnsi="Times New Roman" w:cs="Times New Roman"/>
          <w:sz w:val="24"/>
          <w:szCs w:val="24"/>
        </w:rPr>
        <w:t xml:space="preserve">group’s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identified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B1FF7" w:rsidRDefault="00DB1FF7" w:rsidP="00DB1FF7">
      <w:pPr>
        <w:pBdr>
          <w:bottom w:val="single" w:sz="6" w:space="1" w:color="auto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Third, where possible, look up names of fossil genera in the modern references (as species in </w:t>
      </w:r>
      <w:r w:rsidR="002425E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genus).  Determine the environments in which the modern (species and) genera live.  </w:t>
      </w:r>
      <w:r w:rsidR="002425E5">
        <w:rPr>
          <w:rFonts w:ascii="Times New Roman" w:eastAsia="Times New Roman" w:hAnsi="Times New Roman" w:cs="Times New Roman"/>
          <w:sz w:val="24"/>
          <w:szCs w:val="24"/>
        </w:rPr>
        <w:t xml:space="preserve">As a starting point or “best guess”, assign that environment (those environments) to the fossil </w:t>
      </w:r>
      <w:proofErr w:type="spellStart"/>
      <w:r w:rsidR="002425E5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="002425E5">
        <w:rPr>
          <w:rFonts w:ascii="Times New Roman" w:eastAsia="Times New Roman" w:hAnsi="Times New Roman" w:cs="Times New Roman"/>
          <w:sz w:val="24"/>
          <w:szCs w:val="24"/>
        </w:rPr>
        <w:t xml:space="preserve"> in your faunal list.  Do this for each fossil genus or </w:t>
      </w:r>
      <w:proofErr w:type="spellStart"/>
      <w:r w:rsidR="002425E5">
        <w:rPr>
          <w:rFonts w:ascii="Times New Roman" w:eastAsia="Times New Roman" w:hAnsi="Times New Roman" w:cs="Times New Roman"/>
          <w:sz w:val="24"/>
          <w:szCs w:val="24"/>
        </w:rPr>
        <w:t>taxon</w:t>
      </w:r>
      <w:proofErr w:type="spellEnd"/>
      <w:r w:rsidR="002425E5">
        <w:rPr>
          <w:rFonts w:ascii="Times New Roman" w:eastAsia="Times New Roman" w:hAnsi="Times New Roman" w:cs="Times New Roman"/>
          <w:sz w:val="24"/>
          <w:szCs w:val="24"/>
        </w:rPr>
        <w:t xml:space="preserve"> that your group identified.   If you feel industrious, use a spreadsheet to help compile this information.</w:t>
      </w:r>
    </w:p>
    <w:p w:rsidR="00DB1FF7" w:rsidRDefault="002425E5" w:rsidP="00DB1FF7">
      <w:pPr>
        <w:pBdr>
          <w:bottom w:val="single" w:sz="6" w:space="1" w:color="auto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Fourth, from your faunal list and from your attributed environments, interpret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paleoenvironment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fossil assemblage from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Cornpatch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Formation”.  Consider the strengths and weaknesses of the reasoning that underlies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paleoenvironmental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interpretation.  </w:t>
      </w:r>
    </w:p>
    <w:p w:rsidR="00DB1FF7" w:rsidRDefault="002A4339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Present your results in written form if lab time permits.  If not, each group selects one member to orally present the group’s results.  </w:t>
      </w:r>
    </w:p>
    <w:p w:rsidR="002A4339" w:rsidRDefault="002A4339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339" w:rsidRDefault="002A4339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339" w:rsidRDefault="002A4339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339" w:rsidRDefault="002A4339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339" w:rsidRDefault="002A4339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25E5" w:rsidRDefault="002425E5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1FF7" w:rsidRPr="005B3A14" w:rsidRDefault="00DB1FF7" w:rsidP="00DB1FF7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A14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Abbott, R. T., 1974.  American Seashells, The marine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Mollusca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Atlantic and Pacific Coasts of North America (second edition).  New York,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Reinhold Company, 663 p. incl. 6405 figs.</w:t>
      </w:r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Campbell, L. D., 1993.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Pliocene mollusks from the Yorktown and Chowan River Formations in Virginia.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Charlottesville, Virginia Division of Mineral Resources Publication 127, 259 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Text, p. 1-124; appendices, p. 125-174; 43 pls., p. 172-259.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Morris, P. A. (edited by W. A. Clench), 1975.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 field guide to shells of the Atlantic and Gulf Coasts and the West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(third edition).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Peterson Field Guide Series.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Boston, Houghton Mifflin Company, 330 p. incl. 76 pls.</w:t>
      </w:r>
      <w:proofErr w:type="gramEnd"/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12604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Kaplan, E. H., 1988.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Southeastern and Caribbean Seashores.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Peterson Field Guide Series.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Boston and New York, Houghton Mifflin Company, 425 p. incl. 65 pls.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B1FF7" w:rsidRDefault="00DB1FF7" w:rsidP="00DB1FF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B1FF7" w:rsidSect="002A433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FF7"/>
    <w:rsid w:val="002425E5"/>
    <w:rsid w:val="002A4339"/>
    <w:rsid w:val="008A32B2"/>
    <w:rsid w:val="00AD60EE"/>
    <w:rsid w:val="00B12604"/>
    <w:rsid w:val="00B36E57"/>
    <w:rsid w:val="00C473F4"/>
    <w:rsid w:val="00DB1FF7"/>
    <w:rsid w:val="00E8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6</cp:revision>
  <dcterms:created xsi:type="dcterms:W3CDTF">2009-05-30T18:22:00Z</dcterms:created>
  <dcterms:modified xsi:type="dcterms:W3CDTF">2009-05-30T19:19:00Z</dcterms:modified>
</cp:coreProperties>
</file>