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AD21" w14:textId="7C62F5F8" w:rsidR="00441CFF" w:rsidRPr="0080661B" w:rsidRDefault="00441CFF" w:rsidP="0080661B">
      <w:pPr>
        <w:pStyle w:val="Header"/>
      </w:pPr>
      <w:r w:rsidRPr="00322AF9">
        <w:rPr>
          <w:color w:val="000000" w:themeColor="text1"/>
        </w:rPr>
        <w:t>Instructor Notes</w:t>
      </w:r>
      <w:r w:rsidR="0080661B">
        <w:rPr>
          <w:color w:val="000000" w:themeColor="text1"/>
        </w:rPr>
        <w:t xml:space="preserve"> for </w:t>
      </w:r>
      <w:r w:rsidR="0080661B">
        <w:t>Go with the Flow: A Virtual Field Experience on Groundwater Flow</w:t>
      </w:r>
      <w:r w:rsidRPr="00322AF9">
        <w:rPr>
          <w:color w:val="000000" w:themeColor="text1"/>
        </w:rPr>
        <w:t>:</w:t>
      </w:r>
    </w:p>
    <w:p w14:paraId="09838F2D" w14:textId="77777777" w:rsidR="00322AF9" w:rsidRPr="00322AF9" w:rsidRDefault="00322AF9" w:rsidP="00322AF9">
      <w:pPr>
        <w:spacing w:before="240" w:after="240"/>
        <w:rPr>
          <w:color w:val="000000" w:themeColor="text1"/>
        </w:rPr>
      </w:pPr>
      <w:r w:rsidRPr="00322AF9">
        <w:rPr>
          <w:color w:val="000000" w:themeColor="text1"/>
        </w:rPr>
        <w:t>This module is intended to provide a virtual field experience of collecting water level data from wells/piezometers. The module includes the analysis following the field work including estimating groundwater flow direction using 3-point problems and creating water level contour maps.  In addition, students will learn how to use a water level contour map to determine hydraulic gradient and specific discharge of an area.</w:t>
      </w:r>
    </w:p>
    <w:p w14:paraId="17187011" w14:textId="77777777" w:rsidR="00322AF9" w:rsidRPr="00322AF9" w:rsidRDefault="00322AF9" w:rsidP="00322AF9">
      <w:pPr>
        <w:spacing w:before="240" w:after="240"/>
        <w:rPr>
          <w:color w:val="000000" w:themeColor="text1"/>
        </w:rPr>
      </w:pPr>
      <w:r w:rsidRPr="00322AF9">
        <w:rPr>
          <w:color w:val="000000" w:themeColor="text1"/>
        </w:rPr>
        <w:t>Module progression:</w:t>
      </w:r>
    </w:p>
    <w:p w14:paraId="1F8FF0ED" w14:textId="77777777" w:rsidR="00322AF9" w:rsidRPr="00322AF9" w:rsidRDefault="00322AF9" w:rsidP="00322AF9">
      <w:pPr>
        <w:numPr>
          <w:ilvl w:val="0"/>
          <w:numId w:val="1"/>
        </w:numPr>
        <w:spacing w:before="240" w:after="0" w:line="276" w:lineRule="auto"/>
        <w:rPr>
          <w:color w:val="000000" w:themeColor="text1"/>
        </w:rPr>
      </w:pPr>
      <w:r w:rsidRPr="00322AF9">
        <w:rPr>
          <w:color w:val="000000" w:themeColor="text1"/>
        </w:rPr>
        <w:t>Review of hydraulic head (if necessary)</w:t>
      </w:r>
    </w:p>
    <w:p w14:paraId="701A8923" w14:textId="77777777" w:rsidR="00322AF9" w:rsidRPr="00322AF9" w:rsidRDefault="00322AF9" w:rsidP="00322AF9">
      <w:pPr>
        <w:numPr>
          <w:ilvl w:val="1"/>
          <w:numId w:val="1"/>
        </w:numPr>
        <w:spacing w:after="0" w:line="276" w:lineRule="auto"/>
        <w:rPr>
          <w:color w:val="000000" w:themeColor="text1"/>
        </w:rPr>
      </w:pPr>
      <w:r w:rsidRPr="00322AF9">
        <w:rPr>
          <w:color w:val="000000" w:themeColor="text1"/>
        </w:rPr>
        <w:t xml:space="preserve">Larry Murdoch Hydraulic Head Gradient and Groundwater Flow Video (captioned): </w:t>
      </w:r>
      <w:hyperlink r:id="rId10">
        <w:r w:rsidRPr="00322AF9">
          <w:rPr>
            <w:color w:val="000000" w:themeColor="text1"/>
            <w:u w:val="single"/>
          </w:rPr>
          <w:t>https://www.youtube.com/watch?v=8eunHzLVltk</w:t>
        </w:r>
      </w:hyperlink>
    </w:p>
    <w:p w14:paraId="450C0A23" w14:textId="77777777" w:rsidR="00322AF9" w:rsidRPr="00322AF9" w:rsidRDefault="00322AF9" w:rsidP="00322AF9">
      <w:pPr>
        <w:spacing w:after="0" w:line="276" w:lineRule="auto"/>
        <w:ind w:left="1440"/>
        <w:rPr>
          <w:color w:val="000000" w:themeColor="text1"/>
        </w:rPr>
      </w:pPr>
    </w:p>
    <w:p w14:paraId="79EDB575" w14:textId="77777777" w:rsidR="00322AF9" w:rsidRPr="00322AF9" w:rsidRDefault="00322AF9" w:rsidP="00322AF9">
      <w:pPr>
        <w:numPr>
          <w:ilvl w:val="0"/>
          <w:numId w:val="1"/>
        </w:numPr>
        <w:spacing w:after="0" w:line="276" w:lineRule="auto"/>
        <w:rPr>
          <w:color w:val="000000" w:themeColor="text1"/>
        </w:rPr>
      </w:pPr>
      <w:r w:rsidRPr="00322AF9">
        <w:rPr>
          <w:color w:val="000000" w:themeColor="text1"/>
        </w:rPr>
        <w:t>Introduction to water level measurements via videos about the methods and a video of data collection at Glenn Sebastian Nature Trail, Mobile, Alabama; Guiding Questions are included in three-point problem</w:t>
      </w:r>
      <w:r>
        <w:rPr>
          <w:color w:val="000000" w:themeColor="text1"/>
        </w:rPr>
        <w:t xml:space="preserve"> (#3)</w:t>
      </w:r>
      <w:r w:rsidRPr="00322AF9">
        <w:rPr>
          <w:color w:val="000000" w:themeColor="text1"/>
        </w:rPr>
        <w:t>.</w:t>
      </w:r>
    </w:p>
    <w:p w14:paraId="2F57340E" w14:textId="77777777" w:rsidR="00322AF9" w:rsidRPr="00322AF9" w:rsidRDefault="00322AF9" w:rsidP="00322AF9">
      <w:pPr>
        <w:numPr>
          <w:ilvl w:val="1"/>
          <w:numId w:val="1"/>
        </w:numPr>
        <w:spacing w:after="0" w:line="276" w:lineRule="auto"/>
        <w:rPr>
          <w:color w:val="000000" w:themeColor="text1"/>
        </w:rPr>
      </w:pPr>
      <w:r w:rsidRPr="00322AF9">
        <w:rPr>
          <w:color w:val="000000" w:themeColor="text1"/>
        </w:rPr>
        <w:t xml:space="preserve">USGS Videos include videos on measuring water levels in wells using steel tape and electric tape (water level meter) (captioned): </w:t>
      </w:r>
      <w:hyperlink r:id="rId11">
        <w:r w:rsidRPr="00322AF9">
          <w:rPr>
            <w:color w:val="000000" w:themeColor="text1"/>
            <w:u w:val="single"/>
          </w:rPr>
          <w:t>https://water.usgs.gov/ogw/video/gwpd.html</w:t>
        </w:r>
      </w:hyperlink>
    </w:p>
    <w:p w14:paraId="3F74BBF3" w14:textId="77777777" w:rsidR="00322AF9" w:rsidRPr="00322AF9" w:rsidRDefault="00322AF9" w:rsidP="00322AF9">
      <w:pPr>
        <w:numPr>
          <w:ilvl w:val="1"/>
          <w:numId w:val="1"/>
        </w:numPr>
        <w:spacing w:after="240" w:line="276" w:lineRule="auto"/>
        <w:rPr>
          <w:color w:val="000000" w:themeColor="text1"/>
        </w:rPr>
      </w:pPr>
      <w:r w:rsidRPr="00322AF9">
        <w:rPr>
          <w:color w:val="000000" w:themeColor="text1"/>
        </w:rPr>
        <w:t xml:space="preserve">Glenn Sebastian Nature Trail water level measurements overview and collection; data from this video will be used in the final assessment activity (captioned) </w:t>
      </w:r>
      <w:hyperlink r:id="rId12">
        <w:r w:rsidRPr="00322AF9">
          <w:rPr>
            <w:color w:val="000000" w:themeColor="text1"/>
            <w:u w:val="single"/>
          </w:rPr>
          <w:t>https://www.youtube.com/watch?v=ZSxgdrpAQMQ</w:t>
        </w:r>
      </w:hyperlink>
    </w:p>
    <w:p w14:paraId="7C5B4253" w14:textId="77777777" w:rsidR="00322AF9" w:rsidRPr="00322AF9" w:rsidRDefault="00322AF9" w:rsidP="00322AF9">
      <w:pPr>
        <w:numPr>
          <w:ilvl w:val="0"/>
          <w:numId w:val="1"/>
        </w:numPr>
        <w:spacing w:before="240" w:after="0" w:line="276" w:lineRule="auto"/>
        <w:rPr>
          <w:color w:val="000000" w:themeColor="text1"/>
        </w:rPr>
      </w:pPr>
      <w:r w:rsidRPr="00322AF9">
        <w:rPr>
          <w:color w:val="000000" w:themeColor="text1"/>
        </w:rPr>
        <w:t>Three point problems</w:t>
      </w:r>
    </w:p>
    <w:p w14:paraId="540C5D51" w14:textId="77777777" w:rsidR="00322AF9" w:rsidRPr="00322AF9" w:rsidRDefault="00322AF9" w:rsidP="00322AF9">
      <w:pPr>
        <w:numPr>
          <w:ilvl w:val="1"/>
          <w:numId w:val="1"/>
        </w:numPr>
        <w:spacing w:after="0" w:line="276" w:lineRule="auto"/>
        <w:rPr>
          <w:color w:val="000000" w:themeColor="text1"/>
        </w:rPr>
      </w:pPr>
      <w:r w:rsidRPr="00322AF9">
        <w:rPr>
          <w:color w:val="000000" w:themeColor="text1"/>
        </w:rPr>
        <w:t xml:space="preserve">This activity outlines best practices for collecting water level measurements and uses data from wells on California State University, Sacramento campus. The activity teaches students to use 3-point problems to determine groundwater flow direction. The maps are included in the word document and as tiff files.  The image file can be opened in a drawing software like Paint when printing capabilities are not available. </w:t>
      </w:r>
      <w:r>
        <w:rPr>
          <w:color w:val="000000" w:themeColor="text1"/>
        </w:rPr>
        <w:t xml:space="preserve"> Video guiding questions are included in this activitiy.</w:t>
      </w:r>
    </w:p>
    <w:p w14:paraId="7964CD4E" w14:textId="77777777" w:rsidR="00322AF9" w:rsidRPr="00322AF9" w:rsidRDefault="00322AF9" w:rsidP="00322AF9">
      <w:pPr>
        <w:numPr>
          <w:ilvl w:val="1"/>
          <w:numId w:val="1"/>
        </w:numPr>
        <w:spacing w:after="240" w:line="276" w:lineRule="auto"/>
        <w:rPr>
          <w:color w:val="000000" w:themeColor="text1"/>
        </w:rPr>
      </w:pPr>
      <w:r w:rsidRPr="00322AF9">
        <w:rPr>
          <w:color w:val="000000" w:themeColor="text1"/>
        </w:rPr>
        <w:t xml:space="preserve">Foldable Aquifer three point problem: </w:t>
      </w:r>
      <w:hyperlink r:id="rId13">
        <w:r w:rsidRPr="00322AF9">
          <w:rPr>
            <w:color w:val="000000" w:themeColor="text1"/>
            <w:u w:val="single"/>
          </w:rPr>
          <w:t>http://aquifer.geology.buffalo.edu/index.php/2019/11/27/three-point-problem/</w:t>
        </w:r>
      </w:hyperlink>
      <w:r w:rsidRPr="00322AF9">
        <w:rPr>
          <w:color w:val="000000" w:themeColor="text1"/>
        </w:rPr>
        <w:t xml:space="preserve"> (This is a possibility to increase the 3D visualization for students.  This is included only as a reference for expanding the module.)</w:t>
      </w:r>
    </w:p>
    <w:p w14:paraId="2B252438" w14:textId="77777777" w:rsidR="00322AF9" w:rsidRDefault="00322AF9" w:rsidP="00322AF9">
      <w:pPr>
        <w:numPr>
          <w:ilvl w:val="0"/>
          <w:numId w:val="1"/>
        </w:numPr>
        <w:spacing w:before="240" w:after="240" w:line="276" w:lineRule="auto"/>
        <w:rPr>
          <w:color w:val="000000" w:themeColor="text1"/>
        </w:rPr>
      </w:pPr>
      <w:r w:rsidRPr="00322AF9">
        <w:rPr>
          <w:color w:val="000000" w:themeColor="text1"/>
        </w:rPr>
        <w:t>Introduction to creating water level contour maps and determining flow direction</w:t>
      </w:r>
    </w:p>
    <w:p w14:paraId="4AEB4DFD" w14:textId="77777777" w:rsidR="00322AF9" w:rsidRPr="00322AF9" w:rsidRDefault="00322AF9" w:rsidP="00322AF9">
      <w:pPr>
        <w:numPr>
          <w:ilvl w:val="1"/>
          <w:numId w:val="1"/>
        </w:numPr>
        <w:spacing w:before="240" w:after="240" w:line="276" w:lineRule="auto"/>
        <w:rPr>
          <w:color w:val="000000" w:themeColor="text1"/>
        </w:rPr>
      </w:pPr>
      <w:r w:rsidRPr="00322AF9">
        <w:rPr>
          <w:color w:val="000000" w:themeColor="text1"/>
        </w:rPr>
        <w:t xml:space="preserve">Video from Larry Murdoch at Clemson on basics of contouring and calculating hydraulic gradient from a contour map (captioned): </w:t>
      </w:r>
      <w:hyperlink r:id="rId14">
        <w:r w:rsidRPr="00322AF9">
          <w:rPr>
            <w:color w:val="000000" w:themeColor="text1"/>
            <w:u w:val="single"/>
          </w:rPr>
          <w:t>https://www.youtube.com/watch?v=IrETS-gBU_o</w:t>
        </w:r>
      </w:hyperlink>
    </w:p>
    <w:p w14:paraId="401BADFD" w14:textId="77777777" w:rsidR="00322AF9" w:rsidRDefault="00322AF9" w:rsidP="00322AF9">
      <w:pPr>
        <w:numPr>
          <w:ilvl w:val="0"/>
          <w:numId w:val="1"/>
        </w:numPr>
        <w:spacing w:before="240" w:after="240" w:line="276" w:lineRule="auto"/>
        <w:rPr>
          <w:color w:val="000000" w:themeColor="text1"/>
        </w:rPr>
      </w:pPr>
      <w:r w:rsidRPr="00322AF9">
        <w:rPr>
          <w:color w:val="000000" w:themeColor="text1"/>
        </w:rPr>
        <w:lastRenderedPageBreak/>
        <w:t>Practice creating water level contour maps</w:t>
      </w:r>
    </w:p>
    <w:p w14:paraId="00EE9CE7" w14:textId="77777777" w:rsidR="00322AF9" w:rsidRPr="00322AF9" w:rsidRDefault="00322AF9" w:rsidP="00322AF9">
      <w:pPr>
        <w:numPr>
          <w:ilvl w:val="1"/>
          <w:numId w:val="1"/>
        </w:numPr>
        <w:spacing w:before="240" w:after="240" w:line="276" w:lineRule="auto"/>
        <w:rPr>
          <w:color w:val="000000" w:themeColor="text1"/>
        </w:rPr>
      </w:pPr>
      <w:r w:rsidRPr="00322AF9">
        <w:rPr>
          <w:color w:val="000000" w:themeColor="text1"/>
        </w:rPr>
        <w:t>This activity has the students create a water level contour map using plotted water table elevations. The map is included in the Word document and as an image file.  The image file can be opened in a drawing software like Paint when printing capabilities are not available.</w:t>
      </w:r>
    </w:p>
    <w:p w14:paraId="5D060329" w14:textId="77777777" w:rsidR="00322AF9" w:rsidRDefault="00322AF9" w:rsidP="00322AF9">
      <w:pPr>
        <w:numPr>
          <w:ilvl w:val="0"/>
          <w:numId w:val="1"/>
        </w:numPr>
        <w:spacing w:before="240" w:after="240" w:line="276" w:lineRule="auto"/>
        <w:rPr>
          <w:color w:val="000000" w:themeColor="text1"/>
        </w:rPr>
      </w:pPr>
      <w:r w:rsidRPr="00322AF9">
        <w:rPr>
          <w:color w:val="000000" w:themeColor="text1"/>
        </w:rPr>
        <w:t>Using water level contour maps to determine gradient and specific discharge</w:t>
      </w:r>
    </w:p>
    <w:p w14:paraId="4AB43368" w14:textId="77777777" w:rsidR="00322AF9" w:rsidRPr="00322AF9" w:rsidRDefault="00322AF9" w:rsidP="00322AF9">
      <w:pPr>
        <w:numPr>
          <w:ilvl w:val="1"/>
          <w:numId w:val="1"/>
        </w:numPr>
        <w:spacing w:before="240" w:after="240" w:line="276" w:lineRule="auto"/>
        <w:rPr>
          <w:color w:val="000000" w:themeColor="text1"/>
        </w:rPr>
      </w:pPr>
      <w:r w:rsidRPr="00322AF9">
        <w:rPr>
          <w:color w:val="000000" w:themeColor="text1"/>
        </w:rPr>
        <w:t xml:space="preserve">This activity is already available on SERC and is intended to assess student’s ability to create contour maps from water level data and determine groundwater flow.  In addition, this activity teaches students to use the water level contour maps they create to calculate hydraulic gradient and average groundwater velocity (specific discharge).  The activity and all necessary documents are available on the SERC website via the following link: </w:t>
      </w:r>
      <w:hyperlink r:id="rId15">
        <w:r w:rsidRPr="00322AF9">
          <w:rPr>
            <w:color w:val="000000" w:themeColor="text1"/>
            <w:u w:val="single"/>
          </w:rPr>
          <w:t>https://serc.carleton.edu/NAGTWorkshops/hydrogeo/HSG2013/activities/71330.html</w:t>
        </w:r>
      </w:hyperlink>
      <w:r w:rsidRPr="00322AF9">
        <w:rPr>
          <w:color w:val="000000" w:themeColor="text1"/>
        </w:rPr>
        <w:t xml:space="preserve"> </w:t>
      </w:r>
    </w:p>
    <w:p w14:paraId="7E24F737" w14:textId="77777777" w:rsidR="00322AF9" w:rsidRDefault="00322AF9" w:rsidP="00322AF9">
      <w:pPr>
        <w:numPr>
          <w:ilvl w:val="0"/>
          <w:numId w:val="1"/>
        </w:numPr>
        <w:spacing w:before="240" w:after="240" w:line="276" w:lineRule="auto"/>
        <w:rPr>
          <w:color w:val="000000" w:themeColor="text1"/>
        </w:rPr>
      </w:pPr>
      <w:r w:rsidRPr="00322AF9">
        <w:rPr>
          <w:color w:val="000000" w:themeColor="text1"/>
        </w:rPr>
        <w:t xml:space="preserve">Water levels and groundwater flow assessment </w:t>
      </w:r>
    </w:p>
    <w:p w14:paraId="6B2D0266" w14:textId="77777777" w:rsidR="00322AF9" w:rsidRDefault="00322AF9" w:rsidP="00322AF9">
      <w:pPr>
        <w:numPr>
          <w:ilvl w:val="1"/>
          <w:numId w:val="1"/>
        </w:numPr>
        <w:spacing w:before="240" w:after="240" w:line="276" w:lineRule="auto"/>
        <w:rPr>
          <w:color w:val="000000" w:themeColor="text1"/>
        </w:rPr>
      </w:pPr>
      <w:r w:rsidRPr="00322AF9">
        <w:rPr>
          <w:color w:val="000000" w:themeColor="text1"/>
        </w:rPr>
        <w:t xml:space="preserve">In this activity, students will use the data collected in the video on water level collection in Glenn Sebastian Nature Trail (GSNT) to create a contour map of water level elevations, determine flow directions, and calculate average groundwater velocity (specific discharge). In addition, students will use a portion of the data to calculate flow direction using the 3-point problem method.  The map and graph paper are included in the Word document and as image files.  The image files can be opened in a drawing software like Paint when printing capabilities are not available. </w:t>
      </w:r>
    </w:p>
    <w:p w14:paraId="38C1E1FD" w14:textId="77777777" w:rsidR="00322AF9" w:rsidRDefault="00322AF9">
      <w:pPr>
        <w:rPr>
          <w:color w:val="000000" w:themeColor="text1"/>
        </w:rPr>
      </w:pPr>
      <w:r>
        <w:rPr>
          <w:color w:val="000000" w:themeColor="text1"/>
        </w:rPr>
        <w:br w:type="page"/>
      </w:r>
    </w:p>
    <w:p w14:paraId="01078626" w14:textId="77777777" w:rsidR="00871653" w:rsidRDefault="00871653" w:rsidP="00871653">
      <w:pPr>
        <w:pStyle w:val="Heading1"/>
        <w:spacing w:before="240"/>
        <w:jc w:val="center"/>
        <w:rPr>
          <w:color w:val="000000"/>
        </w:rPr>
      </w:pPr>
      <w:r>
        <w:rPr>
          <w:color w:val="000000"/>
        </w:rPr>
        <w:lastRenderedPageBreak/>
        <w:t xml:space="preserve">COURSE SCHEDULE CHECKLIST: </w:t>
      </w:r>
    </w:p>
    <w:p w14:paraId="18B20E1D" w14:textId="77777777" w:rsidR="00871653" w:rsidRDefault="00871653" w:rsidP="00871653">
      <w:pPr>
        <w:pStyle w:val="Heading1"/>
        <w:spacing w:before="240"/>
      </w:pPr>
      <w:r>
        <w:t>Groundwater level and flow direction Module Schedule (3 days, Pts</w:t>
      </w:r>
      <w:r>
        <w:t xml:space="preserve"> #</w:t>
      </w:r>
      <w:r>
        <w:t>)</w:t>
      </w:r>
    </w:p>
    <w:p w14:paraId="01D42BC2" w14:textId="77777777" w:rsidR="00871653" w:rsidRDefault="00871653" w:rsidP="00871653">
      <w:pPr>
        <w:rPr>
          <w:b/>
        </w:rPr>
      </w:pPr>
      <w:r>
        <w:rPr>
          <w:b/>
        </w:rPr>
        <w:t>Dates: Month Day 1 - Day 3.  All act</w:t>
      </w:r>
      <w:r>
        <w:rPr>
          <w:b/>
        </w:rPr>
        <w:t>ivities/assignments due by (instructor choice)</w:t>
      </w:r>
      <w:r>
        <w:rPr>
          <w:b/>
        </w:rPr>
        <w:t xml:space="preserve"> </w:t>
      </w: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5175"/>
        <w:gridCol w:w="1225"/>
        <w:gridCol w:w="1170"/>
      </w:tblGrid>
      <w:tr w:rsidR="00871653" w14:paraId="7D708A3F" w14:textId="77777777" w:rsidTr="00273420">
        <w:trPr>
          <w:trHeight w:val="255"/>
          <w:jc w:val="center"/>
        </w:trPr>
        <w:tc>
          <w:tcPr>
            <w:tcW w:w="1425" w:type="dxa"/>
            <w:shd w:val="clear" w:color="auto" w:fill="C6D9F1"/>
          </w:tcPr>
          <w:p w14:paraId="439F5973" w14:textId="77777777" w:rsidR="00871653" w:rsidRDefault="00871653" w:rsidP="006E0191">
            <w:pPr>
              <w:rPr>
                <w:color w:val="000000"/>
              </w:rPr>
            </w:pPr>
            <w:r>
              <w:rPr>
                <w:color w:val="000000"/>
              </w:rPr>
              <w:t>Check when complete</w:t>
            </w:r>
          </w:p>
        </w:tc>
        <w:tc>
          <w:tcPr>
            <w:tcW w:w="5175" w:type="dxa"/>
            <w:shd w:val="clear" w:color="auto" w:fill="C6D9F1"/>
          </w:tcPr>
          <w:p w14:paraId="53377A2A" w14:textId="77777777" w:rsidR="00871653" w:rsidRDefault="00871653" w:rsidP="006E0191">
            <w:pPr>
              <w:rPr>
                <w:color w:val="000000"/>
                <w:sz w:val="28"/>
                <w:szCs w:val="28"/>
              </w:rPr>
            </w:pPr>
            <w:r>
              <w:rPr>
                <w:color w:val="000000"/>
                <w:sz w:val="28"/>
                <w:szCs w:val="28"/>
              </w:rPr>
              <w:t>Activity/Assignment</w:t>
            </w:r>
          </w:p>
        </w:tc>
        <w:tc>
          <w:tcPr>
            <w:tcW w:w="1225" w:type="dxa"/>
            <w:shd w:val="clear" w:color="auto" w:fill="C6D9F1"/>
          </w:tcPr>
          <w:p w14:paraId="12568D34" w14:textId="77777777" w:rsidR="00871653" w:rsidRDefault="00871653" w:rsidP="006E0191">
            <w:pPr>
              <w:rPr>
                <w:color w:val="000000"/>
                <w:sz w:val="28"/>
                <w:szCs w:val="28"/>
              </w:rPr>
            </w:pPr>
            <w:r>
              <w:rPr>
                <w:color w:val="000000"/>
                <w:sz w:val="28"/>
                <w:szCs w:val="28"/>
              </w:rPr>
              <w:t>Due date</w:t>
            </w:r>
          </w:p>
        </w:tc>
        <w:tc>
          <w:tcPr>
            <w:tcW w:w="1170" w:type="dxa"/>
            <w:shd w:val="clear" w:color="auto" w:fill="C6D9F1"/>
          </w:tcPr>
          <w:p w14:paraId="1D73C59B" w14:textId="77777777" w:rsidR="00871653" w:rsidRDefault="00871653" w:rsidP="006E0191">
            <w:pPr>
              <w:jc w:val="center"/>
              <w:rPr>
                <w:color w:val="000000"/>
                <w:sz w:val="28"/>
                <w:szCs w:val="28"/>
              </w:rPr>
            </w:pPr>
            <w:r>
              <w:rPr>
                <w:color w:val="000000"/>
                <w:sz w:val="28"/>
                <w:szCs w:val="28"/>
              </w:rPr>
              <w:t>Points</w:t>
            </w:r>
          </w:p>
        </w:tc>
      </w:tr>
      <w:tr w:rsidR="00871653" w14:paraId="19A53DFA" w14:textId="77777777" w:rsidTr="00273420">
        <w:trPr>
          <w:trHeight w:val="687"/>
          <w:jc w:val="center"/>
        </w:trPr>
        <w:tc>
          <w:tcPr>
            <w:tcW w:w="1425" w:type="dxa"/>
            <w:shd w:val="clear" w:color="auto" w:fill="auto"/>
          </w:tcPr>
          <w:p w14:paraId="617482E7" w14:textId="77777777" w:rsidR="00871653" w:rsidRDefault="00871653" w:rsidP="006E0191">
            <w:pPr>
              <w:jc w:val="center"/>
            </w:pPr>
            <w:r>
              <w:rPr>
                <w:noProof/>
              </w:rPr>
              <mc:AlternateContent>
                <mc:Choice Requires="wps">
                  <w:drawing>
                    <wp:anchor distT="0" distB="0" distL="114300" distR="114300" simplePos="0" relativeHeight="251659264" behindDoc="0" locked="0" layoutInCell="1" hidden="0" allowOverlap="1" wp14:anchorId="1DFAB4C6" wp14:editId="35F5D0E5">
                      <wp:simplePos x="0" y="0"/>
                      <wp:positionH relativeFrom="column">
                        <wp:posOffset>38101</wp:posOffset>
                      </wp:positionH>
                      <wp:positionV relativeFrom="paragraph">
                        <wp:posOffset>66675</wp:posOffset>
                      </wp:positionV>
                      <wp:extent cx="238125" cy="238125"/>
                      <wp:effectExtent l="0" t="0" r="0" b="0"/>
                      <wp:wrapSquare wrapText="bothSides" distT="0" distB="0" distL="114300" distR="114300"/>
                      <wp:docPr id="63" name="Rectangle 6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4C2D93F3"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1DFAB4C6" id="Rectangle 63" o:spid="_x0000_s1026" style="position:absolute;left:0;text-align:left;margin-left:3pt;margin-top:5.25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" fillcolor="white [3201]" strokecolor="black [3200]">
                      <v:stroke startarrowwidth="narrow" startarrowlength="short" endarrowwidth="narrow" endarrowlength="short" joinstyle="round"/>
                      <v:textbox inset="2.53958mm,2.53958mm,2.53958mm,2.53958mm">
                        <w:txbxContent>
                          <w:p w14:paraId="4C2D93F3" w14:textId="77777777" w:rsidR="00871653" w:rsidRDefault="00871653" w:rsidP="00871653">
                            <w:pPr>
                              <w:textDirection w:val="btLr"/>
                            </w:pPr>
                          </w:p>
                        </w:txbxContent>
                      </v:textbox>
                      <w10:wrap type="square"/>
                    </v:rect>
                  </w:pict>
                </mc:Fallback>
              </mc:AlternateContent>
            </w:r>
          </w:p>
        </w:tc>
        <w:tc>
          <w:tcPr>
            <w:tcW w:w="5175" w:type="dxa"/>
            <w:shd w:val="clear" w:color="auto" w:fill="auto"/>
          </w:tcPr>
          <w:p w14:paraId="4DCEC709" w14:textId="77777777" w:rsidR="00871653" w:rsidRDefault="00871653" w:rsidP="006E0191">
            <w:pPr>
              <w:rPr>
                <w:color w:val="000000"/>
              </w:rPr>
            </w:pPr>
            <w:r>
              <w:rPr>
                <w:b/>
                <w:color w:val="000000"/>
              </w:rPr>
              <w:t>Watch</w:t>
            </w:r>
            <w:r>
              <w:rPr>
                <w:color w:val="000000"/>
              </w:rPr>
              <w:t>:  USGS videos and Glenn Sebastian Nature Trail video</w:t>
            </w:r>
          </w:p>
        </w:tc>
        <w:tc>
          <w:tcPr>
            <w:tcW w:w="1225" w:type="dxa"/>
            <w:shd w:val="clear" w:color="auto" w:fill="auto"/>
          </w:tcPr>
          <w:p w14:paraId="10B68C6C" w14:textId="77777777" w:rsidR="00871653" w:rsidRDefault="00871653" w:rsidP="006E0191">
            <w:pPr>
              <w:rPr>
                <w:color w:val="000000"/>
              </w:rPr>
            </w:pPr>
            <w:r>
              <w:rPr>
                <w:color w:val="000000"/>
              </w:rPr>
              <w:t>Day 1</w:t>
            </w:r>
          </w:p>
        </w:tc>
        <w:tc>
          <w:tcPr>
            <w:tcW w:w="1170" w:type="dxa"/>
            <w:shd w:val="clear" w:color="auto" w:fill="auto"/>
          </w:tcPr>
          <w:p w14:paraId="4635D124" w14:textId="77777777" w:rsidR="00871653" w:rsidRDefault="00871653" w:rsidP="006E0191">
            <w:pPr>
              <w:rPr>
                <w:color w:val="000000"/>
              </w:rPr>
            </w:pPr>
          </w:p>
        </w:tc>
      </w:tr>
      <w:tr w:rsidR="00871653" w14:paraId="711201CB" w14:textId="77777777" w:rsidTr="00273420">
        <w:trPr>
          <w:trHeight w:val="687"/>
          <w:jc w:val="center"/>
        </w:trPr>
        <w:tc>
          <w:tcPr>
            <w:tcW w:w="1425" w:type="dxa"/>
            <w:shd w:val="clear" w:color="auto" w:fill="C6D9F1"/>
          </w:tcPr>
          <w:p w14:paraId="734768DF" w14:textId="77777777" w:rsidR="00871653" w:rsidRDefault="00871653" w:rsidP="006E0191">
            <w:pPr>
              <w:jc w:val="center"/>
            </w:pPr>
            <w:r>
              <w:rPr>
                <w:noProof/>
              </w:rPr>
              <mc:AlternateContent>
                <mc:Choice Requires="wps">
                  <w:drawing>
                    <wp:anchor distT="0" distB="0" distL="114300" distR="114300" simplePos="0" relativeHeight="251661312" behindDoc="0" locked="0" layoutInCell="1" hidden="0" allowOverlap="1" wp14:anchorId="2503B122" wp14:editId="19AF1D07">
                      <wp:simplePos x="0" y="0"/>
                      <wp:positionH relativeFrom="column">
                        <wp:posOffset>38101</wp:posOffset>
                      </wp:positionH>
                      <wp:positionV relativeFrom="paragraph">
                        <wp:posOffset>80963</wp:posOffset>
                      </wp:positionV>
                      <wp:extent cx="238125" cy="238125"/>
                      <wp:effectExtent l="0" t="0" r="0" b="0"/>
                      <wp:wrapSquare wrapText="bothSides" distT="0" distB="0" distL="114300" distR="114300"/>
                      <wp:docPr id="65" name="Rectangle 6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6DA677D8"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2503B122" id="Rectangle 65" o:spid="_x0000_s1027" style="position:absolute;left:0;text-align:left;margin-left:3pt;margin-top:6.4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" fillcolor="white [3201]" strokecolor="black [3200]">
                      <v:stroke startarrowwidth="narrow" startarrowlength="short" endarrowwidth="narrow" endarrowlength="short" joinstyle="round"/>
                      <v:textbox inset="2.53958mm,2.53958mm,2.53958mm,2.53958mm">
                        <w:txbxContent>
                          <w:p w14:paraId="6DA677D8" w14:textId="77777777" w:rsidR="00871653" w:rsidRDefault="00871653" w:rsidP="00871653">
                            <w:pPr>
                              <w:textDirection w:val="btLr"/>
                            </w:pPr>
                          </w:p>
                        </w:txbxContent>
                      </v:textbox>
                      <w10:wrap type="square"/>
                    </v:rect>
                  </w:pict>
                </mc:Fallback>
              </mc:AlternateContent>
            </w:r>
          </w:p>
        </w:tc>
        <w:tc>
          <w:tcPr>
            <w:tcW w:w="5175" w:type="dxa"/>
            <w:shd w:val="clear" w:color="auto" w:fill="C6D9F1"/>
          </w:tcPr>
          <w:p w14:paraId="158F370A" w14:textId="77777777" w:rsidR="00871653" w:rsidRDefault="00871653" w:rsidP="006E0191">
            <w:pPr>
              <w:rPr>
                <w:b/>
                <w:color w:val="000000"/>
              </w:rPr>
            </w:pPr>
            <w:r>
              <w:rPr>
                <w:b/>
                <w:color w:val="000000"/>
              </w:rPr>
              <w:t>Assignment</w:t>
            </w:r>
            <w:r>
              <w:rPr>
                <w:color w:val="000000"/>
              </w:rPr>
              <w:t>:  Video questions</w:t>
            </w:r>
          </w:p>
        </w:tc>
        <w:tc>
          <w:tcPr>
            <w:tcW w:w="1225" w:type="dxa"/>
            <w:shd w:val="clear" w:color="auto" w:fill="C6D9F1"/>
          </w:tcPr>
          <w:p w14:paraId="323F3035" w14:textId="77777777" w:rsidR="00871653" w:rsidRDefault="00871653" w:rsidP="006E0191">
            <w:pPr>
              <w:rPr>
                <w:color w:val="000000"/>
                <w:sz w:val="20"/>
                <w:szCs w:val="20"/>
              </w:rPr>
            </w:pPr>
            <w:r>
              <w:rPr>
                <w:color w:val="000000"/>
              </w:rPr>
              <w:t>Day 1</w:t>
            </w:r>
          </w:p>
        </w:tc>
        <w:tc>
          <w:tcPr>
            <w:tcW w:w="1170" w:type="dxa"/>
            <w:shd w:val="clear" w:color="auto" w:fill="C6D9F1"/>
          </w:tcPr>
          <w:p w14:paraId="3D293639" w14:textId="77777777" w:rsidR="00871653" w:rsidRDefault="00871653" w:rsidP="006E0191">
            <w:pPr>
              <w:rPr>
                <w:color w:val="000000"/>
              </w:rPr>
            </w:pPr>
          </w:p>
        </w:tc>
      </w:tr>
      <w:tr w:rsidR="00871653" w14:paraId="3810838D" w14:textId="77777777" w:rsidTr="00273420">
        <w:trPr>
          <w:trHeight w:val="781"/>
          <w:jc w:val="center"/>
        </w:trPr>
        <w:tc>
          <w:tcPr>
            <w:tcW w:w="1425" w:type="dxa"/>
            <w:shd w:val="clear" w:color="auto" w:fill="auto"/>
          </w:tcPr>
          <w:p w14:paraId="5ADBC7D3" w14:textId="77777777" w:rsidR="00871653" w:rsidRDefault="00871653" w:rsidP="006E0191">
            <w:pPr>
              <w:jc w:val="center"/>
            </w:pPr>
            <w:r>
              <w:rPr>
                <w:noProof/>
              </w:rPr>
              <mc:AlternateContent>
                <mc:Choice Requires="wps">
                  <w:drawing>
                    <wp:anchor distT="0" distB="0" distL="114300" distR="114300" simplePos="0" relativeHeight="251662336" behindDoc="0" locked="0" layoutInCell="1" hidden="0" allowOverlap="1" wp14:anchorId="6DF952F2" wp14:editId="10EFF55B">
                      <wp:simplePos x="0" y="0"/>
                      <wp:positionH relativeFrom="column">
                        <wp:posOffset>38101</wp:posOffset>
                      </wp:positionH>
                      <wp:positionV relativeFrom="paragraph">
                        <wp:posOffset>95250</wp:posOffset>
                      </wp:positionV>
                      <wp:extent cx="238125" cy="238125"/>
                      <wp:effectExtent l="0" t="0" r="0" b="0"/>
                      <wp:wrapSquare wrapText="bothSides" distT="0" distB="0" distL="114300" distR="114300"/>
                      <wp:docPr id="73" name="Rectangle 7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7C5AF648"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6DF952F2" id="Rectangle 73" o:spid="_x0000_s1028" style="position:absolute;left:0;text-align:left;margin-left:3pt;margin-top:7.5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" fillcolor="white [3201]" strokecolor="black [3200]">
                      <v:stroke startarrowwidth="narrow" startarrowlength="short" endarrowwidth="narrow" endarrowlength="short" joinstyle="round"/>
                      <v:textbox inset="2.53958mm,2.53958mm,2.53958mm,2.53958mm">
                        <w:txbxContent>
                          <w:p w14:paraId="7C5AF648" w14:textId="77777777" w:rsidR="00871653" w:rsidRDefault="00871653" w:rsidP="00871653">
                            <w:pPr>
                              <w:textDirection w:val="btLr"/>
                            </w:pPr>
                          </w:p>
                        </w:txbxContent>
                      </v:textbox>
                      <w10:wrap type="square"/>
                    </v:rect>
                  </w:pict>
                </mc:Fallback>
              </mc:AlternateContent>
            </w:r>
          </w:p>
        </w:tc>
        <w:tc>
          <w:tcPr>
            <w:tcW w:w="5175" w:type="dxa"/>
            <w:shd w:val="clear" w:color="auto" w:fill="auto"/>
          </w:tcPr>
          <w:p w14:paraId="3C8DC5E4" w14:textId="77777777" w:rsidR="00871653" w:rsidRDefault="00871653" w:rsidP="006E0191">
            <w:pPr>
              <w:rPr>
                <w:color w:val="000000"/>
              </w:rPr>
            </w:pPr>
            <w:r>
              <w:rPr>
                <w:b/>
                <w:color w:val="000000"/>
              </w:rPr>
              <w:t>Assignment/Activity</w:t>
            </w:r>
            <w:r>
              <w:rPr>
                <w:color w:val="000000"/>
              </w:rPr>
              <w:t>:  Three point problems</w:t>
            </w:r>
          </w:p>
        </w:tc>
        <w:tc>
          <w:tcPr>
            <w:tcW w:w="1225" w:type="dxa"/>
            <w:shd w:val="clear" w:color="auto" w:fill="auto"/>
          </w:tcPr>
          <w:p w14:paraId="25ED864F" w14:textId="77777777" w:rsidR="00871653" w:rsidRDefault="00871653" w:rsidP="006E0191">
            <w:pPr>
              <w:rPr>
                <w:color w:val="000000"/>
              </w:rPr>
            </w:pPr>
            <w:r>
              <w:rPr>
                <w:color w:val="000000"/>
              </w:rPr>
              <w:t>Day 1</w:t>
            </w:r>
          </w:p>
        </w:tc>
        <w:tc>
          <w:tcPr>
            <w:tcW w:w="1170" w:type="dxa"/>
            <w:shd w:val="clear" w:color="auto" w:fill="auto"/>
          </w:tcPr>
          <w:p w14:paraId="24464D4F" w14:textId="77777777" w:rsidR="00871653" w:rsidRDefault="00871653" w:rsidP="006E0191">
            <w:pPr>
              <w:rPr>
                <w:color w:val="000000"/>
              </w:rPr>
            </w:pPr>
          </w:p>
        </w:tc>
      </w:tr>
      <w:tr w:rsidR="00871653" w14:paraId="411F73D9" w14:textId="77777777" w:rsidTr="00273420">
        <w:trPr>
          <w:trHeight w:val="916"/>
          <w:jc w:val="center"/>
        </w:trPr>
        <w:tc>
          <w:tcPr>
            <w:tcW w:w="1425" w:type="dxa"/>
            <w:shd w:val="clear" w:color="auto" w:fill="C6D9F1"/>
          </w:tcPr>
          <w:p w14:paraId="6C93865F" w14:textId="77777777" w:rsidR="00871653" w:rsidRDefault="00871653" w:rsidP="006E0191">
            <w:pPr>
              <w:jc w:val="center"/>
            </w:pPr>
            <w:r>
              <w:rPr>
                <w:noProof/>
              </w:rPr>
              <mc:AlternateContent>
                <mc:Choice Requires="wps">
                  <w:drawing>
                    <wp:anchor distT="0" distB="0" distL="114300" distR="114300" simplePos="0" relativeHeight="251663360" behindDoc="0" locked="0" layoutInCell="1" hidden="0" allowOverlap="1" wp14:anchorId="60A4616C" wp14:editId="1D3A635F">
                      <wp:simplePos x="0" y="0"/>
                      <wp:positionH relativeFrom="column">
                        <wp:posOffset>38101</wp:posOffset>
                      </wp:positionH>
                      <wp:positionV relativeFrom="paragraph">
                        <wp:posOffset>47625</wp:posOffset>
                      </wp:positionV>
                      <wp:extent cx="238125" cy="238125"/>
                      <wp:effectExtent l="0" t="0" r="0" b="0"/>
                      <wp:wrapSquare wrapText="bothSides" distT="0" distB="0" distL="114300" distR="114300"/>
                      <wp:docPr id="67" name="Rectangle 6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4DFB17A8"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60A4616C" id="Rectangle 67" o:spid="_x0000_s1029" style="position:absolute;left:0;text-align:left;margin-left:3pt;margin-top:3.75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" fillcolor="white [3201]" strokecolor="black [3200]">
                      <v:stroke startarrowwidth="narrow" startarrowlength="short" endarrowwidth="narrow" endarrowlength="short" joinstyle="round"/>
                      <v:textbox inset="2.53958mm,2.53958mm,2.53958mm,2.53958mm">
                        <w:txbxContent>
                          <w:p w14:paraId="4DFB17A8" w14:textId="77777777" w:rsidR="00871653" w:rsidRDefault="00871653" w:rsidP="00871653">
                            <w:pPr>
                              <w:textDirection w:val="btLr"/>
                            </w:pPr>
                          </w:p>
                        </w:txbxContent>
                      </v:textbox>
                      <w10:wrap type="square"/>
                    </v:rect>
                  </w:pict>
                </mc:Fallback>
              </mc:AlternateContent>
            </w:r>
          </w:p>
        </w:tc>
        <w:tc>
          <w:tcPr>
            <w:tcW w:w="5175" w:type="dxa"/>
            <w:shd w:val="clear" w:color="auto" w:fill="C6D9F1"/>
          </w:tcPr>
          <w:p w14:paraId="7296D5A8" w14:textId="77777777" w:rsidR="00871653" w:rsidRDefault="00871653" w:rsidP="006E0191">
            <w:pPr>
              <w:rPr>
                <w:color w:val="000000"/>
              </w:rPr>
            </w:pPr>
            <w:r>
              <w:rPr>
                <w:b/>
                <w:color w:val="000000"/>
              </w:rPr>
              <w:t>Assignment/Activity</w:t>
            </w:r>
            <w:r>
              <w:rPr>
                <w:color w:val="000000"/>
              </w:rPr>
              <w:t>:  Foldable aquifer three point problem</w:t>
            </w:r>
          </w:p>
        </w:tc>
        <w:tc>
          <w:tcPr>
            <w:tcW w:w="1225" w:type="dxa"/>
            <w:shd w:val="clear" w:color="auto" w:fill="C6D9F1"/>
          </w:tcPr>
          <w:p w14:paraId="1F8F84A5" w14:textId="77777777" w:rsidR="00871653" w:rsidRDefault="00871653" w:rsidP="006E0191">
            <w:pPr>
              <w:rPr>
                <w:color w:val="000000"/>
              </w:rPr>
            </w:pPr>
            <w:r>
              <w:rPr>
                <w:color w:val="000000"/>
              </w:rPr>
              <w:t>Day 1</w:t>
            </w:r>
          </w:p>
        </w:tc>
        <w:tc>
          <w:tcPr>
            <w:tcW w:w="1170" w:type="dxa"/>
            <w:shd w:val="clear" w:color="auto" w:fill="C6D9F1"/>
          </w:tcPr>
          <w:p w14:paraId="5FE07619" w14:textId="77777777" w:rsidR="00871653" w:rsidRDefault="00871653" w:rsidP="006E0191">
            <w:pPr>
              <w:rPr>
                <w:color w:val="000000"/>
              </w:rPr>
            </w:pPr>
          </w:p>
        </w:tc>
      </w:tr>
      <w:tr w:rsidR="00871653" w14:paraId="6AD9A653" w14:textId="77777777" w:rsidTr="00273420">
        <w:trPr>
          <w:trHeight w:val="826"/>
          <w:jc w:val="center"/>
        </w:trPr>
        <w:tc>
          <w:tcPr>
            <w:tcW w:w="1425" w:type="dxa"/>
            <w:shd w:val="clear" w:color="auto" w:fill="auto"/>
          </w:tcPr>
          <w:p w14:paraId="6EAC32B5" w14:textId="77777777" w:rsidR="00871653" w:rsidRDefault="00871653" w:rsidP="006E0191">
            <w:pPr>
              <w:jc w:val="center"/>
            </w:pPr>
            <w:r>
              <w:t xml:space="preserve"> </w:t>
            </w:r>
            <w:r>
              <w:rPr>
                <w:noProof/>
              </w:rPr>
              <mc:AlternateContent>
                <mc:Choice Requires="wps">
                  <w:drawing>
                    <wp:anchor distT="0" distB="0" distL="114300" distR="114300" simplePos="0" relativeHeight="251664384" behindDoc="0" locked="0" layoutInCell="1" hidden="0" allowOverlap="1" wp14:anchorId="64030602" wp14:editId="630A540A">
                      <wp:simplePos x="0" y="0"/>
                      <wp:positionH relativeFrom="column">
                        <wp:posOffset>38101</wp:posOffset>
                      </wp:positionH>
                      <wp:positionV relativeFrom="paragraph">
                        <wp:posOffset>28575</wp:posOffset>
                      </wp:positionV>
                      <wp:extent cx="238125" cy="238125"/>
                      <wp:effectExtent l="0" t="0" r="0" b="0"/>
                      <wp:wrapSquare wrapText="bothSides" distT="0" distB="0" distL="114300" distR="114300"/>
                      <wp:docPr id="70" name="Rectangle 7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60671528"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64030602" id="Rectangle 70" o:spid="_x0000_s1030" style="position:absolute;left:0;text-align:left;margin-left:3pt;margin-top:2.25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" fillcolor="white [3201]" strokecolor="black [3200]">
                      <v:stroke startarrowwidth="narrow" startarrowlength="short" endarrowwidth="narrow" endarrowlength="short" joinstyle="round"/>
                      <v:textbox inset="2.53958mm,2.53958mm,2.53958mm,2.53958mm">
                        <w:txbxContent>
                          <w:p w14:paraId="60671528" w14:textId="77777777" w:rsidR="00871653" w:rsidRDefault="00871653" w:rsidP="00871653">
                            <w:pPr>
                              <w:textDirection w:val="btLr"/>
                            </w:pPr>
                          </w:p>
                        </w:txbxContent>
                      </v:textbox>
                      <w10:wrap type="square"/>
                    </v:rect>
                  </w:pict>
                </mc:Fallback>
              </mc:AlternateContent>
            </w:r>
          </w:p>
        </w:tc>
        <w:tc>
          <w:tcPr>
            <w:tcW w:w="5175" w:type="dxa"/>
            <w:shd w:val="clear" w:color="auto" w:fill="auto"/>
          </w:tcPr>
          <w:p w14:paraId="5F2232A7" w14:textId="77777777" w:rsidR="00871653" w:rsidRDefault="00871653" w:rsidP="006E0191">
            <w:pPr>
              <w:rPr>
                <w:color w:val="000000"/>
              </w:rPr>
            </w:pPr>
            <w:r>
              <w:rPr>
                <w:b/>
                <w:color w:val="000000"/>
              </w:rPr>
              <w:t>Watch</w:t>
            </w:r>
            <w:r>
              <w:rPr>
                <w:color w:val="000000"/>
              </w:rPr>
              <w:t>:  Video on creating contour maps and calculating hydraulic gradient</w:t>
            </w:r>
          </w:p>
        </w:tc>
        <w:tc>
          <w:tcPr>
            <w:tcW w:w="1225" w:type="dxa"/>
            <w:shd w:val="clear" w:color="auto" w:fill="auto"/>
          </w:tcPr>
          <w:p w14:paraId="3DFE15E6" w14:textId="77777777" w:rsidR="00871653" w:rsidRDefault="00871653" w:rsidP="006E0191">
            <w:pPr>
              <w:rPr>
                <w:color w:val="000000"/>
              </w:rPr>
            </w:pPr>
            <w:r>
              <w:rPr>
                <w:color w:val="000000"/>
              </w:rPr>
              <w:t>Day 2</w:t>
            </w:r>
          </w:p>
        </w:tc>
        <w:tc>
          <w:tcPr>
            <w:tcW w:w="1170" w:type="dxa"/>
            <w:shd w:val="clear" w:color="auto" w:fill="auto"/>
          </w:tcPr>
          <w:p w14:paraId="579ADB3D" w14:textId="77777777" w:rsidR="00871653" w:rsidRDefault="00871653" w:rsidP="006E0191">
            <w:pPr>
              <w:rPr>
                <w:color w:val="000000"/>
              </w:rPr>
            </w:pPr>
          </w:p>
        </w:tc>
      </w:tr>
      <w:tr w:rsidR="00871653" w14:paraId="7953D474" w14:textId="77777777" w:rsidTr="00273420">
        <w:trPr>
          <w:trHeight w:val="826"/>
          <w:jc w:val="center"/>
        </w:trPr>
        <w:tc>
          <w:tcPr>
            <w:tcW w:w="1425" w:type="dxa"/>
            <w:shd w:val="clear" w:color="auto" w:fill="C6D9F1"/>
          </w:tcPr>
          <w:p w14:paraId="3ACE9EF6" w14:textId="77777777" w:rsidR="00871653" w:rsidRDefault="00871653" w:rsidP="006E0191">
            <w:pPr>
              <w:jc w:val="center"/>
            </w:pPr>
            <w:r>
              <w:rPr>
                <w:noProof/>
              </w:rPr>
              <mc:AlternateContent>
                <mc:Choice Requires="wps">
                  <w:drawing>
                    <wp:anchor distT="0" distB="0" distL="114300" distR="114300" simplePos="0" relativeHeight="251665408" behindDoc="0" locked="0" layoutInCell="1" hidden="0" allowOverlap="1" wp14:anchorId="1E46F141" wp14:editId="22A21A7D">
                      <wp:simplePos x="0" y="0"/>
                      <wp:positionH relativeFrom="column">
                        <wp:posOffset>38101</wp:posOffset>
                      </wp:positionH>
                      <wp:positionV relativeFrom="paragraph">
                        <wp:posOffset>47625</wp:posOffset>
                      </wp:positionV>
                      <wp:extent cx="238125" cy="238125"/>
                      <wp:effectExtent l="0" t="0" r="0" b="0"/>
                      <wp:wrapSquare wrapText="bothSides" distT="0" distB="0" distL="114300" distR="114300"/>
                      <wp:docPr id="71" name="Rectangle 7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34C4540E"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1E46F141" id="Rectangle 71" o:spid="_x0000_s1031" style="position:absolute;left:0;text-align:left;margin-left:3pt;margin-top:3.75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" fillcolor="white [3201]" strokecolor="black [3200]">
                      <v:stroke startarrowwidth="narrow" startarrowlength="short" endarrowwidth="narrow" endarrowlength="short" joinstyle="round"/>
                      <v:textbox inset="2.53958mm,2.53958mm,2.53958mm,2.53958mm">
                        <w:txbxContent>
                          <w:p w14:paraId="34C4540E" w14:textId="77777777" w:rsidR="00871653" w:rsidRDefault="00871653" w:rsidP="00871653">
                            <w:pPr>
                              <w:textDirection w:val="btLr"/>
                            </w:pPr>
                          </w:p>
                        </w:txbxContent>
                      </v:textbox>
                      <w10:wrap type="square"/>
                    </v:rect>
                  </w:pict>
                </mc:Fallback>
              </mc:AlternateContent>
            </w:r>
          </w:p>
        </w:tc>
        <w:tc>
          <w:tcPr>
            <w:tcW w:w="5175" w:type="dxa"/>
            <w:shd w:val="clear" w:color="auto" w:fill="C6D9F1"/>
          </w:tcPr>
          <w:p w14:paraId="23B510EC" w14:textId="77777777" w:rsidR="00871653" w:rsidRDefault="00871653" w:rsidP="006E0191">
            <w:pPr>
              <w:rPr>
                <w:b/>
                <w:color w:val="000000"/>
              </w:rPr>
            </w:pPr>
            <w:r>
              <w:rPr>
                <w:b/>
                <w:color w:val="000000"/>
              </w:rPr>
              <w:t>Assignment/Activity</w:t>
            </w:r>
            <w:r>
              <w:rPr>
                <w:color w:val="000000"/>
              </w:rPr>
              <w:t>:  Water level contour map</w:t>
            </w:r>
          </w:p>
        </w:tc>
        <w:tc>
          <w:tcPr>
            <w:tcW w:w="1225" w:type="dxa"/>
            <w:shd w:val="clear" w:color="auto" w:fill="C6D9F1"/>
          </w:tcPr>
          <w:p w14:paraId="7456E122" w14:textId="77777777" w:rsidR="00871653" w:rsidRDefault="00871653" w:rsidP="006E0191">
            <w:pPr>
              <w:rPr>
                <w:color w:val="000000"/>
              </w:rPr>
            </w:pPr>
            <w:r>
              <w:rPr>
                <w:color w:val="000000"/>
              </w:rPr>
              <w:t>Day 2</w:t>
            </w:r>
          </w:p>
        </w:tc>
        <w:tc>
          <w:tcPr>
            <w:tcW w:w="1170" w:type="dxa"/>
            <w:shd w:val="clear" w:color="auto" w:fill="C6D9F1"/>
          </w:tcPr>
          <w:p w14:paraId="4407C66B" w14:textId="77777777" w:rsidR="00871653" w:rsidRDefault="00871653" w:rsidP="006E0191">
            <w:pPr>
              <w:rPr>
                <w:color w:val="000000"/>
              </w:rPr>
            </w:pPr>
          </w:p>
        </w:tc>
      </w:tr>
      <w:tr w:rsidR="00871653" w14:paraId="1F31D1BF" w14:textId="77777777" w:rsidTr="00273420">
        <w:trPr>
          <w:trHeight w:val="979"/>
          <w:jc w:val="center"/>
        </w:trPr>
        <w:tc>
          <w:tcPr>
            <w:tcW w:w="1425" w:type="dxa"/>
            <w:shd w:val="clear" w:color="auto" w:fill="auto"/>
          </w:tcPr>
          <w:p w14:paraId="200A6153" w14:textId="77777777" w:rsidR="00871653" w:rsidRDefault="00871653" w:rsidP="006E0191">
            <w:pPr>
              <w:jc w:val="center"/>
            </w:pPr>
            <w:r>
              <w:rPr>
                <w:noProof/>
              </w:rPr>
              <mc:AlternateContent>
                <mc:Choice Requires="wps">
                  <w:drawing>
                    <wp:anchor distT="0" distB="0" distL="114300" distR="114300" simplePos="0" relativeHeight="251666432" behindDoc="0" locked="0" layoutInCell="1" hidden="0" allowOverlap="1" wp14:anchorId="3FDEF903" wp14:editId="6803CC7E">
                      <wp:simplePos x="0" y="0"/>
                      <wp:positionH relativeFrom="column">
                        <wp:posOffset>38101</wp:posOffset>
                      </wp:positionH>
                      <wp:positionV relativeFrom="paragraph">
                        <wp:posOffset>104775</wp:posOffset>
                      </wp:positionV>
                      <wp:extent cx="238125" cy="238125"/>
                      <wp:effectExtent l="0" t="0" r="0" b="0"/>
                      <wp:wrapSquare wrapText="bothSides" distT="0" distB="0" distL="114300" distR="114300"/>
                      <wp:docPr id="68" name="Rectangle 6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30615A0D"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3FDEF903" id="Rectangle 68" o:spid="_x0000_s1032" style="position:absolute;left:0;text-align:left;margin-left:3pt;margin-top:8.25pt;width:18.7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" fillcolor="white [3201]" strokecolor="black [3200]">
                      <v:stroke startarrowwidth="narrow" startarrowlength="short" endarrowwidth="narrow" endarrowlength="short" joinstyle="round"/>
                      <v:textbox inset="2.53958mm,2.53958mm,2.53958mm,2.53958mm">
                        <w:txbxContent>
                          <w:p w14:paraId="30615A0D" w14:textId="77777777" w:rsidR="00871653" w:rsidRDefault="00871653" w:rsidP="00871653">
                            <w:pPr>
                              <w:textDirection w:val="btLr"/>
                            </w:pPr>
                          </w:p>
                        </w:txbxContent>
                      </v:textbox>
                      <w10:wrap type="square"/>
                    </v:rect>
                  </w:pict>
                </mc:Fallback>
              </mc:AlternateContent>
            </w:r>
          </w:p>
          <w:p w14:paraId="4944784E" w14:textId="77777777" w:rsidR="00871653" w:rsidRDefault="00871653" w:rsidP="006E0191"/>
        </w:tc>
        <w:tc>
          <w:tcPr>
            <w:tcW w:w="5175" w:type="dxa"/>
            <w:shd w:val="clear" w:color="auto" w:fill="auto"/>
          </w:tcPr>
          <w:p w14:paraId="62C8294B" w14:textId="77777777" w:rsidR="00871653" w:rsidRDefault="00871653" w:rsidP="006E0191">
            <w:pPr>
              <w:rPr>
                <w:color w:val="000000"/>
              </w:rPr>
            </w:pPr>
            <w:r>
              <w:rPr>
                <w:b/>
                <w:color w:val="000000"/>
              </w:rPr>
              <w:t xml:space="preserve"> Assignment/Activity</w:t>
            </w:r>
            <w:r>
              <w:rPr>
                <w:color w:val="000000"/>
              </w:rPr>
              <w:t>:  Groundwater Discharge and Flow Rate</w:t>
            </w:r>
          </w:p>
        </w:tc>
        <w:tc>
          <w:tcPr>
            <w:tcW w:w="1225" w:type="dxa"/>
            <w:shd w:val="clear" w:color="auto" w:fill="auto"/>
          </w:tcPr>
          <w:p w14:paraId="33E4FDBC" w14:textId="77777777" w:rsidR="00871653" w:rsidRDefault="00871653" w:rsidP="006E0191">
            <w:pPr>
              <w:rPr>
                <w:color w:val="000000"/>
              </w:rPr>
            </w:pPr>
            <w:r>
              <w:rPr>
                <w:color w:val="000000"/>
              </w:rPr>
              <w:t>Day 2</w:t>
            </w:r>
          </w:p>
        </w:tc>
        <w:tc>
          <w:tcPr>
            <w:tcW w:w="1170" w:type="dxa"/>
            <w:shd w:val="clear" w:color="auto" w:fill="auto"/>
          </w:tcPr>
          <w:p w14:paraId="72E6E6D1" w14:textId="77777777" w:rsidR="00871653" w:rsidRDefault="00871653" w:rsidP="006E0191">
            <w:pPr>
              <w:rPr>
                <w:color w:val="000000"/>
              </w:rPr>
            </w:pPr>
          </w:p>
        </w:tc>
      </w:tr>
      <w:tr w:rsidR="00871653" w14:paraId="507D58E3" w14:textId="77777777" w:rsidTr="00273420">
        <w:trPr>
          <w:trHeight w:val="1123"/>
          <w:jc w:val="center"/>
        </w:trPr>
        <w:tc>
          <w:tcPr>
            <w:tcW w:w="1425" w:type="dxa"/>
            <w:shd w:val="clear" w:color="auto" w:fill="C6D9F1"/>
          </w:tcPr>
          <w:p w14:paraId="55483C91" w14:textId="77777777" w:rsidR="00871653" w:rsidRDefault="00871653" w:rsidP="006E0191">
            <w:pPr>
              <w:jc w:val="center"/>
            </w:pPr>
            <w:r>
              <w:rPr>
                <w:noProof/>
              </w:rPr>
              <mc:AlternateContent>
                <mc:Choice Requires="wps">
                  <w:drawing>
                    <wp:anchor distT="0" distB="0" distL="114300" distR="114300" simplePos="0" relativeHeight="251667456" behindDoc="0" locked="0" layoutInCell="1" hidden="0" allowOverlap="1" wp14:anchorId="74C8E6E5" wp14:editId="5A4ED953">
                      <wp:simplePos x="0" y="0"/>
                      <wp:positionH relativeFrom="column">
                        <wp:posOffset>38101</wp:posOffset>
                      </wp:positionH>
                      <wp:positionV relativeFrom="paragraph">
                        <wp:posOffset>90488</wp:posOffset>
                      </wp:positionV>
                      <wp:extent cx="238125" cy="238125"/>
                      <wp:effectExtent l="0" t="0" r="0" b="0"/>
                      <wp:wrapSquare wrapText="bothSides" distT="0" distB="0" distL="114300" distR="114300"/>
                      <wp:docPr id="72" name="Rectangle 7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2275B9F4"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74C8E6E5" id="Rectangle 72" o:spid="_x0000_s1033" style="position:absolute;left:0;text-align:left;margin-left:3pt;margin-top:7.15pt;width:18.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" fillcolor="white [3201]" strokecolor="black [3200]">
                      <v:stroke startarrowwidth="narrow" startarrowlength="short" endarrowwidth="narrow" endarrowlength="short" joinstyle="round"/>
                      <v:textbox inset="2.53958mm,2.53958mm,2.53958mm,2.53958mm">
                        <w:txbxContent>
                          <w:p w14:paraId="2275B9F4" w14:textId="77777777" w:rsidR="00871653" w:rsidRDefault="00871653" w:rsidP="00871653">
                            <w:pPr>
                              <w:textDirection w:val="btLr"/>
                            </w:pPr>
                          </w:p>
                        </w:txbxContent>
                      </v:textbox>
                      <w10:wrap type="square"/>
                    </v:rect>
                  </w:pict>
                </mc:Fallback>
              </mc:AlternateContent>
            </w:r>
          </w:p>
        </w:tc>
        <w:tc>
          <w:tcPr>
            <w:tcW w:w="5175" w:type="dxa"/>
            <w:shd w:val="clear" w:color="auto" w:fill="C6D9F1"/>
          </w:tcPr>
          <w:p w14:paraId="4F4858A6" w14:textId="77777777" w:rsidR="00871653" w:rsidRDefault="00871653" w:rsidP="006E0191">
            <w:pPr>
              <w:rPr>
                <w:color w:val="000000"/>
              </w:rPr>
            </w:pPr>
            <w:r>
              <w:rPr>
                <w:b/>
                <w:color w:val="000000"/>
              </w:rPr>
              <w:t xml:space="preserve">Assessment: </w:t>
            </w:r>
            <w:r>
              <w:rPr>
                <w:color w:val="000000"/>
              </w:rPr>
              <w:t>Glenn Sebastian Nature Trail</w:t>
            </w:r>
          </w:p>
        </w:tc>
        <w:tc>
          <w:tcPr>
            <w:tcW w:w="1225" w:type="dxa"/>
            <w:shd w:val="clear" w:color="auto" w:fill="C6D9F1"/>
          </w:tcPr>
          <w:p w14:paraId="257DA735" w14:textId="77777777" w:rsidR="00871653" w:rsidRDefault="00871653" w:rsidP="006E0191">
            <w:pPr>
              <w:rPr>
                <w:color w:val="000000"/>
              </w:rPr>
            </w:pPr>
            <w:r>
              <w:rPr>
                <w:color w:val="000000"/>
              </w:rPr>
              <w:t>Day 3</w:t>
            </w:r>
          </w:p>
        </w:tc>
        <w:tc>
          <w:tcPr>
            <w:tcW w:w="1170" w:type="dxa"/>
            <w:shd w:val="clear" w:color="auto" w:fill="C6D9F1"/>
          </w:tcPr>
          <w:p w14:paraId="608459FE" w14:textId="77777777" w:rsidR="00871653" w:rsidRDefault="00871653" w:rsidP="006E0191">
            <w:pPr>
              <w:rPr>
                <w:color w:val="000000"/>
              </w:rPr>
            </w:pPr>
          </w:p>
        </w:tc>
      </w:tr>
      <w:tr w:rsidR="00871653" w14:paraId="560F008F" w14:textId="77777777" w:rsidTr="00273420">
        <w:trPr>
          <w:trHeight w:val="755"/>
          <w:jc w:val="center"/>
        </w:trPr>
        <w:tc>
          <w:tcPr>
            <w:tcW w:w="1425" w:type="dxa"/>
            <w:shd w:val="clear" w:color="auto" w:fill="auto"/>
          </w:tcPr>
          <w:p w14:paraId="73C7E0B7" w14:textId="77777777" w:rsidR="00871653" w:rsidRDefault="00871653" w:rsidP="006E0191">
            <w:pPr>
              <w:jc w:val="center"/>
            </w:pPr>
            <w:r>
              <w:rPr>
                <w:noProof/>
              </w:rPr>
              <mc:AlternateContent>
                <mc:Choice Requires="wps">
                  <w:drawing>
                    <wp:anchor distT="0" distB="0" distL="114300" distR="114300" simplePos="0" relativeHeight="251668480" behindDoc="0" locked="0" layoutInCell="1" hidden="0" allowOverlap="1" wp14:anchorId="1DF421FE" wp14:editId="39C8C2C6">
                      <wp:simplePos x="0" y="0"/>
                      <wp:positionH relativeFrom="column">
                        <wp:posOffset>38101</wp:posOffset>
                      </wp:positionH>
                      <wp:positionV relativeFrom="paragraph">
                        <wp:posOffset>85725</wp:posOffset>
                      </wp:positionV>
                      <wp:extent cx="238125" cy="238125"/>
                      <wp:effectExtent l="0" t="0" r="0" b="0"/>
                      <wp:wrapSquare wrapText="bothSides" distT="0" distB="0" distL="114300" distR="114300"/>
                      <wp:docPr id="69" name="Rectangle 6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4E765E83"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1DF421FE" id="Rectangle 69" o:spid="_x0000_s1034" style="position:absolute;left:0;text-align:left;margin-left:3pt;margin-top:6.75pt;width:18.7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" fillcolor="white [3201]" strokecolor="black [3200]">
                      <v:stroke startarrowwidth="narrow" startarrowlength="short" endarrowwidth="narrow" endarrowlength="short" joinstyle="round"/>
                      <v:textbox inset="2.53958mm,2.53958mm,2.53958mm,2.53958mm">
                        <w:txbxContent>
                          <w:p w14:paraId="4E765E83" w14:textId="77777777" w:rsidR="00871653" w:rsidRDefault="00871653" w:rsidP="00871653">
                            <w:pPr>
                              <w:textDirection w:val="btLr"/>
                            </w:pPr>
                          </w:p>
                        </w:txbxContent>
                      </v:textbox>
                      <w10:wrap type="square"/>
                    </v:rect>
                  </w:pict>
                </mc:Fallback>
              </mc:AlternateContent>
            </w:r>
          </w:p>
        </w:tc>
        <w:tc>
          <w:tcPr>
            <w:tcW w:w="5175" w:type="dxa"/>
            <w:shd w:val="clear" w:color="auto" w:fill="auto"/>
          </w:tcPr>
          <w:p w14:paraId="5604CE08" w14:textId="77777777" w:rsidR="00871653" w:rsidRDefault="00871653" w:rsidP="006E0191">
            <w:pPr>
              <w:rPr>
                <w:b/>
                <w:color w:val="000000"/>
              </w:rPr>
            </w:pPr>
          </w:p>
        </w:tc>
        <w:tc>
          <w:tcPr>
            <w:tcW w:w="1225" w:type="dxa"/>
            <w:shd w:val="clear" w:color="auto" w:fill="auto"/>
          </w:tcPr>
          <w:p w14:paraId="1160E4FF" w14:textId="77777777" w:rsidR="00871653" w:rsidRDefault="00871653" w:rsidP="006E0191">
            <w:pPr>
              <w:rPr>
                <w:color w:val="000000"/>
              </w:rPr>
            </w:pPr>
          </w:p>
        </w:tc>
        <w:tc>
          <w:tcPr>
            <w:tcW w:w="1170" w:type="dxa"/>
            <w:shd w:val="clear" w:color="auto" w:fill="auto"/>
          </w:tcPr>
          <w:p w14:paraId="4D3DC72E" w14:textId="77777777" w:rsidR="00871653" w:rsidRDefault="00871653" w:rsidP="006E0191">
            <w:pPr>
              <w:rPr>
                <w:color w:val="000000"/>
              </w:rPr>
            </w:pPr>
          </w:p>
        </w:tc>
      </w:tr>
      <w:tr w:rsidR="00871653" w14:paraId="6F31FBC4" w14:textId="77777777" w:rsidTr="00273420">
        <w:trPr>
          <w:trHeight w:val="1078"/>
          <w:jc w:val="center"/>
        </w:trPr>
        <w:tc>
          <w:tcPr>
            <w:tcW w:w="1425" w:type="dxa"/>
            <w:shd w:val="clear" w:color="auto" w:fill="C6D9F1"/>
          </w:tcPr>
          <w:p w14:paraId="1895476B" w14:textId="77777777" w:rsidR="00871653" w:rsidRDefault="00871653" w:rsidP="006E0191">
            <w:pPr>
              <w:jc w:val="center"/>
            </w:pPr>
            <w:r>
              <w:rPr>
                <w:noProof/>
              </w:rPr>
              <mc:AlternateContent>
                <mc:Choice Requires="wps">
                  <w:drawing>
                    <wp:anchor distT="0" distB="0" distL="114300" distR="114300" simplePos="0" relativeHeight="251669504" behindDoc="0" locked="0" layoutInCell="1" hidden="0" allowOverlap="1" wp14:anchorId="65E4F3EE" wp14:editId="1B6ECEAD">
                      <wp:simplePos x="0" y="0"/>
                      <wp:positionH relativeFrom="column">
                        <wp:posOffset>38101</wp:posOffset>
                      </wp:positionH>
                      <wp:positionV relativeFrom="paragraph">
                        <wp:posOffset>95250</wp:posOffset>
                      </wp:positionV>
                      <wp:extent cx="238125" cy="238125"/>
                      <wp:effectExtent l="0" t="0" r="0" b="0"/>
                      <wp:wrapSquare wrapText="bothSides" distT="0" distB="0" distL="114300" distR="114300"/>
                      <wp:docPr id="66" name="Rectangle 6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dk1"/>
                                </a:solidFill>
                                <a:prstDash val="solid"/>
                                <a:round/>
                                <a:headEnd type="none" w="sm" len="sm"/>
                                <a:tailEnd type="none" w="sm" len="sm"/>
                              </a:ln>
                            </wps:spPr>
                            <wps:txbx>
                              <w:txbxContent>
                                <w:p w14:paraId="6BA6A66B" w14:textId="77777777" w:rsidR="00871653" w:rsidRDefault="00871653" w:rsidP="00871653">
                                  <w:pPr>
                                    <w:textDirection w:val="btLr"/>
                                  </w:pPr>
                                </w:p>
                              </w:txbxContent>
                            </wps:txbx>
                            <wps:bodyPr spcFirstLastPara="1" wrap="square" lIns="91425" tIns="91425" rIns="91425" bIns="91425" anchor="ctr" anchorCtr="0">
                              <a:noAutofit/>
                            </wps:bodyPr>
                          </wps:wsp>
                        </a:graphicData>
                      </a:graphic>
                    </wp:anchor>
                  </w:drawing>
                </mc:Choice>
                <mc:Fallback>
                  <w:pict>
                    <v:rect w14:anchorId="65E4F3EE" id="Rectangle 66" o:spid="_x0000_s1035" style="position:absolute;left:0;text-align:left;margin-left:3pt;margin-top:7.5pt;width:18.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" fillcolor="white [3201]" strokecolor="black [3200]">
                      <v:stroke startarrowwidth="narrow" startarrowlength="short" endarrowwidth="narrow" endarrowlength="short" joinstyle="round"/>
                      <v:textbox inset="2.53958mm,2.53958mm,2.53958mm,2.53958mm">
                        <w:txbxContent>
                          <w:p w14:paraId="6BA6A66B" w14:textId="77777777" w:rsidR="00871653" w:rsidRDefault="00871653" w:rsidP="00871653">
                            <w:pPr>
                              <w:textDirection w:val="btLr"/>
                            </w:pPr>
                          </w:p>
                        </w:txbxContent>
                      </v:textbox>
                      <w10:wrap type="square"/>
                    </v:rect>
                  </w:pict>
                </mc:Fallback>
              </mc:AlternateContent>
            </w:r>
          </w:p>
        </w:tc>
        <w:tc>
          <w:tcPr>
            <w:tcW w:w="5175" w:type="dxa"/>
            <w:shd w:val="clear" w:color="auto" w:fill="C6D9F1"/>
          </w:tcPr>
          <w:p w14:paraId="31E182B4" w14:textId="77777777" w:rsidR="00871653" w:rsidRDefault="00871653" w:rsidP="006E0191">
            <w:pPr>
              <w:rPr>
                <w:color w:val="000000"/>
              </w:rPr>
            </w:pPr>
            <w:r>
              <w:rPr>
                <w:b/>
                <w:color w:val="000000"/>
              </w:rPr>
              <w:t xml:space="preserve">Bonus (Optional): </w:t>
            </w:r>
          </w:p>
        </w:tc>
        <w:tc>
          <w:tcPr>
            <w:tcW w:w="1225" w:type="dxa"/>
            <w:shd w:val="clear" w:color="auto" w:fill="C6D9F1"/>
          </w:tcPr>
          <w:p w14:paraId="335FFB06" w14:textId="77777777" w:rsidR="00871653" w:rsidRDefault="00871653" w:rsidP="006E0191">
            <w:pPr>
              <w:rPr>
                <w:color w:val="000000"/>
              </w:rPr>
            </w:pPr>
          </w:p>
        </w:tc>
        <w:tc>
          <w:tcPr>
            <w:tcW w:w="1170" w:type="dxa"/>
            <w:shd w:val="clear" w:color="auto" w:fill="C6D9F1"/>
          </w:tcPr>
          <w:p w14:paraId="042DE189" w14:textId="77777777" w:rsidR="00871653" w:rsidRDefault="00871653" w:rsidP="006E0191">
            <w:pPr>
              <w:rPr>
                <w:color w:val="000000"/>
              </w:rPr>
            </w:pPr>
          </w:p>
        </w:tc>
        <w:bookmarkStart w:id="0" w:name="_GoBack"/>
        <w:bookmarkEnd w:id="0"/>
      </w:tr>
    </w:tbl>
    <w:p w14:paraId="39456A47" w14:textId="77777777" w:rsidR="00441CFF" w:rsidRPr="00322AF9" w:rsidRDefault="00441CFF">
      <w:pPr>
        <w:rPr>
          <w:color w:val="000000" w:themeColor="text1"/>
        </w:rPr>
      </w:pPr>
    </w:p>
    <w:sectPr w:rsidR="00441CFF" w:rsidRPr="00322AF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50342" w14:textId="77777777" w:rsidR="00441CFF" w:rsidRDefault="00441CFF" w:rsidP="00441CFF">
      <w:pPr>
        <w:spacing w:after="0" w:line="240" w:lineRule="auto"/>
      </w:pPr>
      <w:r>
        <w:separator/>
      </w:r>
    </w:p>
  </w:endnote>
  <w:endnote w:type="continuationSeparator" w:id="0">
    <w:p w14:paraId="04A2229E" w14:textId="77777777" w:rsidR="00441CFF" w:rsidRDefault="00441CFF" w:rsidP="0044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25442"/>
      <w:docPartObj>
        <w:docPartGallery w:val="Page Numbers (Bottom of Page)"/>
        <w:docPartUnique/>
      </w:docPartObj>
    </w:sdtPr>
    <w:sdtEndPr>
      <w:rPr>
        <w:noProof/>
      </w:rPr>
    </w:sdtEndPr>
    <w:sdtContent>
      <w:p w14:paraId="4173776D" w14:textId="7940E7EB" w:rsidR="0080661B" w:rsidRDefault="008066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334484A" w14:textId="77777777" w:rsidR="0080661B" w:rsidRDefault="00806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C753B" w14:textId="77777777" w:rsidR="00441CFF" w:rsidRDefault="00441CFF" w:rsidP="00441CFF">
      <w:pPr>
        <w:spacing w:after="0" w:line="240" w:lineRule="auto"/>
      </w:pPr>
      <w:r>
        <w:separator/>
      </w:r>
    </w:p>
  </w:footnote>
  <w:footnote w:type="continuationSeparator" w:id="0">
    <w:p w14:paraId="158A7A15" w14:textId="77777777" w:rsidR="00441CFF" w:rsidRDefault="00441CFF" w:rsidP="0044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41B9" w14:textId="7A9214B5" w:rsidR="00441CFF" w:rsidRDefault="00441CFF">
    <w:pPr>
      <w:pStyle w:val="Header"/>
    </w:pPr>
    <w:r>
      <w:t>Go with the Flow: A Virtual Field Experience on Groundwater Flow</w:t>
    </w:r>
  </w:p>
  <w:p w14:paraId="51316CCC" w14:textId="77777777" w:rsidR="0080661B" w:rsidRDefault="0080661B">
    <w:pPr>
      <w:pStyle w:val="Header"/>
    </w:pPr>
  </w:p>
  <w:p w14:paraId="38D01D77" w14:textId="3F2A753E" w:rsidR="00441CFF" w:rsidRDefault="00BE5B3D">
    <w:pPr>
      <w:pStyle w:val="Header"/>
    </w:pPr>
    <w:r>
      <w:t xml:space="preserve">Created by: </w:t>
    </w:r>
    <w:r w:rsidR="00441CFF">
      <w:t xml:space="preserve">Dr. Megan </w:t>
    </w:r>
    <w:r w:rsidR="00322AF9">
      <w:t xml:space="preserve">R.M. </w:t>
    </w:r>
    <w:r w:rsidR="00441CFF">
      <w:t xml:space="preserve">Brown, Northern Illinois University; Dr. </w:t>
    </w:r>
    <w:r w:rsidR="00441CFF">
      <w:t>Amelia (Paukert) Vankeuren, Sacramento State</w:t>
    </w:r>
    <w:r w:rsidR="00441CFF">
      <w:t xml:space="preserve">; </w:t>
    </w:r>
    <w:r w:rsidR="00441CFF">
      <w:t>Dr. Alex Beebe, University of South Alabama</w:t>
    </w:r>
    <w:r w:rsidR="00441CFF">
      <w:t xml:space="preserve">; Dr. </w:t>
    </w:r>
    <w:r w:rsidR="00441CFF" w:rsidRPr="00441CFF">
      <w:t>Aida Farough</w:t>
    </w:r>
    <w:r w:rsidR="00441CFF">
      <w:t xml:space="preserve">, Kansas State University; </w:t>
    </w:r>
    <w:r w:rsidR="00322AF9" w:rsidRPr="00322AF9">
      <w:t>Dr. Alison Jolley (AJ), University of Waikato</w:t>
    </w:r>
    <w:r w:rsidR="00322AF9">
      <w:t xml:space="preserve">; Dr. </w:t>
    </w:r>
    <w:r w:rsidR="00322AF9" w:rsidRPr="00322AF9">
      <w:t>Bridget K. Mulvey</w:t>
    </w:r>
    <w:r w:rsidR="00322AF9">
      <w:t>, Kent State University</w:t>
    </w:r>
  </w:p>
  <w:p w14:paraId="23072E1B" w14:textId="77777777" w:rsidR="00322AF9" w:rsidRDefault="00322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4A72"/>
    <w:multiLevelType w:val="multilevel"/>
    <w:tmpl w:val="707C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FF"/>
    <w:rsid w:val="00273420"/>
    <w:rsid w:val="00322AF9"/>
    <w:rsid w:val="00441CFF"/>
    <w:rsid w:val="0080661B"/>
    <w:rsid w:val="00871653"/>
    <w:rsid w:val="008A5EDD"/>
    <w:rsid w:val="00B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E70C"/>
  <w15:chartTrackingRefBased/>
  <w15:docId w15:val="{ABA27300-E7EB-40DA-8486-450EEEDA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653"/>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FF"/>
  </w:style>
  <w:style w:type="paragraph" w:styleId="Footer">
    <w:name w:val="footer"/>
    <w:basedOn w:val="Normal"/>
    <w:link w:val="FooterChar"/>
    <w:uiPriority w:val="99"/>
    <w:unhideWhenUsed/>
    <w:rsid w:val="0044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FF"/>
  </w:style>
  <w:style w:type="character" w:customStyle="1" w:styleId="Heading1Char">
    <w:name w:val="Heading 1 Char"/>
    <w:basedOn w:val="DefaultParagraphFont"/>
    <w:link w:val="Heading1"/>
    <w:uiPriority w:val="9"/>
    <w:rsid w:val="00871653"/>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quifer.geology.buffalo.edu/index.php/2019/11/27/three-point-proble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SxgdrpAQM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ter.usgs.gov/ogw/video/gwpd.html" TargetMode="External"/><Relationship Id="rId5" Type="http://schemas.openxmlformats.org/officeDocument/2006/relationships/styles" Target="styles.xml"/><Relationship Id="rId15" Type="http://schemas.openxmlformats.org/officeDocument/2006/relationships/hyperlink" Target="https://serc.carleton.edu/NAGTWorkshops/hydrogeo/HSG2013/activities/71330.html" TargetMode="External"/><Relationship Id="rId10" Type="http://schemas.openxmlformats.org/officeDocument/2006/relationships/hyperlink" Target="https://www.youtube.com/watch?v=8eunHzLVlt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IrETS-gBU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DC2A2D8C65546B948220026EF3A6F" ma:contentTypeVersion="12" ma:contentTypeDescription="Create a new document." ma:contentTypeScope="" ma:versionID="d4b51e2f66afbfc8758e835ecbf34969">
  <xsd:schema xmlns:xsd="http://www.w3.org/2001/XMLSchema" xmlns:xs="http://www.w3.org/2001/XMLSchema" xmlns:p="http://schemas.microsoft.com/office/2006/metadata/properties" xmlns:ns3="74bbe602-a5a8-4e8c-8f7d-9a4aee47794d" xmlns:ns4="4a3238f9-80f7-4bc6-92c9-1218a81a50ff" targetNamespace="http://schemas.microsoft.com/office/2006/metadata/properties" ma:root="true" ma:fieldsID="d45d3c7907fe5f618d7ca58395d69577" ns3:_="" ns4:_="">
    <xsd:import namespace="74bbe602-a5a8-4e8c-8f7d-9a4aee47794d"/>
    <xsd:import namespace="4a3238f9-80f7-4bc6-92c9-1218a81a5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be602-a5a8-4e8c-8f7d-9a4aee477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238f9-80f7-4bc6-92c9-1218a81a5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A33CB-838F-4C6B-A98B-5C4E6AB55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be602-a5a8-4e8c-8f7d-9a4aee47794d"/>
    <ds:schemaRef ds:uri="4a3238f9-80f7-4bc6-92c9-1218a81a5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6C9BF-B632-4AC5-BB65-34D1D050AA79}">
  <ds:schemaRefs>
    <ds:schemaRef ds:uri="http://schemas.microsoft.com/sharepoint/v3/contenttype/forms"/>
  </ds:schemaRefs>
</ds:datastoreItem>
</file>

<file path=customXml/itemProps3.xml><?xml version="1.0" encoding="utf-8"?>
<ds:datastoreItem xmlns:ds="http://schemas.openxmlformats.org/officeDocument/2006/customXml" ds:itemID="{4FFB759B-5A14-4ABE-AADE-2791365AA139}">
  <ds:schemaRefs>
    <ds:schemaRef ds:uri="74bbe602-a5a8-4e8c-8f7d-9a4aee47794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a3238f9-80f7-4bc6-92c9-1218a81a50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dc:creator>
  <cp:keywords/>
  <dc:description/>
  <cp:lastModifiedBy>Megan Brown</cp:lastModifiedBy>
  <cp:revision>4</cp:revision>
  <dcterms:created xsi:type="dcterms:W3CDTF">2020-05-22T17:18:00Z</dcterms:created>
  <dcterms:modified xsi:type="dcterms:W3CDTF">2020-05-22T18:30:00Z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0x010100C93DC2A2D8C65546B948220026EF3A6F</vt:lpwstr>
  </property>
</Properties>
</file>