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75" w:rsidRDefault="003B4D95" w:rsidP="009D6CBC">
      <w:pPr>
        <w:spacing w:before="2" w:after="2"/>
        <w:jc w:val="center"/>
        <w:rPr>
          <w:b/>
          <w:sz w:val="32"/>
        </w:rPr>
      </w:pPr>
      <w:r w:rsidRPr="003B4D95">
        <w:rPr>
          <w:b/>
          <w:sz w:val="32"/>
        </w:rPr>
        <w:t>TIDES</w:t>
      </w:r>
    </w:p>
    <w:p w:rsidR="00142204" w:rsidRPr="00195A75" w:rsidRDefault="00195A75" w:rsidP="009D6CBC">
      <w:pPr>
        <w:spacing w:before="2" w:after="2"/>
        <w:jc w:val="center"/>
        <w:rPr>
          <w:b/>
          <w:color w:val="FF0000"/>
          <w:sz w:val="32"/>
        </w:rPr>
      </w:pPr>
      <w:r w:rsidRPr="00195A75">
        <w:rPr>
          <w:b/>
          <w:color w:val="FF0000"/>
          <w:sz w:val="32"/>
        </w:rPr>
        <w:t>ANSWER KEY</w:t>
      </w:r>
    </w:p>
    <w:p w:rsidR="0057654B" w:rsidRDefault="0019107F" w:rsidP="0057654B">
      <w:pPr>
        <w:spacing w:before="2" w:after="2"/>
        <w:rPr>
          <w:noProof/>
        </w:rPr>
      </w:pPr>
      <w:r>
        <w:rPr>
          <w:noProof/>
        </w:rPr>
        <w:tab/>
      </w:r>
    </w:p>
    <w:p w:rsidR="00EA65E8" w:rsidRDefault="00EA65E8" w:rsidP="0057654B">
      <w:pPr>
        <w:spacing w:before="2" w:after="2"/>
        <w:rPr>
          <w:b/>
          <w:noProof/>
          <w:sz w:val="24"/>
        </w:rPr>
      </w:pPr>
    </w:p>
    <w:p w:rsidR="0057654B" w:rsidRPr="0057654B" w:rsidRDefault="00343418" w:rsidP="0057654B">
      <w:pPr>
        <w:spacing w:before="2" w:after="2"/>
        <w:rPr>
          <w:i/>
          <w:noProof/>
          <w:sz w:val="24"/>
        </w:rPr>
      </w:pPr>
      <w:r w:rsidRPr="0057654B">
        <w:rPr>
          <w:b/>
          <w:noProof/>
          <w:sz w:val="24"/>
        </w:rPr>
        <w:t>ebb current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>water flows out of a bay or river as low tide approaches</w:t>
      </w:r>
    </w:p>
    <w:p w:rsidR="0057654B" w:rsidRPr="0057654B" w:rsidRDefault="00343418" w:rsidP="0057654B">
      <w:pPr>
        <w:spacing w:before="2" w:after="2"/>
        <w:rPr>
          <w:noProof/>
          <w:sz w:val="24"/>
        </w:rPr>
      </w:pPr>
      <w:r w:rsidRPr="0057654B">
        <w:rPr>
          <w:b/>
          <w:noProof/>
          <w:sz w:val="24"/>
        </w:rPr>
        <w:t>diurnal tidal pattern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>one high and one low tide each day</w:t>
      </w:r>
    </w:p>
    <w:p w:rsidR="00343418" w:rsidRPr="0057654B" w:rsidRDefault="00343418" w:rsidP="00343418">
      <w:pPr>
        <w:spacing w:before="2" w:after="2"/>
        <w:rPr>
          <w:noProof/>
          <w:sz w:val="24"/>
        </w:rPr>
      </w:pPr>
      <w:r w:rsidRPr="0057654B">
        <w:rPr>
          <w:b/>
          <w:noProof/>
          <w:sz w:val="24"/>
        </w:rPr>
        <w:t>high tide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 xml:space="preserve">a maximum tidal height </w:t>
      </w:r>
    </w:p>
    <w:p w:rsidR="0057654B" w:rsidRPr="0057654B" w:rsidRDefault="00343418" w:rsidP="0057654B">
      <w:pPr>
        <w:spacing w:before="2" w:after="2"/>
        <w:ind w:left="450" w:hanging="450"/>
        <w:rPr>
          <w:i/>
          <w:noProof/>
          <w:sz w:val="24"/>
        </w:rPr>
      </w:pPr>
      <w:r w:rsidRPr="0057654B">
        <w:rPr>
          <w:b/>
          <w:noProof/>
          <w:sz w:val="24"/>
        </w:rPr>
        <w:t>MLLW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 xml:space="preserve">Mean Lower Low Water, average height of the lowest tide recorded at a station, used comonly as a tidal chart datum (i.e., the “zero” tide level) </w:t>
      </w:r>
    </w:p>
    <w:p w:rsidR="0057654B" w:rsidRPr="0057654B" w:rsidRDefault="00343418" w:rsidP="0057654B">
      <w:pPr>
        <w:spacing w:before="2" w:after="2"/>
        <w:ind w:left="450" w:hanging="450"/>
        <w:rPr>
          <w:i/>
          <w:noProof/>
          <w:sz w:val="24"/>
        </w:rPr>
      </w:pPr>
      <w:r w:rsidRPr="0057654B">
        <w:rPr>
          <w:b/>
          <w:noProof/>
          <w:sz w:val="24"/>
        </w:rPr>
        <w:t>semidiurnal tidal pattern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>two high and two low tides of about the same height each day</w:t>
      </w:r>
    </w:p>
    <w:p w:rsidR="00343418" w:rsidRPr="0057654B" w:rsidRDefault="00343418" w:rsidP="00343418">
      <w:pPr>
        <w:spacing w:before="2" w:after="2"/>
        <w:rPr>
          <w:noProof/>
          <w:sz w:val="24"/>
        </w:rPr>
      </w:pPr>
      <w:r w:rsidRPr="0057654B">
        <w:rPr>
          <w:b/>
          <w:noProof/>
          <w:sz w:val="24"/>
        </w:rPr>
        <w:t>flood current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>water flows into a bay or river as high tide approaches</w:t>
      </w:r>
    </w:p>
    <w:p w:rsidR="0057654B" w:rsidRPr="0057654B" w:rsidRDefault="00343418" w:rsidP="0057654B">
      <w:pPr>
        <w:spacing w:before="2" w:after="2"/>
        <w:rPr>
          <w:i/>
          <w:noProof/>
          <w:sz w:val="24"/>
        </w:rPr>
      </w:pPr>
      <w:r w:rsidRPr="0057654B">
        <w:rPr>
          <w:b/>
          <w:noProof/>
          <w:sz w:val="24"/>
        </w:rPr>
        <w:t>low tide</w:t>
      </w:r>
      <w:r w:rsidRPr="0057654B">
        <w:rPr>
          <w:noProof/>
          <w:sz w:val="24"/>
        </w:rPr>
        <w:t xml:space="preserve"> - </w:t>
      </w:r>
      <w:r w:rsidRPr="0057654B">
        <w:rPr>
          <w:i/>
          <w:noProof/>
          <w:sz w:val="24"/>
        </w:rPr>
        <w:t xml:space="preserve">a minimum tidal height </w:t>
      </w:r>
    </w:p>
    <w:p w:rsidR="0057654B" w:rsidRPr="0057654B" w:rsidRDefault="00343418" w:rsidP="0057654B">
      <w:pPr>
        <w:spacing w:before="2" w:after="2"/>
        <w:rPr>
          <w:noProof/>
          <w:sz w:val="24"/>
        </w:rPr>
      </w:pPr>
      <w:r w:rsidRPr="0057654B">
        <w:rPr>
          <w:b/>
          <w:noProof/>
          <w:sz w:val="24"/>
        </w:rPr>
        <w:t>mixed tidal pattern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>two high and two low tides of unequal heights each day</w:t>
      </w:r>
    </w:p>
    <w:p w:rsidR="0057654B" w:rsidRPr="0057654B" w:rsidRDefault="00343418" w:rsidP="0057654B">
      <w:pPr>
        <w:spacing w:before="2" w:after="2"/>
        <w:rPr>
          <w:noProof/>
          <w:sz w:val="24"/>
        </w:rPr>
      </w:pPr>
      <w:r w:rsidRPr="0057654B">
        <w:rPr>
          <w:b/>
          <w:noProof/>
          <w:sz w:val="24"/>
        </w:rPr>
        <w:t>tide chart</w:t>
      </w:r>
      <w:r w:rsidR="0057654B" w:rsidRPr="0057654B">
        <w:rPr>
          <w:noProof/>
          <w:sz w:val="24"/>
        </w:rPr>
        <w:t xml:space="preserve"> - </w:t>
      </w:r>
      <w:r w:rsidR="0057654B" w:rsidRPr="0057654B">
        <w:rPr>
          <w:i/>
          <w:noProof/>
          <w:sz w:val="24"/>
        </w:rPr>
        <w:t>a table that gives the height of the tide above the MLLW</w:t>
      </w:r>
    </w:p>
    <w:p w:rsidR="00343418" w:rsidRDefault="00343418" w:rsidP="00343418">
      <w:pPr>
        <w:spacing w:before="2" w:after="2"/>
        <w:rPr>
          <w:noProof/>
        </w:rPr>
      </w:pPr>
    </w:p>
    <w:p w:rsidR="00EA65E8" w:rsidRDefault="00EA65E8" w:rsidP="009D6CBC">
      <w:pPr>
        <w:spacing w:before="2" w:after="2"/>
        <w:rPr>
          <w:noProof/>
        </w:rPr>
      </w:pPr>
    </w:p>
    <w:p w:rsidR="00F406AF" w:rsidRDefault="00F406AF" w:rsidP="009D6CBC">
      <w:pPr>
        <w:spacing w:before="2" w:after="2"/>
        <w:rPr>
          <w:noProof/>
        </w:rPr>
      </w:pPr>
    </w:p>
    <w:p w:rsidR="0057654B" w:rsidRPr="0057654B" w:rsidRDefault="0057654B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 w:rsidRPr="0057654B">
        <w:rPr>
          <w:noProof/>
          <w:sz w:val="24"/>
        </w:rPr>
        <w:t>two; no; two; no; mixed; about 6 feet</w:t>
      </w:r>
    </w:p>
    <w:p w:rsidR="0057654B" w:rsidRDefault="0057654B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>
        <w:rPr>
          <w:noProof/>
          <w:sz w:val="24"/>
        </w:rPr>
        <w:t>two; yes (approx.); two; yes (approx.); semidiurnal; flood current</w:t>
      </w:r>
    </w:p>
    <w:p w:rsidR="009A4F78" w:rsidRDefault="009A4F78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>
        <w:rPr>
          <w:noProof/>
          <w:sz w:val="24"/>
        </w:rPr>
        <w:t>one; n/a; one; n/a; diurnal; waxing gibbous; waning gibbous</w:t>
      </w:r>
    </w:p>
    <w:p w:rsidR="002B3DC5" w:rsidRDefault="009A4F78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>
        <w:rPr>
          <w:noProof/>
          <w:sz w:val="24"/>
        </w:rPr>
        <w:t xml:space="preserve">around May 25 at 4 am; </w:t>
      </w:r>
      <w:r w:rsidR="002B3DC5">
        <w:rPr>
          <w:noProof/>
          <w:sz w:val="24"/>
        </w:rPr>
        <w:t>around May 4-6; May 24</w:t>
      </w:r>
    </w:p>
    <w:p w:rsidR="00CA6396" w:rsidRDefault="002E74C9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>
        <w:rPr>
          <w:noProof/>
          <w:sz w:val="24"/>
        </w:rPr>
        <w:t>full and new; around April 10; around April 27;</w:t>
      </w:r>
      <w:r w:rsidR="00CA6396">
        <w:rPr>
          <w:noProof/>
          <w:sz w:val="24"/>
        </w:rPr>
        <w:t xml:space="preserve"> around April 17-20 because the tidal range is smallest of entire month</w:t>
      </w:r>
    </w:p>
    <w:p w:rsidR="00A76675" w:rsidRDefault="00E5742B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>
        <w:rPr>
          <w:noProof/>
          <w:sz w:val="24"/>
        </w:rPr>
        <w:t xml:space="preserve">the highest midnight tide is around September 6 and 7; another opportunity would be around September </w:t>
      </w:r>
      <w:r w:rsidR="00A76675">
        <w:rPr>
          <w:noProof/>
          <w:sz w:val="24"/>
        </w:rPr>
        <w:t>20-22</w:t>
      </w:r>
    </w:p>
    <w:p w:rsidR="0057654B" w:rsidRPr="0057654B" w:rsidRDefault="002F40DC" w:rsidP="0057654B">
      <w:pPr>
        <w:pStyle w:val="ListParagraph"/>
        <w:numPr>
          <w:ilvl w:val="0"/>
          <w:numId w:val="11"/>
        </w:numPr>
        <w:spacing w:before="2" w:after="2"/>
        <w:jc w:val="both"/>
        <w:rPr>
          <w:noProof/>
          <w:sz w:val="24"/>
        </w:rPr>
      </w:pPr>
      <w:r>
        <w:rPr>
          <w:noProof/>
          <w:sz w:val="24"/>
        </w:rPr>
        <w:t>answers will vary but should indicate a day and time when the tide is ebbing or at its lowest; mixed; the tide time at that moment; answers will vary</w:t>
      </w:r>
    </w:p>
    <w:p w:rsidR="0057654B" w:rsidRDefault="0057654B" w:rsidP="00143B1B">
      <w:pPr>
        <w:spacing w:before="2" w:after="2"/>
        <w:jc w:val="both"/>
        <w:rPr>
          <w:noProof/>
          <w:sz w:val="24"/>
        </w:rPr>
      </w:pPr>
    </w:p>
    <w:p w:rsidR="00CB33DA" w:rsidRPr="00CB33DA" w:rsidRDefault="00CB33DA" w:rsidP="009D6CBC">
      <w:pPr>
        <w:spacing w:before="2" w:after="2"/>
      </w:pPr>
    </w:p>
    <w:p w:rsidR="00BE71EB" w:rsidRDefault="000874AC" w:rsidP="00BE71EB">
      <w:pPr>
        <w:pStyle w:val="NormalWeb"/>
        <w:spacing w:before="2" w:after="2"/>
      </w:pPr>
      <w:r>
        <w:fldChar w:fldCharType="begin"/>
      </w:r>
      <w:r w:rsidR="00BE71EB">
        <w:instrText xml:space="preserve"> HYPERLINK "http://www.wxtide32.com/screen.html" \t "_top" </w:instrText>
      </w:r>
      <w:r>
        <w:fldChar w:fldCharType="end"/>
      </w:r>
    </w:p>
    <w:p w:rsidR="00BE71EB" w:rsidRPr="00C55159" w:rsidRDefault="00BE71EB" w:rsidP="009D6CBC">
      <w:pPr>
        <w:spacing w:before="2" w:after="2"/>
        <w:rPr>
          <w:sz w:val="24"/>
        </w:rPr>
      </w:pPr>
    </w:p>
    <w:p w:rsidR="00EE60F3" w:rsidRDefault="00EE60F3" w:rsidP="009D6CBC">
      <w:pPr>
        <w:spacing w:before="2" w:after="2"/>
        <w:rPr>
          <w:sz w:val="24"/>
        </w:rPr>
      </w:pPr>
    </w:p>
    <w:p w:rsidR="00293AE0" w:rsidRPr="00C55159" w:rsidRDefault="00293AE0" w:rsidP="009D6CBC">
      <w:pPr>
        <w:spacing w:before="2" w:after="2"/>
        <w:rPr>
          <w:sz w:val="24"/>
        </w:rPr>
      </w:pPr>
    </w:p>
    <w:p w:rsidR="00F406AF" w:rsidRPr="00C55159" w:rsidRDefault="00F406AF" w:rsidP="00450683">
      <w:pPr>
        <w:spacing w:before="2" w:after="2"/>
        <w:rPr>
          <w:sz w:val="24"/>
        </w:rPr>
      </w:pPr>
    </w:p>
    <w:p w:rsidR="00B81F86" w:rsidRDefault="00B81F86" w:rsidP="00BC7ECA">
      <w:pPr>
        <w:pStyle w:val="NormalWeb"/>
        <w:spacing w:before="2" w:after="2"/>
      </w:pPr>
    </w:p>
    <w:p w:rsidR="00B81F86" w:rsidRDefault="00B81F86" w:rsidP="00BC7ECA">
      <w:pPr>
        <w:pStyle w:val="NormalWeb"/>
        <w:spacing w:before="2" w:after="2"/>
      </w:pPr>
    </w:p>
    <w:p w:rsidR="00B81F86" w:rsidRDefault="00B81F86" w:rsidP="00BC7ECA">
      <w:pPr>
        <w:pStyle w:val="NormalWeb"/>
        <w:spacing w:before="2" w:after="2"/>
      </w:pPr>
    </w:p>
    <w:p w:rsidR="00B81F86" w:rsidRDefault="00B81F86" w:rsidP="00BC7ECA">
      <w:pPr>
        <w:pStyle w:val="NormalWeb"/>
        <w:spacing w:before="2" w:after="2"/>
      </w:pPr>
    </w:p>
    <w:p w:rsidR="009D6CBC" w:rsidRDefault="009D6CBC" w:rsidP="009D6CBC">
      <w:pPr>
        <w:spacing w:beforeLines="0" w:afterLines="0"/>
      </w:pPr>
    </w:p>
    <w:p w:rsidR="00835383" w:rsidRDefault="00835383" w:rsidP="00BC7ECA">
      <w:pPr>
        <w:pStyle w:val="NormalWeb"/>
        <w:spacing w:before="2" w:after="2"/>
      </w:pPr>
    </w:p>
    <w:p w:rsidR="00835383" w:rsidRDefault="00835383" w:rsidP="00BC7ECA">
      <w:pPr>
        <w:pStyle w:val="NormalWeb"/>
        <w:spacing w:before="2" w:after="2"/>
      </w:pPr>
    </w:p>
    <w:p w:rsidR="00224D9E" w:rsidRDefault="00224D9E" w:rsidP="00835383">
      <w:pPr>
        <w:spacing w:before="2" w:after="2"/>
        <w:rPr>
          <w:sz w:val="24"/>
        </w:rPr>
      </w:pPr>
    </w:p>
    <w:p w:rsidR="00835383" w:rsidRPr="00C55159" w:rsidRDefault="00835383" w:rsidP="00835383">
      <w:pPr>
        <w:spacing w:before="2" w:after="2"/>
        <w:rPr>
          <w:sz w:val="24"/>
        </w:rPr>
      </w:pPr>
    </w:p>
    <w:p w:rsidR="0096158C" w:rsidRDefault="0096158C" w:rsidP="00BC7ECA">
      <w:pPr>
        <w:pStyle w:val="NormalWeb"/>
        <w:spacing w:before="2" w:after="2"/>
      </w:pPr>
    </w:p>
    <w:p w:rsidR="00BE71EB" w:rsidRPr="00EA65E8" w:rsidRDefault="00BE71EB" w:rsidP="00EA65E8">
      <w:pPr>
        <w:pStyle w:val="NormalWeb"/>
        <w:spacing w:before="2" w:after="2"/>
        <w:jc w:val="both"/>
        <w:rPr>
          <w:sz w:val="24"/>
        </w:rPr>
      </w:pPr>
    </w:p>
    <w:sectPr w:rsidR="00BE71EB" w:rsidRPr="00EA65E8" w:rsidSect="00BE71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0EE"/>
    <w:multiLevelType w:val="hybridMultilevel"/>
    <w:tmpl w:val="DEAE7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359"/>
    <w:multiLevelType w:val="multilevel"/>
    <w:tmpl w:val="5B6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64FA"/>
    <w:multiLevelType w:val="hybridMultilevel"/>
    <w:tmpl w:val="3C16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F7B92"/>
    <w:multiLevelType w:val="hybridMultilevel"/>
    <w:tmpl w:val="BEF8E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D1544"/>
    <w:multiLevelType w:val="multilevel"/>
    <w:tmpl w:val="DEAE74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62C"/>
    <w:multiLevelType w:val="hybridMultilevel"/>
    <w:tmpl w:val="759C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861"/>
    <w:multiLevelType w:val="hybridMultilevel"/>
    <w:tmpl w:val="DEAE7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212C"/>
    <w:multiLevelType w:val="hybridMultilevel"/>
    <w:tmpl w:val="86CE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1BC7"/>
    <w:multiLevelType w:val="hybridMultilevel"/>
    <w:tmpl w:val="0356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15C6"/>
    <w:multiLevelType w:val="hybridMultilevel"/>
    <w:tmpl w:val="D59C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752C"/>
    <w:multiLevelType w:val="hybridMultilevel"/>
    <w:tmpl w:val="CF94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33DA"/>
    <w:rsid w:val="0000632D"/>
    <w:rsid w:val="00057B01"/>
    <w:rsid w:val="00074619"/>
    <w:rsid w:val="00085CC7"/>
    <w:rsid w:val="000874AC"/>
    <w:rsid w:val="001043A9"/>
    <w:rsid w:val="0012633A"/>
    <w:rsid w:val="00142204"/>
    <w:rsid w:val="00143B1B"/>
    <w:rsid w:val="001520F4"/>
    <w:rsid w:val="001653F1"/>
    <w:rsid w:val="00172601"/>
    <w:rsid w:val="0019107F"/>
    <w:rsid w:val="00195A75"/>
    <w:rsid w:val="001A5C5F"/>
    <w:rsid w:val="001E6A60"/>
    <w:rsid w:val="00201CC7"/>
    <w:rsid w:val="00221F26"/>
    <w:rsid w:val="00224D9E"/>
    <w:rsid w:val="0023093B"/>
    <w:rsid w:val="002902E3"/>
    <w:rsid w:val="00291928"/>
    <w:rsid w:val="00293AE0"/>
    <w:rsid w:val="00293EBF"/>
    <w:rsid w:val="00294EF7"/>
    <w:rsid w:val="002B3DC5"/>
    <w:rsid w:val="002E74C9"/>
    <w:rsid w:val="002F40DC"/>
    <w:rsid w:val="003020A0"/>
    <w:rsid w:val="00323F18"/>
    <w:rsid w:val="00330DB8"/>
    <w:rsid w:val="00343418"/>
    <w:rsid w:val="00351701"/>
    <w:rsid w:val="00384BBD"/>
    <w:rsid w:val="003929E2"/>
    <w:rsid w:val="003B06A3"/>
    <w:rsid w:val="003B4D95"/>
    <w:rsid w:val="003D2465"/>
    <w:rsid w:val="003D71E6"/>
    <w:rsid w:val="003E4C4C"/>
    <w:rsid w:val="003E4CEE"/>
    <w:rsid w:val="0042290E"/>
    <w:rsid w:val="00450683"/>
    <w:rsid w:val="004642E3"/>
    <w:rsid w:val="00471F39"/>
    <w:rsid w:val="004F0004"/>
    <w:rsid w:val="00515814"/>
    <w:rsid w:val="005616CA"/>
    <w:rsid w:val="00570F26"/>
    <w:rsid w:val="0057654B"/>
    <w:rsid w:val="00606E74"/>
    <w:rsid w:val="00640FF0"/>
    <w:rsid w:val="006A7659"/>
    <w:rsid w:val="006E4CBD"/>
    <w:rsid w:val="00714CE6"/>
    <w:rsid w:val="0073200D"/>
    <w:rsid w:val="00737080"/>
    <w:rsid w:val="00767208"/>
    <w:rsid w:val="00784524"/>
    <w:rsid w:val="00786D69"/>
    <w:rsid w:val="007F1A25"/>
    <w:rsid w:val="00835383"/>
    <w:rsid w:val="00862B37"/>
    <w:rsid w:val="00871236"/>
    <w:rsid w:val="0087472B"/>
    <w:rsid w:val="008E03B3"/>
    <w:rsid w:val="008F2EC1"/>
    <w:rsid w:val="00950C65"/>
    <w:rsid w:val="009564FF"/>
    <w:rsid w:val="0096158C"/>
    <w:rsid w:val="009A4F78"/>
    <w:rsid w:val="009D415E"/>
    <w:rsid w:val="009D6CBC"/>
    <w:rsid w:val="009E0F52"/>
    <w:rsid w:val="00A566DF"/>
    <w:rsid w:val="00A76675"/>
    <w:rsid w:val="00AC5D22"/>
    <w:rsid w:val="00AD4AAA"/>
    <w:rsid w:val="00AF7F04"/>
    <w:rsid w:val="00B06E7E"/>
    <w:rsid w:val="00B524BE"/>
    <w:rsid w:val="00B54F7A"/>
    <w:rsid w:val="00B81F86"/>
    <w:rsid w:val="00B92790"/>
    <w:rsid w:val="00BC7ECA"/>
    <w:rsid w:val="00BE2DEC"/>
    <w:rsid w:val="00BE71EB"/>
    <w:rsid w:val="00C034D6"/>
    <w:rsid w:val="00C22538"/>
    <w:rsid w:val="00C5009B"/>
    <w:rsid w:val="00C55159"/>
    <w:rsid w:val="00CA6396"/>
    <w:rsid w:val="00CB33DA"/>
    <w:rsid w:val="00CE1FB6"/>
    <w:rsid w:val="00D43AB1"/>
    <w:rsid w:val="00D86E0E"/>
    <w:rsid w:val="00D91EAF"/>
    <w:rsid w:val="00DD5502"/>
    <w:rsid w:val="00DF272C"/>
    <w:rsid w:val="00E00B14"/>
    <w:rsid w:val="00E07AA2"/>
    <w:rsid w:val="00E07C87"/>
    <w:rsid w:val="00E52E43"/>
    <w:rsid w:val="00E5742B"/>
    <w:rsid w:val="00E925FF"/>
    <w:rsid w:val="00EA65E8"/>
    <w:rsid w:val="00EE60F3"/>
    <w:rsid w:val="00F10715"/>
    <w:rsid w:val="00F15668"/>
    <w:rsid w:val="00F17BE8"/>
    <w:rsid w:val="00F406AF"/>
    <w:rsid w:val="00F83003"/>
    <w:rsid w:val="00F85E37"/>
    <w:rsid w:val="00FB37B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9E0F52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E71E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517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72B"/>
  </w:style>
  <w:style w:type="paragraph" w:styleId="Footer">
    <w:name w:val="footer"/>
    <w:basedOn w:val="Normal"/>
    <w:link w:val="FooterChar"/>
    <w:uiPriority w:val="99"/>
    <w:semiHidden/>
    <w:unhideWhenUsed/>
    <w:rsid w:val="0087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72B"/>
  </w:style>
  <w:style w:type="character" w:styleId="FollowedHyperlink">
    <w:name w:val="FollowedHyperlink"/>
    <w:basedOn w:val="DefaultParagraphFont"/>
    <w:uiPriority w:val="99"/>
    <w:rsid w:val="001520F4"/>
    <w:rPr>
      <w:color w:val="0000FF"/>
      <w:u w:val="single"/>
    </w:rPr>
  </w:style>
  <w:style w:type="character" w:styleId="Strong">
    <w:name w:val="Strong"/>
    <w:basedOn w:val="DefaultParagraphFont"/>
    <w:uiPriority w:val="22"/>
    <w:rsid w:val="001520F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1114</Characters>
  <Application>Microsoft Macintosh Word</Application>
  <DocSecurity>0</DocSecurity>
  <Lines>9</Lines>
  <Paragraphs>2</Paragraphs>
  <ScaleCrop>false</ScaleCrop>
  <Company>Pasadena City College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cp:lastModifiedBy>Computing Services</cp:lastModifiedBy>
  <cp:revision>9</cp:revision>
  <dcterms:created xsi:type="dcterms:W3CDTF">2013-05-22T18:36:00Z</dcterms:created>
  <dcterms:modified xsi:type="dcterms:W3CDTF">2013-05-22T19:04:00Z</dcterms:modified>
</cp:coreProperties>
</file>