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6EAACA" w14:textId="77777777" w:rsidR="000A2EC3" w:rsidRDefault="006A42AB">
      <w:pPr>
        <w:spacing w:line="288" w:lineRule="auto"/>
      </w:pPr>
      <w:bookmarkStart w:id="0" w:name="_gjdgxs" w:colFirst="0" w:colLast="0"/>
      <w:bookmarkEnd w:id="0"/>
      <w:r>
        <w:rPr>
          <w:rFonts w:ascii="Calibri" w:eastAsia="Calibri" w:hAnsi="Calibri" w:cs="Calibri"/>
          <w:b/>
          <w:sz w:val="24"/>
          <w:szCs w:val="24"/>
        </w:rPr>
        <w:t>ACTIVITY NAME</w:t>
      </w:r>
      <w:r>
        <w:rPr>
          <w:rFonts w:ascii="Calibri" w:eastAsia="Calibri" w:hAnsi="Calibri" w:cs="Calibri"/>
          <w:sz w:val="24"/>
          <w:szCs w:val="24"/>
        </w:rPr>
        <w:t>: Tracking sea level and Paleoenvironments with Fossils</w:t>
      </w:r>
    </w:p>
    <w:p w14:paraId="1A9B099D" w14:textId="77777777" w:rsidR="000A2EC3" w:rsidRDefault="000A2EC3"/>
    <w:p w14:paraId="48CC8AC0" w14:textId="77777777" w:rsidR="000A2EC3" w:rsidRDefault="006A42AB">
      <w:pPr>
        <w:spacing w:line="288" w:lineRule="auto"/>
      </w:pPr>
      <w:r>
        <w:rPr>
          <w:rFonts w:ascii="Calibri" w:eastAsia="Calibri" w:hAnsi="Calibri" w:cs="Calibri"/>
          <w:b/>
          <w:sz w:val="24"/>
          <w:szCs w:val="24"/>
        </w:rPr>
        <w:t>AUTHOR AND INSTITUTION</w:t>
      </w:r>
      <w:r>
        <w:rPr>
          <w:rFonts w:ascii="Calibri" w:eastAsia="Calibri" w:hAnsi="Calibri" w:cs="Calibri"/>
          <w:sz w:val="24"/>
          <w:szCs w:val="24"/>
        </w:rPr>
        <w:t>: Pete Berquist, Thomas Nelson Community College</w:t>
      </w:r>
    </w:p>
    <w:p w14:paraId="69F3C2DC" w14:textId="77777777" w:rsidR="000A2EC3" w:rsidRDefault="000A2EC3"/>
    <w:p w14:paraId="47876D54" w14:textId="77777777" w:rsidR="000A2EC3" w:rsidRDefault="006A42AB">
      <w:pPr>
        <w:spacing w:line="288" w:lineRule="auto"/>
      </w:pPr>
      <w:r>
        <w:rPr>
          <w:rFonts w:ascii="Calibri" w:eastAsia="Calibri" w:hAnsi="Calibri" w:cs="Calibri"/>
          <w:b/>
          <w:sz w:val="24"/>
          <w:szCs w:val="24"/>
        </w:rPr>
        <w:t>EMAIL</w:t>
      </w:r>
      <w:r>
        <w:rPr>
          <w:rFonts w:ascii="Calibri" w:eastAsia="Calibri" w:hAnsi="Calibri" w:cs="Calibri"/>
          <w:sz w:val="24"/>
          <w:szCs w:val="24"/>
        </w:rPr>
        <w:t xml:space="preserve">: </w:t>
      </w:r>
      <w:hyperlink r:id="rId7">
        <w:r>
          <w:rPr>
            <w:rFonts w:ascii="Calibri" w:eastAsia="Calibri" w:hAnsi="Calibri" w:cs="Calibri"/>
            <w:color w:val="0563C1"/>
            <w:sz w:val="24"/>
            <w:szCs w:val="24"/>
            <w:u w:val="single"/>
          </w:rPr>
          <w:t>berquistp@tncc.edu</w:t>
        </w:r>
      </w:hyperlink>
      <w:r>
        <w:rPr>
          <w:rFonts w:ascii="Calibri" w:eastAsia="Calibri" w:hAnsi="Calibri" w:cs="Calibri"/>
          <w:sz w:val="24"/>
          <w:szCs w:val="24"/>
        </w:rPr>
        <w:t xml:space="preserve"> </w:t>
      </w:r>
    </w:p>
    <w:p w14:paraId="317A0F93" w14:textId="77777777" w:rsidR="000A2EC3" w:rsidRDefault="000A2EC3"/>
    <w:p w14:paraId="32B44EFF" w14:textId="77777777" w:rsidR="000A2EC3" w:rsidRDefault="006A42AB">
      <w:pPr>
        <w:spacing w:line="288" w:lineRule="auto"/>
      </w:pPr>
      <w:r>
        <w:rPr>
          <w:rFonts w:ascii="Calibri" w:eastAsia="Calibri" w:hAnsi="Calibri" w:cs="Calibri"/>
          <w:b/>
          <w:sz w:val="24"/>
          <w:szCs w:val="24"/>
        </w:rPr>
        <w:t>SUMMARY</w:t>
      </w:r>
    </w:p>
    <w:p w14:paraId="4A47693F" w14:textId="77777777" w:rsidR="000A2EC3" w:rsidRDefault="006A42AB">
      <w:pPr>
        <w:spacing w:line="288" w:lineRule="auto"/>
      </w:pPr>
      <w:r>
        <w:rPr>
          <w:rFonts w:ascii="Calibri" w:eastAsia="Calibri" w:hAnsi="Calibri" w:cs="Calibri"/>
          <w:sz w:val="24"/>
          <w:szCs w:val="24"/>
        </w:rPr>
        <w:t>Students will interpret changes in sea level of coastal states within North America by observing the distribution of various fossils. This exercise will use organisms with well-known habitats and will rely on the Paleobiology Database to show the distribut</w:t>
      </w:r>
      <w:r>
        <w:rPr>
          <w:rFonts w:ascii="Calibri" w:eastAsia="Calibri" w:hAnsi="Calibri" w:cs="Calibri"/>
          <w:sz w:val="24"/>
          <w:szCs w:val="24"/>
        </w:rPr>
        <w:t xml:space="preserve">ion of these organisms over distance and time. </w:t>
      </w:r>
    </w:p>
    <w:p w14:paraId="309D8335" w14:textId="77777777" w:rsidR="000A2EC3" w:rsidRDefault="000A2EC3">
      <w:pPr>
        <w:spacing w:line="288" w:lineRule="auto"/>
      </w:pPr>
    </w:p>
    <w:p w14:paraId="25BF629F" w14:textId="77777777" w:rsidR="000A2EC3" w:rsidRDefault="000A2EC3">
      <w:pPr>
        <w:spacing w:line="288" w:lineRule="auto"/>
      </w:pPr>
    </w:p>
    <w:p w14:paraId="3A37237C" w14:textId="77777777" w:rsidR="000A2EC3" w:rsidRDefault="006A42AB">
      <w:pPr>
        <w:spacing w:line="288" w:lineRule="auto"/>
      </w:pPr>
      <w:r>
        <w:rPr>
          <w:rFonts w:ascii="Calibri" w:eastAsia="Calibri" w:hAnsi="Calibri" w:cs="Calibri"/>
          <w:b/>
          <w:sz w:val="24"/>
          <w:szCs w:val="24"/>
        </w:rPr>
        <w:t>GOALS</w:t>
      </w:r>
    </w:p>
    <w:p w14:paraId="70592EF3" w14:textId="77777777" w:rsidR="000A2EC3" w:rsidRDefault="006A42AB">
      <w:pPr>
        <w:spacing w:line="288" w:lineRule="auto"/>
      </w:pPr>
      <w:r>
        <w:rPr>
          <w:rFonts w:ascii="Calibri" w:eastAsia="Calibri" w:hAnsi="Calibri" w:cs="Calibri"/>
          <w:sz w:val="24"/>
          <w:szCs w:val="24"/>
        </w:rPr>
        <w:t xml:space="preserve">After completing this activity, students will be able to: </w:t>
      </w:r>
    </w:p>
    <w:p w14:paraId="286B177D" w14:textId="77777777" w:rsidR="000A2EC3" w:rsidRDefault="006A42AB">
      <w:pPr>
        <w:numPr>
          <w:ilvl w:val="0"/>
          <w:numId w:val="5"/>
        </w:numPr>
        <w:spacing w:line="288" w:lineRule="auto"/>
        <w:ind w:hanging="360"/>
        <w:contextualSpacing/>
        <w:rPr>
          <w:sz w:val="24"/>
          <w:szCs w:val="24"/>
        </w:rPr>
      </w:pPr>
      <w:r>
        <w:rPr>
          <w:rFonts w:ascii="Calibri" w:eastAsia="Calibri" w:hAnsi="Calibri" w:cs="Calibri"/>
          <w:sz w:val="24"/>
          <w:szCs w:val="24"/>
        </w:rPr>
        <w:t>Identify coastal/near-shore depositional environments.</w:t>
      </w:r>
    </w:p>
    <w:p w14:paraId="2F70EFF3" w14:textId="77777777" w:rsidR="000A2EC3" w:rsidRDefault="006A42AB">
      <w:pPr>
        <w:numPr>
          <w:ilvl w:val="0"/>
          <w:numId w:val="5"/>
        </w:numPr>
        <w:spacing w:line="288" w:lineRule="auto"/>
        <w:ind w:hanging="360"/>
        <w:contextualSpacing/>
        <w:rPr>
          <w:sz w:val="24"/>
          <w:szCs w:val="24"/>
        </w:rPr>
      </w:pPr>
      <w:r>
        <w:rPr>
          <w:rFonts w:ascii="Calibri" w:eastAsia="Calibri" w:hAnsi="Calibri" w:cs="Calibri"/>
          <w:sz w:val="24"/>
          <w:szCs w:val="24"/>
        </w:rPr>
        <w:t xml:space="preserve">Determine suitable and desirable characteristics of organisms that determine  lead to </w:t>
      </w:r>
      <w:r>
        <w:rPr>
          <w:rFonts w:ascii="Calibri" w:eastAsia="Calibri" w:hAnsi="Calibri" w:cs="Calibri"/>
          <w:sz w:val="24"/>
          <w:szCs w:val="24"/>
        </w:rPr>
        <w:t xml:space="preserve">understanding water-depth of their habitat. </w:t>
      </w:r>
    </w:p>
    <w:p w14:paraId="1AB21971" w14:textId="77777777" w:rsidR="000A2EC3" w:rsidRDefault="006A42AB">
      <w:pPr>
        <w:numPr>
          <w:ilvl w:val="0"/>
          <w:numId w:val="5"/>
        </w:numPr>
        <w:spacing w:line="288" w:lineRule="auto"/>
        <w:ind w:hanging="360"/>
        <w:contextualSpacing/>
        <w:rPr>
          <w:sz w:val="24"/>
          <w:szCs w:val="24"/>
        </w:rPr>
      </w:pPr>
      <w:r>
        <w:rPr>
          <w:rFonts w:ascii="Calibri" w:eastAsia="Calibri" w:hAnsi="Calibri" w:cs="Calibri"/>
          <w:sz w:val="24"/>
          <w:szCs w:val="24"/>
        </w:rPr>
        <w:t xml:space="preserve">Create maps showing the spatial and temporal distribution of specific fossils. </w:t>
      </w:r>
    </w:p>
    <w:p w14:paraId="3D86C790" w14:textId="77777777" w:rsidR="000A2EC3" w:rsidRDefault="006A42AB">
      <w:pPr>
        <w:numPr>
          <w:ilvl w:val="0"/>
          <w:numId w:val="5"/>
        </w:numPr>
        <w:spacing w:line="288" w:lineRule="auto"/>
        <w:ind w:hanging="360"/>
        <w:contextualSpacing/>
        <w:rPr>
          <w:sz w:val="24"/>
          <w:szCs w:val="24"/>
        </w:rPr>
      </w:pPr>
      <w:r>
        <w:rPr>
          <w:rFonts w:ascii="Calibri" w:eastAsia="Calibri" w:hAnsi="Calibri" w:cs="Calibri"/>
          <w:sz w:val="24"/>
          <w:szCs w:val="24"/>
        </w:rPr>
        <w:t xml:space="preserve">Create paleogeographic reconstructions for the Cretaceous, Paleogene, and Neogene Periods of southeastern North America. </w:t>
      </w:r>
    </w:p>
    <w:p w14:paraId="76A2AC09" w14:textId="77777777" w:rsidR="000A2EC3" w:rsidRDefault="006A42AB">
      <w:pPr>
        <w:numPr>
          <w:ilvl w:val="0"/>
          <w:numId w:val="5"/>
        </w:numPr>
        <w:spacing w:line="288" w:lineRule="auto"/>
        <w:ind w:hanging="360"/>
        <w:contextualSpacing/>
        <w:rPr>
          <w:sz w:val="24"/>
          <w:szCs w:val="24"/>
        </w:rPr>
      </w:pPr>
      <w:r>
        <w:rPr>
          <w:rFonts w:ascii="Calibri" w:eastAsia="Calibri" w:hAnsi="Calibri" w:cs="Calibri"/>
          <w:sz w:val="24"/>
          <w:szCs w:val="24"/>
        </w:rPr>
        <w:t>Interpret</w:t>
      </w:r>
      <w:r>
        <w:rPr>
          <w:rFonts w:ascii="Calibri" w:eastAsia="Calibri" w:hAnsi="Calibri" w:cs="Calibri"/>
          <w:sz w:val="24"/>
          <w:szCs w:val="24"/>
        </w:rPr>
        <w:t xml:space="preserve"> environmental changes for an area based on the spatial and temporal change of its fossils.</w:t>
      </w:r>
    </w:p>
    <w:p w14:paraId="59AED578" w14:textId="77777777" w:rsidR="000A2EC3" w:rsidRDefault="006A42AB">
      <w:pPr>
        <w:numPr>
          <w:ilvl w:val="0"/>
          <w:numId w:val="5"/>
        </w:numPr>
        <w:spacing w:line="288" w:lineRule="auto"/>
        <w:ind w:hanging="360"/>
        <w:contextualSpacing/>
        <w:rPr>
          <w:sz w:val="24"/>
          <w:szCs w:val="24"/>
        </w:rPr>
      </w:pPr>
      <w:r>
        <w:rPr>
          <w:rFonts w:ascii="Calibri" w:eastAsia="Calibri" w:hAnsi="Calibri" w:cs="Calibri"/>
          <w:sz w:val="24"/>
          <w:szCs w:val="24"/>
        </w:rPr>
        <w:t>Describe the extent and rate of sea level change within an area over a specific time frame, based on observation of changes in the fossil record.</w:t>
      </w:r>
    </w:p>
    <w:p w14:paraId="234054B5" w14:textId="77777777" w:rsidR="000A2EC3" w:rsidRDefault="006A42AB">
      <w:pPr>
        <w:numPr>
          <w:ilvl w:val="0"/>
          <w:numId w:val="5"/>
        </w:numPr>
        <w:spacing w:line="288" w:lineRule="auto"/>
        <w:ind w:hanging="360"/>
        <w:contextualSpacing/>
        <w:rPr>
          <w:sz w:val="24"/>
          <w:szCs w:val="24"/>
        </w:rPr>
      </w:pPr>
      <w:r>
        <w:rPr>
          <w:rFonts w:ascii="Calibri" w:eastAsia="Calibri" w:hAnsi="Calibri" w:cs="Calibri"/>
          <w:sz w:val="24"/>
          <w:szCs w:val="24"/>
        </w:rPr>
        <w:t>Predict causal mec</w:t>
      </w:r>
      <w:r>
        <w:rPr>
          <w:rFonts w:ascii="Calibri" w:eastAsia="Calibri" w:hAnsi="Calibri" w:cs="Calibri"/>
          <w:sz w:val="24"/>
          <w:szCs w:val="24"/>
        </w:rPr>
        <w:t xml:space="preserve">hanisms for sea level change within a specified time and area. </w:t>
      </w:r>
    </w:p>
    <w:p w14:paraId="75FE5DBF" w14:textId="77777777" w:rsidR="000A2EC3" w:rsidRDefault="006A42AB">
      <w:pPr>
        <w:numPr>
          <w:ilvl w:val="0"/>
          <w:numId w:val="5"/>
        </w:numPr>
        <w:spacing w:line="288" w:lineRule="auto"/>
        <w:ind w:hanging="360"/>
        <w:contextualSpacing/>
        <w:rPr>
          <w:sz w:val="24"/>
          <w:szCs w:val="24"/>
        </w:rPr>
      </w:pPr>
      <w:r>
        <w:rPr>
          <w:rFonts w:ascii="Calibri" w:eastAsia="Calibri" w:hAnsi="Calibri" w:cs="Calibri"/>
          <w:sz w:val="24"/>
          <w:szCs w:val="24"/>
        </w:rPr>
        <w:t xml:space="preserve">Predict additional organisms that could be used to identify sea level change in other areas and use the PBDB Navigator to test these predictions. </w:t>
      </w:r>
    </w:p>
    <w:p w14:paraId="3A5F58DB" w14:textId="77777777" w:rsidR="000A2EC3" w:rsidRDefault="000A2EC3">
      <w:pPr>
        <w:spacing w:line="288" w:lineRule="auto"/>
      </w:pPr>
    </w:p>
    <w:p w14:paraId="76E095C2" w14:textId="77777777" w:rsidR="000A2EC3" w:rsidRDefault="006A42AB">
      <w:pPr>
        <w:spacing w:line="288" w:lineRule="auto"/>
      </w:pPr>
      <w:r>
        <w:rPr>
          <w:rFonts w:ascii="Calibri" w:eastAsia="Calibri" w:hAnsi="Calibri" w:cs="Calibri"/>
          <w:b/>
          <w:sz w:val="24"/>
          <w:szCs w:val="24"/>
        </w:rPr>
        <w:t>CONTEXT FOR USE</w:t>
      </w:r>
    </w:p>
    <w:p w14:paraId="20DE2944" w14:textId="77777777" w:rsidR="000A2EC3" w:rsidRDefault="006A42AB">
      <w:pPr>
        <w:spacing w:line="288" w:lineRule="auto"/>
      </w:pPr>
      <w:r>
        <w:rPr>
          <w:rFonts w:ascii="Calibri" w:eastAsia="Calibri" w:hAnsi="Calibri" w:cs="Calibri"/>
          <w:b/>
          <w:sz w:val="24"/>
          <w:szCs w:val="24"/>
        </w:rPr>
        <w:t xml:space="preserve">Educational level: </w:t>
      </w:r>
    </w:p>
    <w:p w14:paraId="05E1DDDD" w14:textId="77777777" w:rsidR="000A2EC3" w:rsidRDefault="006A42AB">
      <w:pPr>
        <w:spacing w:line="288" w:lineRule="auto"/>
      </w:pPr>
      <w:r>
        <w:rPr>
          <w:rFonts w:ascii="Calibri" w:eastAsia="Calibri" w:hAnsi="Calibri" w:cs="Calibri"/>
          <w:sz w:val="24"/>
          <w:szCs w:val="24"/>
        </w:rPr>
        <w:t>To be us</w:t>
      </w:r>
      <w:r>
        <w:rPr>
          <w:rFonts w:ascii="Calibri" w:eastAsia="Calibri" w:hAnsi="Calibri" w:cs="Calibri"/>
          <w:sz w:val="24"/>
          <w:szCs w:val="24"/>
        </w:rPr>
        <w:t>ed in an introductory or intermediate undergraduate course, including (but not limited to) physical geology, historical geology, and paleontology.</w:t>
      </w:r>
    </w:p>
    <w:p w14:paraId="450917B0" w14:textId="77777777" w:rsidR="000A2EC3" w:rsidRDefault="000A2EC3"/>
    <w:p w14:paraId="08DEA1D1" w14:textId="77777777" w:rsidR="000A2EC3" w:rsidRDefault="006A42AB">
      <w:pPr>
        <w:spacing w:line="288" w:lineRule="auto"/>
      </w:pPr>
      <w:r>
        <w:rPr>
          <w:rFonts w:ascii="Calibri" w:eastAsia="Calibri" w:hAnsi="Calibri" w:cs="Calibri"/>
          <w:b/>
          <w:sz w:val="24"/>
          <w:szCs w:val="24"/>
        </w:rPr>
        <w:t xml:space="preserve">Class size: </w:t>
      </w:r>
    </w:p>
    <w:p w14:paraId="5FF29176" w14:textId="77777777" w:rsidR="000A2EC3" w:rsidRDefault="006A42AB">
      <w:pPr>
        <w:spacing w:line="288" w:lineRule="auto"/>
      </w:pPr>
      <w:r>
        <w:rPr>
          <w:rFonts w:ascii="Calibri" w:eastAsia="Calibri" w:hAnsi="Calibri" w:cs="Calibri"/>
          <w:sz w:val="24"/>
          <w:szCs w:val="24"/>
        </w:rPr>
        <w:t>Students can work as individuals or in small groups of four or less.  Appropriate class size ca</w:t>
      </w:r>
      <w:r>
        <w:rPr>
          <w:rFonts w:ascii="Calibri" w:eastAsia="Calibri" w:hAnsi="Calibri" w:cs="Calibri"/>
          <w:sz w:val="24"/>
          <w:szCs w:val="24"/>
        </w:rPr>
        <w:t>n range from a small seminar (&lt; 10 students) to a large lecture (&gt; 100), as long as computer resources are available.</w:t>
      </w:r>
    </w:p>
    <w:p w14:paraId="77C34118" w14:textId="77777777" w:rsidR="000A2EC3" w:rsidRDefault="000A2EC3"/>
    <w:p w14:paraId="18A51EC5" w14:textId="77777777" w:rsidR="000A2EC3" w:rsidRDefault="006A42AB">
      <w:pPr>
        <w:spacing w:line="288" w:lineRule="auto"/>
      </w:pPr>
      <w:r>
        <w:rPr>
          <w:rFonts w:ascii="Calibri" w:eastAsia="Calibri" w:hAnsi="Calibri" w:cs="Calibri"/>
          <w:b/>
          <w:sz w:val="24"/>
          <w:szCs w:val="24"/>
        </w:rPr>
        <w:lastRenderedPageBreak/>
        <w:t>Institution type:</w:t>
      </w:r>
      <w:r>
        <w:rPr>
          <w:rFonts w:ascii="Calibri" w:eastAsia="Calibri" w:hAnsi="Calibri" w:cs="Calibri"/>
          <w:sz w:val="24"/>
          <w:szCs w:val="24"/>
        </w:rPr>
        <w:t xml:space="preserve"> </w:t>
      </w:r>
    </w:p>
    <w:p w14:paraId="119A3885" w14:textId="77777777" w:rsidR="000A2EC3" w:rsidRDefault="006A42AB">
      <w:pPr>
        <w:spacing w:line="288" w:lineRule="auto"/>
      </w:pPr>
      <w:r>
        <w:rPr>
          <w:rFonts w:ascii="Calibri" w:eastAsia="Calibri" w:hAnsi="Calibri" w:cs="Calibri"/>
          <w:sz w:val="24"/>
          <w:szCs w:val="24"/>
        </w:rPr>
        <w:t>Can be used with non-majors or majors from two or four year institutions. Each student or student group will need access to the internet and Microsoft Word (or other word-processing program). We do not recommend using smartphones for the internet and word-</w:t>
      </w:r>
      <w:r>
        <w:rPr>
          <w:rFonts w:ascii="Calibri" w:eastAsia="Calibri" w:hAnsi="Calibri" w:cs="Calibri"/>
          <w:sz w:val="24"/>
          <w:szCs w:val="24"/>
        </w:rPr>
        <w:t xml:space="preserve">processing portions of these activities:  laptops, tablets, or desktop computers are more appropriate and useful tools for these activities. </w:t>
      </w:r>
    </w:p>
    <w:p w14:paraId="64770EB2" w14:textId="77777777" w:rsidR="000A2EC3" w:rsidRDefault="000A2EC3"/>
    <w:p w14:paraId="467BAE56" w14:textId="77777777" w:rsidR="000A2EC3" w:rsidRDefault="006A42AB">
      <w:pPr>
        <w:spacing w:line="288" w:lineRule="auto"/>
      </w:pPr>
      <w:r>
        <w:rPr>
          <w:rFonts w:ascii="Calibri" w:eastAsia="Calibri" w:hAnsi="Calibri" w:cs="Calibri"/>
          <w:b/>
          <w:sz w:val="24"/>
          <w:szCs w:val="24"/>
        </w:rPr>
        <w:t>Is it lab, lecture, or field exercise?</w:t>
      </w:r>
    </w:p>
    <w:p w14:paraId="11DBF3C2" w14:textId="77777777" w:rsidR="000A2EC3" w:rsidRDefault="006A42AB">
      <w:pPr>
        <w:spacing w:line="288" w:lineRule="auto"/>
      </w:pPr>
      <w:r>
        <w:rPr>
          <w:rFonts w:ascii="Calibri" w:eastAsia="Calibri" w:hAnsi="Calibri" w:cs="Calibri"/>
          <w:sz w:val="24"/>
          <w:szCs w:val="24"/>
        </w:rPr>
        <w:t>This activity can be used in a lecture, lab, or as a homework activity.</w:t>
      </w:r>
    </w:p>
    <w:p w14:paraId="3E231D23" w14:textId="77777777" w:rsidR="000A2EC3" w:rsidRDefault="000A2EC3"/>
    <w:p w14:paraId="6421A260" w14:textId="77777777" w:rsidR="000A2EC3" w:rsidRDefault="006A42AB">
      <w:pPr>
        <w:spacing w:line="288" w:lineRule="auto"/>
      </w:pPr>
      <w:r>
        <w:rPr>
          <w:rFonts w:ascii="Calibri" w:eastAsia="Calibri" w:hAnsi="Calibri" w:cs="Calibri"/>
          <w:b/>
          <w:sz w:val="24"/>
          <w:szCs w:val="24"/>
        </w:rPr>
        <w:t>H</w:t>
      </w:r>
      <w:r>
        <w:rPr>
          <w:rFonts w:ascii="Calibri" w:eastAsia="Calibri" w:hAnsi="Calibri" w:cs="Calibri"/>
          <w:b/>
          <w:sz w:val="24"/>
          <w:szCs w:val="24"/>
        </w:rPr>
        <w:t>ow much time is needed:</w:t>
      </w:r>
    </w:p>
    <w:p w14:paraId="795F34D5" w14:textId="77777777" w:rsidR="000A2EC3" w:rsidRDefault="006A42AB">
      <w:pPr>
        <w:spacing w:line="288" w:lineRule="auto"/>
      </w:pPr>
      <w:r>
        <w:rPr>
          <w:rFonts w:ascii="Calibri" w:eastAsia="Calibri" w:hAnsi="Calibri" w:cs="Calibri"/>
          <w:sz w:val="24"/>
          <w:szCs w:val="24"/>
        </w:rPr>
        <w:t>45-60  minutes.</w:t>
      </w:r>
    </w:p>
    <w:p w14:paraId="547AC82A" w14:textId="77777777" w:rsidR="000A2EC3" w:rsidRDefault="000A2EC3"/>
    <w:p w14:paraId="055DC59C" w14:textId="77777777" w:rsidR="000A2EC3" w:rsidRDefault="006A42AB">
      <w:pPr>
        <w:spacing w:line="288" w:lineRule="auto"/>
      </w:pPr>
      <w:r>
        <w:rPr>
          <w:rFonts w:ascii="Calibri" w:eastAsia="Calibri" w:hAnsi="Calibri" w:cs="Calibri"/>
          <w:b/>
          <w:sz w:val="24"/>
          <w:szCs w:val="24"/>
        </w:rPr>
        <w:t xml:space="preserve">Skills or concepts that students should have already mastered before encountering this activity. </w:t>
      </w:r>
    </w:p>
    <w:p w14:paraId="797296AF" w14:textId="77777777" w:rsidR="000A2EC3" w:rsidRDefault="006A42AB">
      <w:pPr>
        <w:spacing w:line="288" w:lineRule="auto"/>
      </w:pPr>
      <w:r>
        <w:rPr>
          <w:rFonts w:ascii="Calibri" w:eastAsia="Calibri" w:hAnsi="Calibri" w:cs="Calibri"/>
          <w:i/>
          <w:sz w:val="24"/>
          <w:szCs w:val="24"/>
        </w:rPr>
        <w:t>Student should be able to:</w:t>
      </w:r>
    </w:p>
    <w:p w14:paraId="3C0BAD70" w14:textId="77777777" w:rsidR="000A2EC3" w:rsidRDefault="006A42AB">
      <w:pPr>
        <w:numPr>
          <w:ilvl w:val="0"/>
          <w:numId w:val="6"/>
        </w:numPr>
        <w:spacing w:line="288" w:lineRule="auto"/>
        <w:ind w:hanging="360"/>
        <w:contextualSpacing/>
        <w:rPr>
          <w:sz w:val="24"/>
          <w:szCs w:val="24"/>
        </w:rPr>
      </w:pPr>
      <w:r>
        <w:rPr>
          <w:rFonts w:ascii="Calibri" w:eastAsia="Calibri" w:hAnsi="Calibri" w:cs="Calibri"/>
          <w:sz w:val="24"/>
          <w:szCs w:val="24"/>
        </w:rPr>
        <w:t xml:space="preserve">Interpret a diagram of the geologic time scale and distinguish eons, eras, and periods. </w:t>
      </w:r>
    </w:p>
    <w:p w14:paraId="270970E3" w14:textId="77777777" w:rsidR="000A2EC3" w:rsidRDefault="006A42AB">
      <w:pPr>
        <w:numPr>
          <w:ilvl w:val="0"/>
          <w:numId w:val="6"/>
        </w:numPr>
        <w:spacing w:line="288" w:lineRule="auto"/>
        <w:ind w:hanging="360"/>
        <w:contextualSpacing/>
        <w:rPr>
          <w:sz w:val="24"/>
          <w:szCs w:val="24"/>
        </w:rPr>
      </w:pPr>
      <w:r>
        <w:rPr>
          <w:rFonts w:ascii="Calibri" w:eastAsia="Calibri" w:hAnsi="Calibri" w:cs="Calibri"/>
          <w:sz w:val="24"/>
          <w:szCs w:val="24"/>
        </w:rPr>
        <w:t>G</w:t>
      </w:r>
      <w:r>
        <w:rPr>
          <w:rFonts w:ascii="Calibri" w:eastAsia="Calibri" w:hAnsi="Calibri" w:cs="Calibri"/>
          <w:sz w:val="24"/>
          <w:szCs w:val="24"/>
        </w:rPr>
        <w:t>enerally associate sedimentary rocks with depositional environments. For instance, shale is deposited in low energy environments like the deep ocean and extremely poorly sorted and angular clasts are associated with glacial environments. For more detail, s</w:t>
      </w:r>
      <w:r>
        <w:rPr>
          <w:rFonts w:ascii="Calibri" w:eastAsia="Calibri" w:hAnsi="Calibri" w:cs="Calibri"/>
          <w:sz w:val="24"/>
          <w:szCs w:val="24"/>
        </w:rPr>
        <w:t>ee:</w:t>
      </w:r>
    </w:p>
    <w:p w14:paraId="303C8E15" w14:textId="77777777" w:rsidR="000A2EC3" w:rsidRDefault="006A42AB">
      <w:pPr>
        <w:spacing w:line="288" w:lineRule="auto"/>
        <w:ind w:left="720" w:firstLine="720"/>
      </w:pPr>
      <w:hyperlink r:id="rId8">
        <w:r>
          <w:rPr>
            <w:rFonts w:ascii="Calibri" w:eastAsia="Calibri" w:hAnsi="Calibri" w:cs="Calibri"/>
            <w:color w:val="1155CC"/>
            <w:sz w:val="24"/>
            <w:szCs w:val="24"/>
            <w:u w:val="single"/>
          </w:rPr>
          <w:t>https://www.geol.umd.edu/~jmerck/geol100/lectures/14.html</w:t>
        </w:r>
      </w:hyperlink>
    </w:p>
    <w:p w14:paraId="1E237866" w14:textId="77777777" w:rsidR="000A2EC3" w:rsidRDefault="000A2EC3">
      <w:pPr>
        <w:spacing w:line="288" w:lineRule="auto"/>
        <w:ind w:left="720" w:firstLine="720"/>
      </w:pPr>
    </w:p>
    <w:p w14:paraId="51CEA071" w14:textId="77777777" w:rsidR="000A2EC3" w:rsidRDefault="006A42AB">
      <w:pPr>
        <w:numPr>
          <w:ilvl w:val="0"/>
          <w:numId w:val="6"/>
        </w:numPr>
        <w:spacing w:line="288" w:lineRule="auto"/>
        <w:ind w:hanging="360"/>
        <w:contextualSpacing/>
        <w:rPr>
          <w:sz w:val="24"/>
          <w:szCs w:val="24"/>
        </w:rPr>
      </w:pPr>
      <w:r>
        <w:rPr>
          <w:rFonts w:ascii="Calibri" w:eastAsia="Calibri" w:hAnsi="Calibri" w:cs="Calibri"/>
          <w:sz w:val="24"/>
          <w:szCs w:val="24"/>
        </w:rPr>
        <w:t>Recognize that some organisms require specific habitats, so by seeing the spatial distribution of these organisms at a specific time, we can interpret the environmental conditions at that time. Changes in the spatial distribution of these organisms show ch</w:t>
      </w:r>
      <w:r>
        <w:rPr>
          <w:rFonts w:ascii="Calibri" w:eastAsia="Calibri" w:hAnsi="Calibri" w:cs="Calibri"/>
          <w:sz w:val="24"/>
          <w:szCs w:val="24"/>
        </w:rPr>
        <w:t xml:space="preserve">anges in environmental conditions. </w:t>
      </w:r>
    </w:p>
    <w:p w14:paraId="7EEE0283" w14:textId="77777777" w:rsidR="000A2EC3" w:rsidRDefault="006A42AB">
      <w:pPr>
        <w:numPr>
          <w:ilvl w:val="0"/>
          <w:numId w:val="6"/>
        </w:numPr>
        <w:spacing w:line="288" w:lineRule="auto"/>
        <w:ind w:hanging="360"/>
        <w:contextualSpacing/>
        <w:rPr>
          <w:sz w:val="24"/>
          <w:szCs w:val="24"/>
        </w:rPr>
      </w:pPr>
      <w:r>
        <w:rPr>
          <w:rFonts w:ascii="Calibri" w:eastAsia="Calibri" w:hAnsi="Calibri" w:cs="Calibri"/>
          <w:sz w:val="24"/>
          <w:szCs w:val="24"/>
        </w:rPr>
        <w:t xml:space="preserve">Calculate rate of change (specifically sea level rise) and convert common units of length.  For additional help with these types of calculations, see:  </w:t>
      </w:r>
    </w:p>
    <w:p w14:paraId="0BE35846" w14:textId="77777777" w:rsidR="000A2EC3" w:rsidRDefault="006A42AB">
      <w:pPr>
        <w:spacing w:line="288" w:lineRule="auto"/>
        <w:ind w:left="720" w:firstLine="720"/>
      </w:pPr>
      <w:hyperlink r:id="rId9">
        <w:r>
          <w:rPr>
            <w:rFonts w:ascii="Calibri" w:eastAsia="Calibri" w:hAnsi="Calibri" w:cs="Calibri"/>
            <w:color w:val="1155CC"/>
            <w:sz w:val="24"/>
            <w:szCs w:val="24"/>
            <w:u w:val="single"/>
          </w:rPr>
          <w:t>http://serc.carleton.edu/mathyouneed/index.html</w:t>
        </w:r>
      </w:hyperlink>
    </w:p>
    <w:p w14:paraId="2BBE327F" w14:textId="77777777" w:rsidR="000A2EC3" w:rsidRDefault="000A2EC3">
      <w:pPr>
        <w:spacing w:line="288" w:lineRule="auto"/>
      </w:pPr>
    </w:p>
    <w:p w14:paraId="3AA40D66" w14:textId="77777777" w:rsidR="000A2EC3" w:rsidRDefault="006A42AB">
      <w:pPr>
        <w:spacing w:line="288" w:lineRule="auto"/>
      </w:pPr>
      <w:r>
        <w:rPr>
          <w:rFonts w:ascii="Calibri" w:eastAsia="Calibri" w:hAnsi="Calibri" w:cs="Calibri"/>
          <w:b/>
          <w:sz w:val="24"/>
          <w:szCs w:val="24"/>
        </w:rPr>
        <w:t>How is this activity situated in the course?</w:t>
      </w:r>
    </w:p>
    <w:p w14:paraId="42A2E509" w14:textId="77777777" w:rsidR="000A2EC3" w:rsidRDefault="006A42AB">
      <w:pPr>
        <w:spacing w:line="288" w:lineRule="auto"/>
      </w:pPr>
      <w:r>
        <w:rPr>
          <w:rFonts w:ascii="Calibri" w:eastAsia="Calibri" w:hAnsi="Calibri" w:cs="Calibri"/>
          <w:sz w:val="24"/>
          <w:szCs w:val="24"/>
        </w:rPr>
        <w:t xml:space="preserve">This activity could support a variety of topics, including: sea level change, depositional environments, geologic time, mapping, and paleogeography. </w:t>
      </w:r>
    </w:p>
    <w:p w14:paraId="7E396215" w14:textId="77777777" w:rsidR="000A2EC3" w:rsidRDefault="000A2EC3"/>
    <w:p w14:paraId="7A74BB55" w14:textId="77777777" w:rsidR="000A2EC3" w:rsidRDefault="006A42AB">
      <w:pPr>
        <w:spacing w:line="288" w:lineRule="auto"/>
      </w:pPr>
      <w:r>
        <w:rPr>
          <w:rFonts w:ascii="Calibri" w:eastAsia="Calibri" w:hAnsi="Calibri" w:cs="Calibri"/>
          <w:b/>
          <w:sz w:val="24"/>
          <w:szCs w:val="24"/>
        </w:rPr>
        <w:t>How easy (o</w:t>
      </w:r>
      <w:r>
        <w:rPr>
          <w:rFonts w:ascii="Calibri" w:eastAsia="Calibri" w:hAnsi="Calibri" w:cs="Calibri"/>
          <w:b/>
          <w:sz w:val="24"/>
          <w:szCs w:val="24"/>
        </w:rPr>
        <w:t>r hard) would it be to adapt the activity for use in other settings?</w:t>
      </w:r>
    </w:p>
    <w:p w14:paraId="6B43A7E2" w14:textId="77777777" w:rsidR="000A2EC3" w:rsidRDefault="006A42AB">
      <w:pPr>
        <w:spacing w:line="288" w:lineRule="auto"/>
      </w:pPr>
      <w:r>
        <w:rPr>
          <w:rFonts w:ascii="Calibri" w:eastAsia="Calibri" w:hAnsi="Calibri" w:cs="Calibri"/>
          <w:sz w:val="24"/>
          <w:szCs w:val="24"/>
        </w:rPr>
        <w:t>This activity can be easily used in face-to-face and online courses with little to no modification. Questions can be omitted or revised to streamline the activity or to tailor to instruct</w:t>
      </w:r>
      <w:r>
        <w:rPr>
          <w:rFonts w:ascii="Calibri" w:eastAsia="Calibri" w:hAnsi="Calibri" w:cs="Calibri"/>
          <w:sz w:val="24"/>
          <w:szCs w:val="24"/>
        </w:rPr>
        <w:t xml:space="preserve">or’s preferences. </w:t>
      </w:r>
    </w:p>
    <w:p w14:paraId="1D8C7A9F" w14:textId="77777777" w:rsidR="000A2EC3" w:rsidRDefault="000A2EC3"/>
    <w:p w14:paraId="3148E06F" w14:textId="77777777" w:rsidR="000A2EC3" w:rsidRDefault="006A42AB">
      <w:pPr>
        <w:spacing w:line="288" w:lineRule="auto"/>
      </w:pPr>
      <w:r>
        <w:rPr>
          <w:rFonts w:ascii="Calibri" w:eastAsia="Calibri" w:hAnsi="Calibri" w:cs="Calibri"/>
          <w:b/>
          <w:sz w:val="24"/>
          <w:szCs w:val="24"/>
        </w:rPr>
        <w:lastRenderedPageBreak/>
        <w:t>Grade level:</w:t>
      </w:r>
    </w:p>
    <w:p w14:paraId="53D6BE6A" w14:textId="77777777" w:rsidR="000A2EC3" w:rsidRDefault="006A42AB">
      <w:pPr>
        <w:spacing w:line="288" w:lineRule="auto"/>
      </w:pPr>
      <w:r>
        <w:rPr>
          <w:rFonts w:ascii="Calibri" w:eastAsia="Calibri" w:hAnsi="Calibri" w:cs="Calibri"/>
          <w:sz w:val="24"/>
          <w:szCs w:val="24"/>
        </w:rPr>
        <w:t>College (13-14)</w:t>
      </w:r>
    </w:p>
    <w:p w14:paraId="7053DC45" w14:textId="77777777" w:rsidR="000A2EC3" w:rsidRDefault="006A42AB">
      <w:pPr>
        <w:spacing w:line="288" w:lineRule="auto"/>
      </w:pPr>
      <w:r>
        <w:rPr>
          <w:rFonts w:ascii="Calibri" w:eastAsia="Calibri" w:hAnsi="Calibri" w:cs="Calibri"/>
          <w:sz w:val="24"/>
          <w:szCs w:val="24"/>
        </w:rPr>
        <w:t>College (15-16)</w:t>
      </w:r>
    </w:p>
    <w:p w14:paraId="5C363541" w14:textId="77777777" w:rsidR="000A2EC3" w:rsidRDefault="000A2EC3"/>
    <w:p w14:paraId="26A5F7ED" w14:textId="77777777" w:rsidR="000A2EC3" w:rsidRDefault="006A42AB">
      <w:pPr>
        <w:spacing w:line="288" w:lineRule="auto"/>
      </w:pPr>
      <w:r>
        <w:rPr>
          <w:rFonts w:ascii="Calibri" w:eastAsia="Calibri" w:hAnsi="Calibri" w:cs="Calibri"/>
          <w:b/>
          <w:sz w:val="24"/>
          <w:szCs w:val="24"/>
        </w:rPr>
        <w:t>ACTIVITY DESCRIPTION AND TEACHING MATERIALS</w:t>
      </w:r>
    </w:p>
    <w:p w14:paraId="4824F57F" w14:textId="77777777" w:rsidR="000A2EC3" w:rsidRDefault="006A42AB">
      <w:pPr>
        <w:spacing w:line="288" w:lineRule="auto"/>
      </w:pPr>
      <w:r>
        <w:rPr>
          <w:rFonts w:ascii="Calibri" w:eastAsia="Calibri" w:hAnsi="Calibri" w:cs="Calibri"/>
          <w:sz w:val="24"/>
          <w:szCs w:val="24"/>
        </w:rPr>
        <w:t xml:space="preserve">Students will need computer access to the </w:t>
      </w:r>
      <w:hyperlink r:id="rId10">
        <w:r>
          <w:rPr>
            <w:rFonts w:ascii="Calibri" w:eastAsia="Calibri" w:hAnsi="Calibri" w:cs="Calibri"/>
            <w:sz w:val="24"/>
            <w:szCs w:val="24"/>
            <w:u w:val="single"/>
          </w:rPr>
          <w:t>Paleobiology Database Navigator</w:t>
        </w:r>
      </w:hyperlink>
      <w:r>
        <w:rPr>
          <w:rFonts w:ascii="Calibri" w:eastAsia="Calibri" w:hAnsi="Calibri" w:cs="Calibri"/>
          <w:sz w:val="24"/>
          <w:szCs w:val="24"/>
        </w:rPr>
        <w:t xml:space="preserve"> to show how the distribution of three groups of organisms change throughout eastern North America during the Cretaceous, Paleogene, and Neogene Periods. Based on the observed trends, students will describe how sea level changed in this area during these t</w:t>
      </w:r>
      <w:r>
        <w:rPr>
          <w:rFonts w:ascii="Calibri" w:eastAsia="Calibri" w:hAnsi="Calibri" w:cs="Calibri"/>
          <w:sz w:val="24"/>
          <w:szCs w:val="24"/>
        </w:rPr>
        <w:t>ime frames.</w:t>
      </w:r>
    </w:p>
    <w:p w14:paraId="4CEADE08" w14:textId="77777777" w:rsidR="000A2EC3" w:rsidRDefault="000A2EC3">
      <w:pPr>
        <w:spacing w:line="288" w:lineRule="auto"/>
      </w:pPr>
    </w:p>
    <w:p w14:paraId="6954AB07" w14:textId="77777777" w:rsidR="000A2EC3" w:rsidRDefault="006A42AB">
      <w:pPr>
        <w:spacing w:line="288" w:lineRule="auto"/>
      </w:pPr>
      <w:r>
        <w:rPr>
          <w:rFonts w:ascii="Calibri" w:eastAsia="Calibri" w:hAnsi="Calibri" w:cs="Calibri"/>
          <w:sz w:val="24"/>
          <w:szCs w:val="24"/>
        </w:rPr>
        <w:t>In addition to computer access, students will need handouts of blank maps for each group of organisms (three total, provided in the activity) and colored pencils.</w:t>
      </w:r>
    </w:p>
    <w:p w14:paraId="70320860" w14:textId="77777777" w:rsidR="000A2EC3" w:rsidRDefault="000A2EC3">
      <w:pPr>
        <w:spacing w:line="288" w:lineRule="auto"/>
      </w:pPr>
    </w:p>
    <w:p w14:paraId="4A784D1A" w14:textId="77777777" w:rsidR="000A2EC3" w:rsidRDefault="000A2EC3">
      <w:pPr>
        <w:spacing w:line="288" w:lineRule="auto"/>
      </w:pPr>
    </w:p>
    <w:p w14:paraId="0432AC99" w14:textId="77777777" w:rsidR="000A2EC3" w:rsidRDefault="000A2EC3">
      <w:pPr>
        <w:spacing w:line="288" w:lineRule="auto"/>
      </w:pPr>
    </w:p>
    <w:p w14:paraId="27142E5E" w14:textId="77777777" w:rsidR="000A2EC3" w:rsidRDefault="006A42AB">
      <w:pPr>
        <w:spacing w:line="288" w:lineRule="auto"/>
      </w:pPr>
      <w:r>
        <w:rPr>
          <w:rFonts w:ascii="Calibri" w:eastAsia="Calibri" w:hAnsi="Calibri" w:cs="Calibri"/>
          <w:b/>
          <w:sz w:val="24"/>
          <w:szCs w:val="24"/>
        </w:rPr>
        <w:t>TEACHING NOTES AND TIPS</w:t>
      </w:r>
    </w:p>
    <w:p w14:paraId="4C439C3F" w14:textId="77777777" w:rsidR="000A2EC3" w:rsidRDefault="006A42AB">
      <w:r>
        <w:rPr>
          <w:rFonts w:ascii="Calibri" w:eastAsia="Calibri" w:hAnsi="Calibri" w:cs="Calibri"/>
          <w:sz w:val="24"/>
          <w:szCs w:val="24"/>
        </w:rPr>
        <w:t>Students will need to access the internet, and may ne</w:t>
      </w:r>
      <w:r>
        <w:rPr>
          <w:rFonts w:ascii="Calibri" w:eastAsia="Calibri" w:hAnsi="Calibri" w:cs="Calibri"/>
          <w:sz w:val="24"/>
          <w:szCs w:val="24"/>
        </w:rPr>
        <w:t xml:space="preserve">ed access to other class resources, or require more direction to define specific depositional environments and causal mechanisms for eustatic sea level change. </w:t>
      </w:r>
    </w:p>
    <w:p w14:paraId="58CDFD65" w14:textId="77777777" w:rsidR="000A2EC3" w:rsidRDefault="000A2EC3"/>
    <w:p w14:paraId="717EE3BB" w14:textId="77777777" w:rsidR="000A2EC3" w:rsidRDefault="006A42AB">
      <w:r>
        <w:rPr>
          <w:rFonts w:ascii="Calibri" w:eastAsia="Calibri" w:hAnsi="Calibri" w:cs="Calibri"/>
          <w:sz w:val="24"/>
          <w:szCs w:val="24"/>
        </w:rPr>
        <w:t xml:space="preserve">The questions geared for measuring the rate of sea level change can be converted from English </w:t>
      </w:r>
      <w:r>
        <w:rPr>
          <w:rFonts w:ascii="Calibri" w:eastAsia="Calibri" w:hAnsi="Calibri" w:cs="Calibri"/>
          <w:sz w:val="24"/>
          <w:szCs w:val="24"/>
        </w:rPr>
        <w:t xml:space="preserve">units (feet) into metric units (meters, centimeters, millimeters) to provide practice converting and reporting in more typical scientific units. </w:t>
      </w:r>
    </w:p>
    <w:p w14:paraId="2BF3672F" w14:textId="77777777" w:rsidR="000A2EC3" w:rsidRDefault="000A2EC3"/>
    <w:p w14:paraId="33CA3F6E" w14:textId="77777777" w:rsidR="000A2EC3" w:rsidRDefault="000A2EC3"/>
    <w:p w14:paraId="70F03221" w14:textId="77777777" w:rsidR="000A2EC3" w:rsidRDefault="006A42AB">
      <w:pPr>
        <w:spacing w:line="288" w:lineRule="auto"/>
      </w:pPr>
      <w:r>
        <w:rPr>
          <w:rFonts w:ascii="Calibri" w:eastAsia="Calibri" w:hAnsi="Calibri" w:cs="Calibri"/>
          <w:b/>
          <w:sz w:val="24"/>
          <w:szCs w:val="24"/>
        </w:rPr>
        <w:t>ASSESSMENT</w:t>
      </w:r>
    </w:p>
    <w:p w14:paraId="49C00DA7" w14:textId="77777777" w:rsidR="000A2EC3" w:rsidRDefault="006A42AB">
      <w:pPr>
        <w:spacing w:line="288" w:lineRule="auto"/>
      </w:pPr>
      <w:r>
        <w:rPr>
          <w:rFonts w:ascii="Calibri" w:eastAsia="Calibri" w:hAnsi="Calibri" w:cs="Calibri"/>
          <w:sz w:val="24"/>
          <w:szCs w:val="24"/>
        </w:rPr>
        <w:t>Formative assessment: If conducted in class, the instructor should walk around and mix troublesho</w:t>
      </w:r>
      <w:r>
        <w:rPr>
          <w:rFonts w:ascii="Calibri" w:eastAsia="Calibri" w:hAnsi="Calibri" w:cs="Calibri"/>
          <w:sz w:val="24"/>
          <w:szCs w:val="24"/>
        </w:rPr>
        <w:t xml:space="preserve">oting advice with informal observations of whether the relevant time periods and taxa are being investigated. </w:t>
      </w:r>
    </w:p>
    <w:p w14:paraId="67D8AEA2" w14:textId="77777777" w:rsidR="000A2EC3" w:rsidRDefault="000A2EC3">
      <w:pPr>
        <w:spacing w:line="288" w:lineRule="auto"/>
      </w:pPr>
    </w:p>
    <w:p w14:paraId="7EB07D6D" w14:textId="77777777" w:rsidR="000A2EC3" w:rsidRDefault="006A42AB">
      <w:pPr>
        <w:spacing w:line="288" w:lineRule="auto"/>
      </w:pPr>
      <w:r>
        <w:rPr>
          <w:rFonts w:ascii="Calibri" w:eastAsia="Calibri" w:hAnsi="Calibri" w:cs="Calibri"/>
          <w:sz w:val="24"/>
          <w:szCs w:val="24"/>
        </w:rPr>
        <w:t>Summative assessment: the numbered questions, sketches, and three maps are key summative assessment points. In particular, question 3 can be use</w:t>
      </w:r>
      <w:r>
        <w:rPr>
          <w:rFonts w:ascii="Calibri" w:eastAsia="Calibri" w:hAnsi="Calibri" w:cs="Calibri"/>
          <w:sz w:val="24"/>
          <w:szCs w:val="24"/>
        </w:rPr>
        <w:t>d on an test/quiz/exam for students to demonstrate their spatial understanding of depositional environments. Additionally, question 10 could be modified with different values on a problem set, homework, or test/quiz to assess students’ quantitative reasoni</w:t>
      </w:r>
      <w:r>
        <w:rPr>
          <w:rFonts w:ascii="Calibri" w:eastAsia="Calibri" w:hAnsi="Calibri" w:cs="Calibri"/>
          <w:sz w:val="24"/>
          <w:szCs w:val="24"/>
        </w:rPr>
        <w:t xml:space="preserve">ng ability. </w:t>
      </w:r>
    </w:p>
    <w:p w14:paraId="53C8B31C" w14:textId="77777777" w:rsidR="000A2EC3" w:rsidRDefault="000A2EC3"/>
    <w:p w14:paraId="558C2465" w14:textId="77777777" w:rsidR="000A2EC3" w:rsidRDefault="006A42AB">
      <w:pPr>
        <w:spacing w:line="288" w:lineRule="auto"/>
      </w:pPr>
      <w:r>
        <w:rPr>
          <w:rFonts w:ascii="Calibri" w:eastAsia="Calibri" w:hAnsi="Calibri" w:cs="Calibri"/>
          <w:b/>
          <w:sz w:val="24"/>
          <w:szCs w:val="24"/>
        </w:rPr>
        <w:t>RESOURCES</w:t>
      </w:r>
    </w:p>
    <w:p w14:paraId="7C5D0DC1" w14:textId="77777777" w:rsidR="000A2EC3" w:rsidRDefault="006A42AB">
      <w:pPr>
        <w:spacing w:line="288" w:lineRule="auto"/>
      </w:pPr>
      <w:r>
        <w:rPr>
          <w:rFonts w:ascii="Calibri" w:eastAsia="Calibri" w:hAnsi="Calibri" w:cs="Calibri"/>
          <w:sz w:val="24"/>
          <w:szCs w:val="24"/>
        </w:rPr>
        <w:t>Relevant web sites that students will need:</w:t>
      </w:r>
    </w:p>
    <w:p w14:paraId="18E5A7DE" w14:textId="77777777" w:rsidR="000A2EC3" w:rsidRDefault="006A42AB">
      <w:pPr>
        <w:spacing w:line="288" w:lineRule="auto"/>
      </w:pPr>
      <w:hyperlink r:id="rId11">
        <w:r>
          <w:rPr>
            <w:rFonts w:ascii="Calibri" w:eastAsia="Calibri" w:hAnsi="Calibri" w:cs="Calibri"/>
            <w:color w:val="1155CC"/>
            <w:sz w:val="24"/>
            <w:szCs w:val="24"/>
            <w:u w:val="single"/>
          </w:rPr>
          <w:t>https://paleobiodb.org/navigator/</w:t>
        </w:r>
      </w:hyperlink>
      <w:r>
        <w:rPr>
          <w:rFonts w:ascii="Calibri" w:eastAsia="Calibri" w:hAnsi="Calibri" w:cs="Calibri"/>
          <w:color w:val="0563C1"/>
          <w:sz w:val="24"/>
          <w:szCs w:val="24"/>
        </w:rPr>
        <w:t xml:space="preserve"> </w:t>
      </w:r>
    </w:p>
    <w:p w14:paraId="3D65A1C7" w14:textId="77777777" w:rsidR="000A2EC3" w:rsidRDefault="000A2EC3">
      <w:pPr>
        <w:spacing w:line="288" w:lineRule="auto"/>
      </w:pPr>
    </w:p>
    <w:p w14:paraId="7EFC169F" w14:textId="77777777" w:rsidR="000A2EC3" w:rsidRDefault="006A42AB">
      <w:pPr>
        <w:spacing w:line="288" w:lineRule="auto"/>
      </w:pPr>
      <w:r>
        <w:rPr>
          <w:rFonts w:ascii="Calibri" w:eastAsia="Calibri" w:hAnsi="Calibri" w:cs="Calibri"/>
          <w:sz w:val="24"/>
          <w:szCs w:val="24"/>
        </w:rPr>
        <w:lastRenderedPageBreak/>
        <w:t>Potentially useful links for depositional environments:</w:t>
      </w:r>
    </w:p>
    <w:p w14:paraId="27FCCEF8" w14:textId="77777777" w:rsidR="000A2EC3" w:rsidRDefault="006A42AB">
      <w:pPr>
        <w:spacing w:line="288" w:lineRule="auto"/>
      </w:pPr>
      <w:hyperlink r:id="rId12">
        <w:r>
          <w:rPr>
            <w:rFonts w:ascii="Calibri" w:eastAsia="Calibri" w:hAnsi="Calibri" w:cs="Calibri"/>
            <w:color w:val="1155CC"/>
            <w:sz w:val="24"/>
            <w:szCs w:val="24"/>
            <w:u w:val="single"/>
          </w:rPr>
          <w:t>http://paleodb.org/public/tips/environtips.html</w:t>
        </w:r>
      </w:hyperlink>
    </w:p>
    <w:p w14:paraId="289CC7A7" w14:textId="77777777" w:rsidR="000A2EC3" w:rsidRDefault="006A42AB">
      <w:pPr>
        <w:spacing w:line="288" w:lineRule="auto"/>
      </w:pPr>
      <w:hyperlink r:id="rId13">
        <w:r>
          <w:rPr>
            <w:rFonts w:ascii="Calibri" w:eastAsia="Calibri" w:hAnsi="Calibri" w:cs="Calibri"/>
            <w:color w:val="1155CC"/>
            <w:sz w:val="24"/>
            <w:szCs w:val="24"/>
            <w:u w:val="single"/>
          </w:rPr>
          <w:t>https://www.geol.umd.edu/~jmerck/geol100/lectures/14.html</w:t>
        </w:r>
      </w:hyperlink>
    </w:p>
    <w:p w14:paraId="21A4170E" w14:textId="77777777" w:rsidR="000A2EC3" w:rsidRDefault="000A2EC3">
      <w:pPr>
        <w:spacing w:line="288" w:lineRule="auto"/>
      </w:pPr>
    </w:p>
    <w:p w14:paraId="2F152F35" w14:textId="77777777" w:rsidR="000A2EC3" w:rsidRDefault="006A42AB">
      <w:pPr>
        <w:spacing w:line="288" w:lineRule="auto"/>
      </w:pPr>
      <w:r>
        <w:rPr>
          <w:rFonts w:ascii="Calibri" w:eastAsia="Calibri" w:hAnsi="Calibri" w:cs="Calibri"/>
          <w:sz w:val="24"/>
          <w:szCs w:val="24"/>
        </w:rPr>
        <w:t>Help wi</w:t>
      </w:r>
      <w:r>
        <w:rPr>
          <w:rFonts w:ascii="Calibri" w:eastAsia="Calibri" w:hAnsi="Calibri" w:cs="Calibri"/>
          <w:sz w:val="24"/>
          <w:szCs w:val="24"/>
        </w:rPr>
        <w:t>th math/quantitative reasoning skills:</w:t>
      </w:r>
    </w:p>
    <w:p w14:paraId="5AC0C3CB" w14:textId="77777777" w:rsidR="000A2EC3" w:rsidRDefault="006A42AB">
      <w:pPr>
        <w:spacing w:line="288" w:lineRule="auto"/>
      </w:pPr>
      <w:hyperlink r:id="rId14">
        <w:r>
          <w:rPr>
            <w:rFonts w:ascii="Calibri" w:eastAsia="Calibri" w:hAnsi="Calibri" w:cs="Calibri"/>
            <w:color w:val="1155CC"/>
            <w:sz w:val="24"/>
            <w:szCs w:val="24"/>
            <w:u w:val="single"/>
          </w:rPr>
          <w:t>http://serc.carleton.edu/mathyouneed/index.html</w:t>
        </w:r>
      </w:hyperlink>
    </w:p>
    <w:p w14:paraId="30241DC9" w14:textId="77777777" w:rsidR="000A2EC3" w:rsidRDefault="000A2EC3">
      <w:pPr>
        <w:spacing w:line="288" w:lineRule="auto"/>
      </w:pPr>
    </w:p>
    <w:p w14:paraId="74977618" w14:textId="77777777" w:rsidR="000A2EC3" w:rsidRDefault="000A2EC3"/>
    <w:p w14:paraId="719A5AE5" w14:textId="77777777" w:rsidR="000A2EC3" w:rsidRDefault="006A42AB">
      <w:pPr>
        <w:spacing w:line="288" w:lineRule="auto"/>
      </w:pPr>
      <w:r>
        <w:rPr>
          <w:rFonts w:ascii="Calibri" w:eastAsia="Calibri" w:hAnsi="Calibri" w:cs="Calibri"/>
          <w:b/>
          <w:sz w:val="24"/>
          <w:szCs w:val="24"/>
        </w:rPr>
        <w:t>SHORT DESCRIPTION</w:t>
      </w:r>
    </w:p>
    <w:p w14:paraId="499DFDD9" w14:textId="77777777" w:rsidR="000A2EC3" w:rsidRDefault="000A2EC3">
      <w:pPr>
        <w:spacing w:line="288" w:lineRule="auto"/>
      </w:pPr>
    </w:p>
    <w:p w14:paraId="4D205502" w14:textId="77777777" w:rsidR="000A2EC3" w:rsidRDefault="006A42AB">
      <w:pPr>
        <w:spacing w:line="288" w:lineRule="auto"/>
      </w:pPr>
      <w:r>
        <w:rPr>
          <w:rFonts w:ascii="Calibri" w:eastAsia="Calibri" w:hAnsi="Calibri" w:cs="Calibri"/>
          <w:i/>
          <w:sz w:val="24"/>
          <w:szCs w:val="24"/>
        </w:rPr>
        <w:t>---------------------------------------------------------------------------------</w:t>
      </w:r>
      <w:r>
        <w:rPr>
          <w:rFonts w:ascii="Calibri" w:eastAsia="Calibri" w:hAnsi="Calibri" w:cs="Calibri"/>
          <w:i/>
          <w:sz w:val="24"/>
          <w:szCs w:val="24"/>
        </w:rPr>
        <w:t>------------------------------------</w:t>
      </w:r>
    </w:p>
    <w:p w14:paraId="6C6A0C22" w14:textId="77777777" w:rsidR="000A2EC3" w:rsidRDefault="000A2EC3">
      <w:pPr>
        <w:spacing w:line="288" w:lineRule="auto"/>
      </w:pPr>
    </w:p>
    <w:p w14:paraId="3B606F76" w14:textId="77777777" w:rsidR="000A2EC3" w:rsidRDefault="000A2EC3">
      <w:pPr>
        <w:spacing w:line="288" w:lineRule="auto"/>
      </w:pPr>
    </w:p>
    <w:p w14:paraId="7DA0C620" w14:textId="77777777" w:rsidR="000A2EC3" w:rsidRDefault="006A42AB">
      <w:r>
        <w:br w:type="page"/>
      </w:r>
    </w:p>
    <w:p w14:paraId="1BDDA5AD" w14:textId="77777777" w:rsidR="000A2EC3" w:rsidRDefault="000A2EC3"/>
    <w:p w14:paraId="21298EA1" w14:textId="77777777" w:rsidR="000A2EC3" w:rsidRDefault="006A42AB">
      <w:pPr>
        <w:spacing w:line="288" w:lineRule="auto"/>
        <w:jc w:val="center"/>
      </w:pPr>
      <w:r>
        <w:rPr>
          <w:rFonts w:ascii="Calibri" w:eastAsia="Calibri" w:hAnsi="Calibri" w:cs="Calibri"/>
          <w:b/>
          <w:sz w:val="36"/>
          <w:szCs w:val="36"/>
        </w:rPr>
        <w:t>Tracking sea level and Paleoenvironments with Fossils</w:t>
      </w:r>
    </w:p>
    <w:p w14:paraId="5251737B" w14:textId="77777777" w:rsidR="000A2EC3" w:rsidRDefault="000A2EC3">
      <w:pPr>
        <w:spacing w:line="288" w:lineRule="auto"/>
        <w:ind w:left="4320" w:firstLine="720"/>
      </w:pPr>
    </w:p>
    <w:p w14:paraId="19C809FB" w14:textId="77777777" w:rsidR="000A2EC3" w:rsidRDefault="000A2EC3">
      <w:pPr>
        <w:spacing w:line="288" w:lineRule="auto"/>
        <w:ind w:left="4320" w:firstLine="720"/>
      </w:pPr>
    </w:p>
    <w:p w14:paraId="2A33A2EC" w14:textId="77777777" w:rsidR="000A2EC3" w:rsidRDefault="006A42AB">
      <w:pPr>
        <w:spacing w:line="288" w:lineRule="auto"/>
        <w:ind w:left="4320" w:firstLine="720"/>
      </w:pPr>
      <w:r>
        <w:rPr>
          <w:rFonts w:ascii="Calibri" w:eastAsia="Calibri" w:hAnsi="Calibri" w:cs="Calibri"/>
          <w:sz w:val="24"/>
          <w:szCs w:val="24"/>
        </w:rPr>
        <w:t>Name ______________________________</w:t>
      </w:r>
    </w:p>
    <w:p w14:paraId="19FE0F2E" w14:textId="77777777" w:rsidR="000A2EC3" w:rsidRDefault="000A2EC3">
      <w:pPr>
        <w:spacing w:line="288" w:lineRule="auto"/>
      </w:pPr>
    </w:p>
    <w:p w14:paraId="42990A36" w14:textId="77777777" w:rsidR="000A2EC3" w:rsidRDefault="006A42AB">
      <w:pPr>
        <w:spacing w:line="288" w:lineRule="auto"/>
      </w:pPr>
      <w:r>
        <w:rPr>
          <w:rFonts w:ascii="Calibri" w:eastAsia="Calibri" w:hAnsi="Calibri" w:cs="Calibri"/>
          <w:b/>
          <w:sz w:val="24"/>
          <w:szCs w:val="24"/>
        </w:rPr>
        <w:t>Introduction</w:t>
      </w:r>
    </w:p>
    <w:p w14:paraId="0429A3CB" w14:textId="77777777" w:rsidR="000A2EC3" w:rsidRDefault="006A42AB">
      <w:r>
        <w:rPr>
          <w:rFonts w:ascii="Calibri" w:eastAsia="Calibri" w:hAnsi="Calibri" w:cs="Calibri"/>
          <w:color w:val="231F20"/>
          <w:sz w:val="24"/>
          <w:szCs w:val="24"/>
        </w:rPr>
        <w:t>During the Cenozoic, sea level of the world ocean (including the Atlantic) changed by hundreds of feet. As t</w:t>
      </w:r>
      <w:r>
        <w:rPr>
          <w:rFonts w:ascii="Calibri" w:eastAsia="Calibri" w:hAnsi="Calibri" w:cs="Calibri"/>
          <w:color w:val="231F20"/>
          <w:sz w:val="24"/>
          <w:szCs w:val="24"/>
        </w:rPr>
        <w:t>his change occurred, areas that were once covered with seawater were now exposed on land, and the location of the shoreline along eastern North America changed dramatically. Along with this change, habitats for organisms were impacted, resulting in both th</w:t>
      </w:r>
      <w:r>
        <w:rPr>
          <w:rFonts w:ascii="Calibri" w:eastAsia="Calibri" w:hAnsi="Calibri" w:cs="Calibri"/>
          <w:color w:val="231F20"/>
          <w:sz w:val="24"/>
          <w:szCs w:val="24"/>
        </w:rPr>
        <w:t>e creation and destruction of environments that certain organisms occupied. We know that this change occurred because of changes seen in the rock and fossil record throughout eastern North America and the Gulf of Mexico. Your task is to use fossils to comp</w:t>
      </w:r>
      <w:r>
        <w:rPr>
          <w:rFonts w:ascii="Calibri" w:eastAsia="Calibri" w:hAnsi="Calibri" w:cs="Calibri"/>
          <w:color w:val="231F20"/>
          <w:sz w:val="24"/>
          <w:szCs w:val="24"/>
        </w:rPr>
        <w:t xml:space="preserve">ile more detailed information about this significant change. For instance: </w:t>
      </w:r>
    </w:p>
    <w:p w14:paraId="4C7D64FB" w14:textId="77777777" w:rsidR="000A2EC3" w:rsidRDefault="006A42AB">
      <w:pPr>
        <w:numPr>
          <w:ilvl w:val="0"/>
          <w:numId w:val="2"/>
        </w:numPr>
        <w:ind w:hanging="360"/>
        <w:contextualSpacing/>
        <w:rPr>
          <w:color w:val="231F20"/>
          <w:sz w:val="24"/>
          <w:szCs w:val="24"/>
        </w:rPr>
      </w:pPr>
      <w:r>
        <w:rPr>
          <w:rFonts w:ascii="Calibri" w:eastAsia="Calibri" w:hAnsi="Calibri" w:cs="Calibri"/>
          <w:color w:val="231F20"/>
          <w:sz w:val="24"/>
          <w:szCs w:val="24"/>
        </w:rPr>
        <w:t>did sea level rise or fall, and by how much?</w:t>
      </w:r>
    </w:p>
    <w:p w14:paraId="0197E0E8" w14:textId="77777777" w:rsidR="000A2EC3" w:rsidRDefault="006A42AB">
      <w:pPr>
        <w:numPr>
          <w:ilvl w:val="0"/>
          <w:numId w:val="2"/>
        </w:numPr>
        <w:ind w:hanging="360"/>
        <w:contextualSpacing/>
        <w:rPr>
          <w:color w:val="231F20"/>
          <w:sz w:val="24"/>
          <w:szCs w:val="24"/>
        </w:rPr>
      </w:pPr>
      <w:r>
        <w:rPr>
          <w:rFonts w:ascii="Calibri" w:eastAsia="Calibri" w:hAnsi="Calibri" w:cs="Calibri"/>
          <w:color w:val="231F20"/>
          <w:sz w:val="24"/>
          <w:szCs w:val="24"/>
        </w:rPr>
        <w:t>where could you find the shoreline over time?</w:t>
      </w:r>
    </w:p>
    <w:p w14:paraId="3A9BD117" w14:textId="77777777" w:rsidR="000A2EC3" w:rsidRDefault="006A42AB">
      <w:pPr>
        <w:numPr>
          <w:ilvl w:val="0"/>
          <w:numId w:val="2"/>
        </w:numPr>
        <w:ind w:hanging="360"/>
        <w:contextualSpacing/>
        <w:rPr>
          <w:color w:val="231F20"/>
          <w:sz w:val="24"/>
          <w:szCs w:val="24"/>
        </w:rPr>
      </w:pPr>
      <w:r>
        <w:rPr>
          <w:rFonts w:ascii="Calibri" w:eastAsia="Calibri" w:hAnsi="Calibri" w:cs="Calibri"/>
          <w:color w:val="231F20"/>
          <w:sz w:val="24"/>
          <w:szCs w:val="24"/>
        </w:rPr>
        <w:t xml:space="preserve">where were the deeper parts of the oceans? </w:t>
      </w:r>
    </w:p>
    <w:p w14:paraId="06B12AAA" w14:textId="77777777" w:rsidR="000A2EC3" w:rsidRDefault="006A42AB">
      <w:r>
        <w:rPr>
          <w:rFonts w:ascii="Calibri" w:eastAsia="Calibri" w:hAnsi="Calibri" w:cs="Calibri"/>
          <w:color w:val="231F20"/>
          <w:sz w:val="24"/>
          <w:szCs w:val="24"/>
        </w:rPr>
        <w:t>It’s time to use the Paleobiology Database to</w:t>
      </w:r>
      <w:r>
        <w:rPr>
          <w:rFonts w:ascii="Calibri" w:eastAsia="Calibri" w:hAnsi="Calibri" w:cs="Calibri"/>
          <w:color w:val="231F20"/>
          <w:sz w:val="24"/>
          <w:szCs w:val="24"/>
        </w:rPr>
        <w:t xml:space="preserve"> find out!</w:t>
      </w:r>
    </w:p>
    <w:p w14:paraId="55BE6963" w14:textId="77777777" w:rsidR="000A2EC3" w:rsidRDefault="000A2EC3"/>
    <w:p w14:paraId="04DDEC8F" w14:textId="77777777" w:rsidR="000A2EC3" w:rsidRDefault="006A42AB">
      <w:r>
        <w:rPr>
          <w:rFonts w:ascii="Calibri" w:eastAsia="Calibri" w:hAnsi="Calibri" w:cs="Calibri"/>
          <w:b/>
          <w:color w:val="231F20"/>
          <w:sz w:val="24"/>
          <w:szCs w:val="24"/>
        </w:rPr>
        <w:t>Before Digging In</w:t>
      </w:r>
    </w:p>
    <w:p w14:paraId="50C8EB83" w14:textId="77777777" w:rsidR="000A2EC3" w:rsidRDefault="006A42AB">
      <w:commentRangeStart w:id="1"/>
      <w:r>
        <w:rPr>
          <w:rFonts w:ascii="Calibri" w:eastAsia="Calibri" w:hAnsi="Calibri" w:cs="Calibri"/>
          <w:color w:val="231F20"/>
          <w:sz w:val="24"/>
          <w:szCs w:val="24"/>
        </w:rPr>
        <w:t>Let’s think broadly about how to use fossils as indicators of sea level change. Not all organisms are well-suited to document this change. Brainstorm on your own and then with a partner about what characteristics or attributes of an organism would be helpf</w:t>
      </w:r>
      <w:r>
        <w:rPr>
          <w:rFonts w:ascii="Calibri" w:eastAsia="Calibri" w:hAnsi="Calibri" w:cs="Calibri"/>
          <w:color w:val="231F20"/>
          <w:sz w:val="24"/>
          <w:szCs w:val="24"/>
        </w:rPr>
        <w:t>ul and not-so-helpful in determining ancient sea levels. “Characteristics” could be morphological, behavioral, taxonomic, or ecological. Think broadly! For each characteristic, provide a brief summary justifying your ideas in the chart below:</w:t>
      </w:r>
    </w:p>
    <w:commentRangeEnd w:id="1"/>
    <w:p w14:paraId="46FFD7F5" w14:textId="77777777" w:rsidR="000A2EC3" w:rsidRDefault="006A42AB">
      <w:r>
        <w:commentReference w:id="1"/>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A2EC3" w14:paraId="0C3754EE" w14:textId="77777777">
        <w:trPr>
          <w:trHeight w:val="640"/>
        </w:trPr>
        <w:tc>
          <w:tcPr>
            <w:tcW w:w="3120" w:type="dxa"/>
            <w:tcMar>
              <w:top w:w="100" w:type="dxa"/>
              <w:left w:w="100" w:type="dxa"/>
              <w:bottom w:w="100" w:type="dxa"/>
              <w:right w:w="100" w:type="dxa"/>
            </w:tcMar>
          </w:tcPr>
          <w:p w14:paraId="600CA3E6" w14:textId="77777777" w:rsidR="000A2EC3" w:rsidRDefault="006A42AB">
            <w:pPr>
              <w:widowControl w:val="0"/>
              <w:spacing w:line="240" w:lineRule="auto"/>
              <w:contextualSpacing w:val="0"/>
              <w:jc w:val="center"/>
            </w:pPr>
            <w:r>
              <w:rPr>
                <w:rFonts w:ascii="Calibri" w:eastAsia="Calibri" w:hAnsi="Calibri" w:cs="Calibri"/>
                <w:b/>
                <w:color w:val="231F20"/>
                <w:sz w:val="24"/>
                <w:szCs w:val="24"/>
              </w:rPr>
              <w:t>Character</w:t>
            </w:r>
            <w:r>
              <w:rPr>
                <w:rFonts w:ascii="Calibri" w:eastAsia="Calibri" w:hAnsi="Calibri" w:cs="Calibri"/>
                <w:b/>
                <w:color w:val="231F20"/>
                <w:sz w:val="24"/>
                <w:szCs w:val="24"/>
              </w:rPr>
              <w:t xml:space="preserve">istic </w:t>
            </w:r>
            <w:r>
              <w:rPr>
                <w:rFonts w:ascii="Calibri" w:eastAsia="Calibri" w:hAnsi="Calibri" w:cs="Calibri"/>
                <w:b/>
                <w:color w:val="231F20"/>
                <w:sz w:val="24"/>
                <w:szCs w:val="24"/>
              </w:rPr>
              <w:br/>
              <w:t>of organism</w:t>
            </w:r>
          </w:p>
        </w:tc>
        <w:tc>
          <w:tcPr>
            <w:tcW w:w="3120" w:type="dxa"/>
            <w:tcMar>
              <w:top w:w="100" w:type="dxa"/>
              <w:left w:w="100" w:type="dxa"/>
              <w:bottom w:w="100" w:type="dxa"/>
              <w:right w:w="100" w:type="dxa"/>
            </w:tcMar>
          </w:tcPr>
          <w:p w14:paraId="5FF89CD9" w14:textId="77777777" w:rsidR="000A2EC3" w:rsidRDefault="006A42AB">
            <w:pPr>
              <w:widowControl w:val="0"/>
              <w:spacing w:line="240" w:lineRule="auto"/>
              <w:contextualSpacing w:val="0"/>
              <w:jc w:val="center"/>
            </w:pPr>
            <w:r>
              <w:rPr>
                <w:rFonts w:ascii="Calibri" w:eastAsia="Calibri" w:hAnsi="Calibri" w:cs="Calibri"/>
                <w:b/>
                <w:color w:val="231F20"/>
                <w:sz w:val="24"/>
                <w:szCs w:val="24"/>
              </w:rPr>
              <w:t xml:space="preserve">Helpful for determining </w:t>
            </w:r>
          </w:p>
          <w:p w14:paraId="5FA6190E" w14:textId="77777777" w:rsidR="000A2EC3" w:rsidRDefault="006A42AB">
            <w:pPr>
              <w:widowControl w:val="0"/>
              <w:spacing w:line="240" w:lineRule="auto"/>
              <w:contextualSpacing w:val="0"/>
              <w:jc w:val="center"/>
            </w:pPr>
            <w:r>
              <w:rPr>
                <w:rFonts w:ascii="Calibri" w:eastAsia="Calibri" w:hAnsi="Calibri" w:cs="Calibri"/>
                <w:b/>
                <w:color w:val="231F20"/>
                <w:sz w:val="24"/>
                <w:szCs w:val="24"/>
              </w:rPr>
              <w:t>sea level</w:t>
            </w:r>
          </w:p>
        </w:tc>
        <w:tc>
          <w:tcPr>
            <w:tcW w:w="3120" w:type="dxa"/>
            <w:tcMar>
              <w:top w:w="100" w:type="dxa"/>
              <w:left w:w="100" w:type="dxa"/>
              <w:bottom w:w="100" w:type="dxa"/>
              <w:right w:w="100" w:type="dxa"/>
            </w:tcMar>
          </w:tcPr>
          <w:p w14:paraId="021C2154" w14:textId="77777777" w:rsidR="000A2EC3" w:rsidRDefault="006A42AB">
            <w:pPr>
              <w:widowControl w:val="0"/>
              <w:spacing w:line="240" w:lineRule="auto"/>
              <w:contextualSpacing w:val="0"/>
              <w:jc w:val="center"/>
            </w:pPr>
            <w:r>
              <w:rPr>
                <w:rFonts w:ascii="Calibri" w:eastAsia="Calibri" w:hAnsi="Calibri" w:cs="Calibri"/>
                <w:b/>
                <w:color w:val="231F20"/>
                <w:sz w:val="24"/>
                <w:szCs w:val="24"/>
              </w:rPr>
              <w:t>Not useful in determining sea level</w:t>
            </w:r>
          </w:p>
        </w:tc>
      </w:tr>
      <w:tr w:rsidR="000A2EC3" w14:paraId="07490BF3" w14:textId="77777777">
        <w:trPr>
          <w:trHeight w:val="740"/>
        </w:trPr>
        <w:tc>
          <w:tcPr>
            <w:tcW w:w="3120" w:type="dxa"/>
            <w:tcMar>
              <w:top w:w="100" w:type="dxa"/>
              <w:left w:w="100" w:type="dxa"/>
              <w:bottom w:w="100" w:type="dxa"/>
              <w:right w:w="100" w:type="dxa"/>
            </w:tcMar>
          </w:tcPr>
          <w:p w14:paraId="41C1F7E5" w14:textId="77777777" w:rsidR="000A2EC3" w:rsidRDefault="000A2EC3">
            <w:pPr>
              <w:widowControl w:val="0"/>
              <w:spacing w:line="240" w:lineRule="auto"/>
              <w:contextualSpacing w:val="0"/>
            </w:pPr>
          </w:p>
        </w:tc>
        <w:tc>
          <w:tcPr>
            <w:tcW w:w="3120" w:type="dxa"/>
            <w:tcMar>
              <w:top w:w="100" w:type="dxa"/>
              <w:left w:w="100" w:type="dxa"/>
              <w:bottom w:w="100" w:type="dxa"/>
              <w:right w:w="100" w:type="dxa"/>
            </w:tcMar>
          </w:tcPr>
          <w:p w14:paraId="494FD6F6" w14:textId="77777777" w:rsidR="000A2EC3" w:rsidRDefault="000A2EC3">
            <w:pPr>
              <w:widowControl w:val="0"/>
              <w:spacing w:line="240" w:lineRule="auto"/>
              <w:contextualSpacing w:val="0"/>
            </w:pPr>
          </w:p>
        </w:tc>
        <w:tc>
          <w:tcPr>
            <w:tcW w:w="3120" w:type="dxa"/>
            <w:tcMar>
              <w:top w:w="100" w:type="dxa"/>
              <w:left w:w="100" w:type="dxa"/>
              <w:bottom w:w="100" w:type="dxa"/>
              <w:right w:w="100" w:type="dxa"/>
            </w:tcMar>
          </w:tcPr>
          <w:p w14:paraId="16F67090" w14:textId="77777777" w:rsidR="000A2EC3" w:rsidRDefault="000A2EC3">
            <w:pPr>
              <w:widowControl w:val="0"/>
              <w:spacing w:line="240" w:lineRule="auto"/>
              <w:contextualSpacing w:val="0"/>
            </w:pPr>
          </w:p>
        </w:tc>
      </w:tr>
      <w:tr w:rsidR="000A2EC3" w14:paraId="33DB2EDF" w14:textId="77777777">
        <w:trPr>
          <w:trHeight w:val="860"/>
        </w:trPr>
        <w:tc>
          <w:tcPr>
            <w:tcW w:w="3120" w:type="dxa"/>
            <w:tcMar>
              <w:top w:w="100" w:type="dxa"/>
              <w:left w:w="100" w:type="dxa"/>
              <w:bottom w:w="100" w:type="dxa"/>
              <w:right w:w="100" w:type="dxa"/>
            </w:tcMar>
          </w:tcPr>
          <w:p w14:paraId="185C0F45" w14:textId="77777777" w:rsidR="000A2EC3" w:rsidRDefault="000A2EC3">
            <w:pPr>
              <w:widowControl w:val="0"/>
              <w:spacing w:line="240" w:lineRule="auto"/>
              <w:contextualSpacing w:val="0"/>
            </w:pPr>
          </w:p>
        </w:tc>
        <w:tc>
          <w:tcPr>
            <w:tcW w:w="3120" w:type="dxa"/>
            <w:tcMar>
              <w:top w:w="100" w:type="dxa"/>
              <w:left w:w="100" w:type="dxa"/>
              <w:bottom w:w="100" w:type="dxa"/>
              <w:right w:w="100" w:type="dxa"/>
            </w:tcMar>
          </w:tcPr>
          <w:p w14:paraId="1EC28111" w14:textId="77777777" w:rsidR="000A2EC3" w:rsidRDefault="000A2EC3">
            <w:pPr>
              <w:widowControl w:val="0"/>
              <w:spacing w:line="240" w:lineRule="auto"/>
              <w:contextualSpacing w:val="0"/>
            </w:pPr>
          </w:p>
        </w:tc>
        <w:tc>
          <w:tcPr>
            <w:tcW w:w="3120" w:type="dxa"/>
            <w:tcMar>
              <w:top w:w="100" w:type="dxa"/>
              <w:left w:w="100" w:type="dxa"/>
              <w:bottom w:w="100" w:type="dxa"/>
              <w:right w:w="100" w:type="dxa"/>
            </w:tcMar>
          </w:tcPr>
          <w:p w14:paraId="26DE2917" w14:textId="77777777" w:rsidR="000A2EC3" w:rsidRDefault="000A2EC3">
            <w:pPr>
              <w:widowControl w:val="0"/>
              <w:spacing w:line="240" w:lineRule="auto"/>
              <w:contextualSpacing w:val="0"/>
            </w:pPr>
          </w:p>
        </w:tc>
      </w:tr>
      <w:tr w:rsidR="000A2EC3" w14:paraId="48DE41D2" w14:textId="77777777">
        <w:trPr>
          <w:trHeight w:val="900"/>
        </w:trPr>
        <w:tc>
          <w:tcPr>
            <w:tcW w:w="3120" w:type="dxa"/>
            <w:tcMar>
              <w:top w:w="100" w:type="dxa"/>
              <w:left w:w="100" w:type="dxa"/>
              <w:bottom w:w="100" w:type="dxa"/>
              <w:right w:w="100" w:type="dxa"/>
            </w:tcMar>
          </w:tcPr>
          <w:p w14:paraId="7AA200D7" w14:textId="77777777" w:rsidR="000A2EC3" w:rsidRDefault="000A2EC3">
            <w:pPr>
              <w:widowControl w:val="0"/>
              <w:spacing w:line="240" w:lineRule="auto"/>
              <w:contextualSpacing w:val="0"/>
            </w:pPr>
          </w:p>
        </w:tc>
        <w:tc>
          <w:tcPr>
            <w:tcW w:w="3120" w:type="dxa"/>
            <w:tcMar>
              <w:top w:w="100" w:type="dxa"/>
              <w:left w:w="100" w:type="dxa"/>
              <w:bottom w:w="100" w:type="dxa"/>
              <w:right w:w="100" w:type="dxa"/>
            </w:tcMar>
          </w:tcPr>
          <w:p w14:paraId="34074486" w14:textId="77777777" w:rsidR="000A2EC3" w:rsidRDefault="000A2EC3">
            <w:pPr>
              <w:widowControl w:val="0"/>
              <w:spacing w:line="240" w:lineRule="auto"/>
              <w:contextualSpacing w:val="0"/>
            </w:pPr>
          </w:p>
        </w:tc>
        <w:tc>
          <w:tcPr>
            <w:tcW w:w="3120" w:type="dxa"/>
            <w:tcMar>
              <w:top w:w="100" w:type="dxa"/>
              <w:left w:w="100" w:type="dxa"/>
              <w:bottom w:w="100" w:type="dxa"/>
              <w:right w:w="100" w:type="dxa"/>
            </w:tcMar>
          </w:tcPr>
          <w:p w14:paraId="15DC8B72" w14:textId="77777777" w:rsidR="000A2EC3" w:rsidRDefault="000A2EC3">
            <w:pPr>
              <w:widowControl w:val="0"/>
              <w:spacing w:line="240" w:lineRule="auto"/>
              <w:contextualSpacing w:val="0"/>
            </w:pPr>
          </w:p>
        </w:tc>
      </w:tr>
      <w:tr w:rsidR="000A2EC3" w14:paraId="425596F3" w14:textId="77777777">
        <w:trPr>
          <w:trHeight w:val="760"/>
        </w:trPr>
        <w:tc>
          <w:tcPr>
            <w:tcW w:w="3120" w:type="dxa"/>
            <w:tcMar>
              <w:top w:w="100" w:type="dxa"/>
              <w:left w:w="100" w:type="dxa"/>
              <w:bottom w:w="100" w:type="dxa"/>
              <w:right w:w="100" w:type="dxa"/>
            </w:tcMar>
          </w:tcPr>
          <w:p w14:paraId="118FF1FB" w14:textId="77777777" w:rsidR="000A2EC3" w:rsidRDefault="000A2EC3">
            <w:pPr>
              <w:widowControl w:val="0"/>
              <w:spacing w:line="240" w:lineRule="auto"/>
              <w:contextualSpacing w:val="0"/>
            </w:pPr>
          </w:p>
        </w:tc>
        <w:tc>
          <w:tcPr>
            <w:tcW w:w="3120" w:type="dxa"/>
            <w:tcMar>
              <w:top w:w="100" w:type="dxa"/>
              <w:left w:w="100" w:type="dxa"/>
              <w:bottom w:w="100" w:type="dxa"/>
              <w:right w:w="100" w:type="dxa"/>
            </w:tcMar>
          </w:tcPr>
          <w:p w14:paraId="5A42D1BF" w14:textId="77777777" w:rsidR="000A2EC3" w:rsidRDefault="000A2EC3">
            <w:pPr>
              <w:widowControl w:val="0"/>
              <w:spacing w:line="240" w:lineRule="auto"/>
              <w:contextualSpacing w:val="0"/>
            </w:pPr>
          </w:p>
        </w:tc>
        <w:tc>
          <w:tcPr>
            <w:tcW w:w="3120" w:type="dxa"/>
            <w:tcMar>
              <w:top w:w="100" w:type="dxa"/>
              <w:left w:w="100" w:type="dxa"/>
              <w:bottom w:w="100" w:type="dxa"/>
              <w:right w:w="100" w:type="dxa"/>
            </w:tcMar>
          </w:tcPr>
          <w:p w14:paraId="507562A1" w14:textId="77777777" w:rsidR="000A2EC3" w:rsidRDefault="000A2EC3">
            <w:pPr>
              <w:widowControl w:val="0"/>
              <w:spacing w:line="240" w:lineRule="auto"/>
              <w:contextualSpacing w:val="0"/>
            </w:pPr>
          </w:p>
        </w:tc>
      </w:tr>
    </w:tbl>
    <w:p w14:paraId="688CC7A9" w14:textId="77777777" w:rsidR="000A2EC3" w:rsidRDefault="006A42AB">
      <w:r>
        <w:rPr>
          <w:rFonts w:ascii="Calibri" w:eastAsia="Calibri" w:hAnsi="Calibri" w:cs="Calibri"/>
          <w:color w:val="231F20"/>
          <w:sz w:val="24"/>
          <w:szCs w:val="24"/>
        </w:rPr>
        <w:t xml:space="preserve">1) Building on the criteria listed above, list at least two specific organisms that could be useful to study as indicators of specific water depths. Provide a justification for each organism. </w:t>
      </w:r>
    </w:p>
    <w:p w14:paraId="7BD480FF" w14:textId="77777777" w:rsidR="000A2EC3" w:rsidRDefault="000A2EC3"/>
    <w:p w14:paraId="2265B857" w14:textId="77777777" w:rsidR="000A2EC3" w:rsidRDefault="000A2EC3"/>
    <w:p w14:paraId="335DA544" w14:textId="77777777" w:rsidR="000A2EC3" w:rsidRDefault="000A2EC3"/>
    <w:p w14:paraId="2A99FC5E" w14:textId="77777777" w:rsidR="000A2EC3" w:rsidRDefault="000A2EC3"/>
    <w:p w14:paraId="707373BE" w14:textId="77777777" w:rsidR="000A2EC3" w:rsidRDefault="006A42AB">
      <w:r>
        <w:rPr>
          <w:rFonts w:ascii="Calibri" w:eastAsia="Calibri" w:hAnsi="Calibri" w:cs="Calibri"/>
          <w:color w:val="231F20"/>
          <w:sz w:val="24"/>
          <w:szCs w:val="24"/>
        </w:rPr>
        <w:t>2) What are least two organisms that would not be useful as</w:t>
      </w:r>
      <w:r>
        <w:rPr>
          <w:rFonts w:ascii="Calibri" w:eastAsia="Calibri" w:hAnsi="Calibri" w:cs="Calibri"/>
          <w:color w:val="231F20"/>
          <w:sz w:val="24"/>
          <w:szCs w:val="24"/>
        </w:rPr>
        <w:t xml:space="preserve"> indicators of specific water depths. Why did you choose these organisms? </w:t>
      </w:r>
    </w:p>
    <w:p w14:paraId="182C38D0" w14:textId="77777777" w:rsidR="000A2EC3" w:rsidRDefault="000A2EC3"/>
    <w:p w14:paraId="738C2F8B" w14:textId="77777777" w:rsidR="000A2EC3" w:rsidRDefault="000A2EC3"/>
    <w:p w14:paraId="6408D93C" w14:textId="77777777" w:rsidR="000A2EC3" w:rsidRDefault="000A2EC3"/>
    <w:p w14:paraId="4282C8CF" w14:textId="77777777" w:rsidR="000A2EC3" w:rsidRDefault="000A2EC3"/>
    <w:p w14:paraId="2E5E8A43" w14:textId="77777777" w:rsidR="000A2EC3" w:rsidRDefault="006A42AB">
      <w:pPr>
        <w:spacing w:line="288" w:lineRule="auto"/>
      </w:pPr>
      <w:r>
        <w:rPr>
          <w:rFonts w:ascii="Calibri" w:eastAsia="Calibri" w:hAnsi="Calibri" w:cs="Calibri"/>
          <w:b/>
          <w:sz w:val="24"/>
          <w:szCs w:val="24"/>
        </w:rPr>
        <w:t>Delving into the Database</w:t>
      </w:r>
    </w:p>
    <w:p w14:paraId="7BEAF6BE" w14:textId="77777777" w:rsidR="000A2EC3" w:rsidRDefault="006A42AB">
      <w:pPr>
        <w:spacing w:line="288" w:lineRule="auto"/>
      </w:pPr>
      <w:r>
        <w:rPr>
          <w:rFonts w:ascii="Calibri" w:eastAsia="Calibri" w:hAnsi="Calibri" w:cs="Calibri"/>
          <w:sz w:val="24"/>
          <w:szCs w:val="24"/>
        </w:rPr>
        <w:t>Open the PBDB Navigator and spend some time getting comfortable with how it works:</w:t>
      </w:r>
    </w:p>
    <w:p w14:paraId="0008BF07" w14:textId="77777777" w:rsidR="000A2EC3" w:rsidRDefault="006A42AB">
      <w:pPr>
        <w:spacing w:line="288" w:lineRule="auto"/>
      </w:pPr>
      <w:hyperlink r:id="rId17">
        <w:r>
          <w:rPr>
            <w:rFonts w:ascii="Calibri" w:eastAsia="Calibri" w:hAnsi="Calibri" w:cs="Calibri"/>
            <w:color w:val="0563C1"/>
            <w:sz w:val="24"/>
            <w:szCs w:val="24"/>
            <w:u w:val="single"/>
          </w:rPr>
          <w:t>https://paleobiodb.org/navigator/</w:t>
        </w:r>
      </w:hyperlink>
    </w:p>
    <w:p w14:paraId="6A952783" w14:textId="77777777" w:rsidR="000A2EC3" w:rsidRDefault="000A2EC3"/>
    <w:p w14:paraId="7719C0BA" w14:textId="77777777" w:rsidR="000A2EC3" w:rsidRDefault="006A42AB">
      <w:pPr>
        <w:spacing w:line="288" w:lineRule="auto"/>
      </w:pPr>
      <w:r>
        <w:rPr>
          <w:rFonts w:ascii="Calibri" w:eastAsia="Calibri" w:hAnsi="Calibri" w:cs="Calibri"/>
          <w:sz w:val="24"/>
          <w:szCs w:val="24"/>
        </w:rPr>
        <w:t>The Navigator consists of three parts:</w:t>
      </w:r>
    </w:p>
    <w:p w14:paraId="32039BE1" w14:textId="77777777" w:rsidR="000A2EC3" w:rsidRDefault="006A42AB">
      <w:pPr>
        <w:numPr>
          <w:ilvl w:val="0"/>
          <w:numId w:val="3"/>
        </w:numPr>
        <w:spacing w:line="288" w:lineRule="auto"/>
        <w:ind w:left="360" w:firstLine="360"/>
        <w:contextualSpacing/>
        <w:rPr>
          <w:rFonts w:ascii="Calibri" w:eastAsia="Calibri" w:hAnsi="Calibri" w:cs="Calibri"/>
          <w:sz w:val="24"/>
          <w:szCs w:val="24"/>
        </w:rPr>
      </w:pPr>
      <w:r>
        <w:rPr>
          <w:rFonts w:ascii="Calibri" w:eastAsia="Calibri" w:hAnsi="Calibri" w:cs="Calibri"/>
          <w:sz w:val="24"/>
          <w:szCs w:val="24"/>
        </w:rPr>
        <w:t>Map (CENTER) showing continents with dots representing fossil occurrences. The color of these dots represents their geologic age. If you click on the dots, you can see all of the inf</w:t>
      </w:r>
      <w:r>
        <w:rPr>
          <w:rFonts w:ascii="Calibri" w:eastAsia="Calibri" w:hAnsi="Calibri" w:cs="Calibri"/>
          <w:sz w:val="24"/>
          <w:szCs w:val="24"/>
        </w:rPr>
        <w:t>ormation on each site and the species that occur there.</w:t>
      </w:r>
    </w:p>
    <w:p w14:paraId="4F7FC767" w14:textId="77777777" w:rsidR="000A2EC3" w:rsidRDefault="006A42AB">
      <w:pPr>
        <w:numPr>
          <w:ilvl w:val="0"/>
          <w:numId w:val="3"/>
        </w:numPr>
        <w:spacing w:line="288" w:lineRule="auto"/>
        <w:ind w:left="360" w:firstLine="360"/>
        <w:contextualSpacing/>
        <w:rPr>
          <w:rFonts w:ascii="Calibri" w:eastAsia="Calibri" w:hAnsi="Calibri" w:cs="Calibri"/>
          <w:sz w:val="24"/>
          <w:szCs w:val="24"/>
        </w:rPr>
      </w:pPr>
      <w:r>
        <w:rPr>
          <w:rFonts w:ascii="Calibri" w:eastAsia="Calibri" w:hAnsi="Calibri" w:cs="Calibri"/>
          <w:sz w:val="24"/>
          <w:szCs w:val="24"/>
        </w:rPr>
        <w:t>Geologic time scale (BOTTOM) showing the major eras, periods, and stages. If you click on the timescale, the map will show you the location of fossil occurrences from a time interval.</w:t>
      </w:r>
    </w:p>
    <w:p w14:paraId="74118AE3" w14:textId="77777777" w:rsidR="000A2EC3" w:rsidRDefault="006A42AB">
      <w:pPr>
        <w:numPr>
          <w:ilvl w:val="0"/>
          <w:numId w:val="3"/>
        </w:numPr>
        <w:spacing w:line="288" w:lineRule="auto"/>
        <w:ind w:left="360" w:firstLine="360"/>
        <w:contextualSpacing/>
        <w:rPr>
          <w:rFonts w:ascii="Calibri" w:eastAsia="Calibri" w:hAnsi="Calibri" w:cs="Calibri"/>
          <w:sz w:val="24"/>
          <w:szCs w:val="24"/>
        </w:rPr>
      </w:pPr>
      <w:r>
        <w:rPr>
          <w:rFonts w:ascii="Calibri" w:eastAsia="Calibri" w:hAnsi="Calibri" w:cs="Calibri"/>
          <w:sz w:val="24"/>
          <w:szCs w:val="24"/>
        </w:rPr>
        <w:t xml:space="preserve">Tool bar (LEFT) </w:t>
      </w:r>
      <w:r>
        <w:rPr>
          <w:rFonts w:ascii="Calibri" w:eastAsia="Calibri" w:hAnsi="Calibri" w:cs="Calibri"/>
          <w:sz w:val="24"/>
          <w:szCs w:val="24"/>
        </w:rPr>
        <w:t>showing the tools you can use to explore the database. These include:</w:t>
      </w:r>
    </w:p>
    <w:tbl>
      <w:tblPr>
        <w:tblStyle w:val="a0"/>
        <w:tblW w:w="9255" w:type="dxa"/>
        <w:tblInd w:w="-240" w:type="dxa"/>
        <w:tblLayout w:type="fixed"/>
        <w:tblLook w:val="0600" w:firstRow="0" w:lastRow="0" w:firstColumn="0" w:lastColumn="0" w:noHBand="1" w:noVBand="1"/>
      </w:tblPr>
      <w:tblGrid>
        <w:gridCol w:w="780"/>
        <w:gridCol w:w="8475"/>
      </w:tblGrid>
      <w:tr w:rsidR="000A2EC3" w14:paraId="047E676B" w14:textId="77777777">
        <w:tc>
          <w:tcPr>
            <w:tcW w:w="780" w:type="dxa"/>
            <w:tcBorders>
              <w:top w:val="nil"/>
              <w:left w:val="nil"/>
              <w:bottom w:val="nil"/>
              <w:right w:val="nil"/>
            </w:tcBorders>
            <w:tcMar>
              <w:left w:w="120" w:type="dxa"/>
              <w:right w:w="120" w:type="dxa"/>
            </w:tcMar>
            <w:vAlign w:val="center"/>
          </w:tcPr>
          <w:p w14:paraId="600A29D0" w14:textId="77777777" w:rsidR="000A2EC3" w:rsidRDefault="006A42AB">
            <w:pPr>
              <w:spacing w:before="120" w:line="288" w:lineRule="auto"/>
              <w:ind w:left="-140"/>
              <w:contextualSpacing w:val="0"/>
            </w:pPr>
            <w:r>
              <w:rPr>
                <w:noProof/>
              </w:rPr>
              <w:drawing>
                <wp:inline distT="114300" distB="114300" distL="114300" distR="114300" wp14:anchorId="5F728929" wp14:editId="4804DEDC">
                  <wp:extent cx="304800" cy="5080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304800" cy="508000"/>
                          </a:xfrm>
                          <a:prstGeom prst="rect">
                            <a:avLst/>
                          </a:prstGeom>
                          <a:ln/>
                        </pic:spPr>
                      </pic:pic>
                    </a:graphicData>
                  </a:graphic>
                </wp:inline>
              </w:drawing>
            </w:r>
          </w:p>
        </w:tc>
        <w:tc>
          <w:tcPr>
            <w:tcW w:w="8475" w:type="dxa"/>
            <w:tcBorders>
              <w:top w:val="nil"/>
              <w:left w:val="nil"/>
              <w:bottom w:val="nil"/>
              <w:right w:val="nil"/>
            </w:tcBorders>
            <w:tcMar>
              <w:left w:w="120" w:type="dxa"/>
              <w:right w:w="120" w:type="dxa"/>
            </w:tcMar>
            <w:vAlign w:val="center"/>
          </w:tcPr>
          <w:p w14:paraId="00F2FA71" w14:textId="77777777" w:rsidR="000A2EC3" w:rsidRDefault="006A42AB">
            <w:pPr>
              <w:spacing w:before="120" w:line="288" w:lineRule="auto"/>
              <w:ind w:left="-140"/>
              <w:contextualSpacing w:val="0"/>
            </w:pPr>
            <w:r>
              <w:rPr>
                <w:rFonts w:ascii="Calibri" w:eastAsia="Calibri" w:hAnsi="Calibri" w:cs="Calibri"/>
                <w:sz w:val="24"/>
                <w:szCs w:val="24"/>
              </w:rPr>
              <w:t>zoom in/out on the map</w:t>
            </w:r>
          </w:p>
        </w:tc>
      </w:tr>
      <w:tr w:rsidR="000A2EC3" w14:paraId="578234E9" w14:textId="77777777">
        <w:trPr>
          <w:trHeight w:val="740"/>
        </w:trPr>
        <w:tc>
          <w:tcPr>
            <w:tcW w:w="780" w:type="dxa"/>
            <w:tcBorders>
              <w:top w:val="nil"/>
              <w:left w:val="nil"/>
              <w:bottom w:val="nil"/>
              <w:right w:val="nil"/>
            </w:tcBorders>
            <w:tcMar>
              <w:left w:w="120" w:type="dxa"/>
              <w:right w:w="120" w:type="dxa"/>
            </w:tcMar>
            <w:vAlign w:val="center"/>
          </w:tcPr>
          <w:p w14:paraId="0052275A" w14:textId="77777777" w:rsidR="000A2EC3" w:rsidRDefault="006A42AB">
            <w:pPr>
              <w:spacing w:line="288" w:lineRule="auto"/>
              <w:ind w:left="-140"/>
              <w:contextualSpacing w:val="0"/>
            </w:pPr>
            <w:r>
              <w:rPr>
                <w:noProof/>
              </w:rPr>
              <w:drawing>
                <wp:inline distT="114300" distB="114300" distL="114300" distR="114300" wp14:anchorId="7DE66626" wp14:editId="0AE9C3E8">
                  <wp:extent cx="406400" cy="3937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406400" cy="393700"/>
                          </a:xfrm>
                          <a:prstGeom prst="rect">
                            <a:avLst/>
                          </a:prstGeom>
                          <a:ln/>
                        </pic:spPr>
                      </pic:pic>
                    </a:graphicData>
                  </a:graphic>
                </wp:inline>
              </w:drawing>
            </w:r>
          </w:p>
        </w:tc>
        <w:tc>
          <w:tcPr>
            <w:tcW w:w="8475" w:type="dxa"/>
            <w:tcBorders>
              <w:top w:val="nil"/>
              <w:left w:val="nil"/>
              <w:bottom w:val="nil"/>
              <w:right w:val="nil"/>
            </w:tcBorders>
            <w:tcMar>
              <w:left w:w="120" w:type="dxa"/>
              <w:right w:w="120" w:type="dxa"/>
            </w:tcMar>
            <w:vAlign w:val="center"/>
          </w:tcPr>
          <w:p w14:paraId="6ABC5E80" w14:textId="77777777" w:rsidR="000A2EC3" w:rsidRDefault="006A42AB">
            <w:pPr>
              <w:spacing w:line="288" w:lineRule="auto"/>
              <w:ind w:left="-140"/>
              <w:contextualSpacing w:val="0"/>
            </w:pPr>
            <w:r>
              <w:rPr>
                <w:rFonts w:ascii="Calibri" w:eastAsia="Calibri" w:hAnsi="Calibri" w:cs="Calibri"/>
                <w:sz w:val="24"/>
                <w:szCs w:val="24"/>
              </w:rPr>
              <w:t>reconstructs plate tectonic configurations for time interval (era or smaller) you are exploring</w:t>
            </w:r>
          </w:p>
        </w:tc>
      </w:tr>
      <w:tr w:rsidR="000A2EC3" w14:paraId="5A88A5B4" w14:textId="77777777">
        <w:tc>
          <w:tcPr>
            <w:tcW w:w="780" w:type="dxa"/>
            <w:tcBorders>
              <w:top w:val="nil"/>
              <w:left w:val="nil"/>
              <w:bottom w:val="nil"/>
              <w:right w:val="nil"/>
            </w:tcBorders>
            <w:tcMar>
              <w:left w:w="120" w:type="dxa"/>
              <w:right w:w="120" w:type="dxa"/>
            </w:tcMar>
            <w:vAlign w:val="center"/>
          </w:tcPr>
          <w:p w14:paraId="3934AE54" w14:textId="77777777" w:rsidR="000A2EC3" w:rsidRDefault="006A42AB">
            <w:pPr>
              <w:spacing w:before="120" w:line="288" w:lineRule="auto"/>
              <w:ind w:left="-140"/>
              <w:contextualSpacing w:val="0"/>
            </w:pPr>
            <w:r>
              <w:rPr>
                <w:noProof/>
              </w:rPr>
              <w:drawing>
                <wp:inline distT="114300" distB="114300" distL="114300" distR="114300" wp14:anchorId="450D57C0" wp14:editId="2BEC2AA1">
                  <wp:extent cx="381000" cy="3683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381000" cy="368300"/>
                          </a:xfrm>
                          <a:prstGeom prst="rect">
                            <a:avLst/>
                          </a:prstGeom>
                          <a:ln/>
                        </pic:spPr>
                      </pic:pic>
                    </a:graphicData>
                  </a:graphic>
                </wp:inline>
              </w:drawing>
            </w:r>
          </w:p>
        </w:tc>
        <w:tc>
          <w:tcPr>
            <w:tcW w:w="8475" w:type="dxa"/>
            <w:tcBorders>
              <w:top w:val="nil"/>
              <w:left w:val="nil"/>
              <w:bottom w:val="nil"/>
              <w:right w:val="nil"/>
            </w:tcBorders>
            <w:tcMar>
              <w:left w:w="120" w:type="dxa"/>
              <w:right w:w="120" w:type="dxa"/>
            </w:tcMar>
            <w:vAlign w:val="center"/>
          </w:tcPr>
          <w:p w14:paraId="3510A4A2" w14:textId="77777777" w:rsidR="000A2EC3" w:rsidRDefault="006A42AB">
            <w:pPr>
              <w:spacing w:line="288" w:lineRule="auto"/>
              <w:ind w:left="-140"/>
              <w:contextualSpacing w:val="0"/>
            </w:pPr>
            <w:r>
              <w:rPr>
                <w:rFonts w:ascii="Calibri" w:eastAsia="Calibri" w:hAnsi="Calibri" w:cs="Calibri"/>
                <w:sz w:val="24"/>
                <w:szCs w:val="24"/>
              </w:rPr>
              <w:t>select which taxonomic group is plotted on map</w:t>
            </w:r>
          </w:p>
        </w:tc>
      </w:tr>
      <w:tr w:rsidR="000A2EC3" w14:paraId="0E476282" w14:textId="77777777">
        <w:tc>
          <w:tcPr>
            <w:tcW w:w="780" w:type="dxa"/>
            <w:tcBorders>
              <w:top w:val="nil"/>
              <w:left w:val="nil"/>
              <w:bottom w:val="nil"/>
              <w:right w:val="nil"/>
            </w:tcBorders>
            <w:tcMar>
              <w:left w:w="120" w:type="dxa"/>
              <w:right w:w="120" w:type="dxa"/>
            </w:tcMar>
            <w:vAlign w:val="center"/>
          </w:tcPr>
          <w:p w14:paraId="4749D5D6" w14:textId="77777777" w:rsidR="000A2EC3" w:rsidRDefault="006A42AB">
            <w:pPr>
              <w:spacing w:line="288" w:lineRule="auto"/>
              <w:ind w:left="-140"/>
              <w:contextualSpacing w:val="0"/>
            </w:pPr>
            <w:r>
              <w:rPr>
                <w:noProof/>
              </w:rPr>
              <w:drawing>
                <wp:inline distT="114300" distB="114300" distL="114300" distR="114300" wp14:anchorId="1E2C4013" wp14:editId="22A2EDB9">
                  <wp:extent cx="368300" cy="2921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a:stretch>
                            <a:fillRect/>
                          </a:stretch>
                        </pic:blipFill>
                        <pic:spPr>
                          <a:xfrm>
                            <a:off x="0" y="0"/>
                            <a:ext cx="368300" cy="292100"/>
                          </a:xfrm>
                          <a:prstGeom prst="rect">
                            <a:avLst/>
                          </a:prstGeom>
                          <a:ln/>
                        </pic:spPr>
                      </pic:pic>
                    </a:graphicData>
                  </a:graphic>
                </wp:inline>
              </w:drawing>
            </w:r>
          </w:p>
        </w:tc>
        <w:tc>
          <w:tcPr>
            <w:tcW w:w="8475" w:type="dxa"/>
            <w:tcBorders>
              <w:top w:val="nil"/>
              <w:left w:val="nil"/>
              <w:bottom w:val="nil"/>
              <w:right w:val="nil"/>
            </w:tcBorders>
            <w:tcMar>
              <w:left w:w="120" w:type="dxa"/>
              <w:right w:w="120" w:type="dxa"/>
            </w:tcMar>
            <w:vAlign w:val="center"/>
          </w:tcPr>
          <w:p w14:paraId="769D5EB6" w14:textId="77777777" w:rsidR="000A2EC3" w:rsidRDefault="006A42AB">
            <w:pPr>
              <w:spacing w:line="288" w:lineRule="auto"/>
              <w:ind w:left="-140"/>
              <w:contextualSpacing w:val="0"/>
            </w:pPr>
            <w:r>
              <w:rPr>
                <w:rFonts w:ascii="Calibri" w:eastAsia="Calibri" w:hAnsi="Calibri" w:cs="Calibri"/>
                <w:sz w:val="24"/>
                <w:szCs w:val="24"/>
              </w:rPr>
              <w:t>create a diversity curve for the occurrences currently plotted on map</w:t>
            </w:r>
          </w:p>
        </w:tc>
      </w:tr>
      <w:tr w:rsidR="000A2EC3" w14:paraId="59BB5EA3" w14:textId="77777777">
        <w:tc>
          <w:tcPr>
            <w:tcW w:w="780" w:type="dxa"/>
            <w:tcBorders>
              <w:top w:val="nil"/>
              <w:left w:val="nil"/>
              <w:bottom w:val="nil"/>
              <w:right w:val="nil"/>
            </w:tcBorders>
            <w:tcMar>
              <w:left w:w="120" w:type="dxa"/>
              <w:right w:w="120" w:type="dxa"/>
            </w:tcMar>
            <w:vAlign w:val="center"/>
          </w:tcPr>
          <w:p w14:paraId="639AC867" w14:textId="77777777" w:rsidR="000A2EC3" w:rsidRDefault="006A42AB">
            <w:pPr>
              <w:spacing w:line="288" w:lineRule="auto"/>
              <w:ind w:left="-140"/>
              <w:contextualSpacing w:val="0"/>
            </w:pPr>
            <w:r>
              <w:rPr>
                <w:noProof/>
              </w:rPr>
              <w:lastRenderedPageBreak/>
              <w:drawing>
                <wp:inline distT="114300" distB="114300" distL="114300" distR="114300" wp14:anchorId="5F869D5C" wp14:editId="4A4FB361">
                  <wp:extent cx="266700" cy="2921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266700" cy="292100"/>
                          </a:xfrm>
                          <a:prstGeom prst="rect">
                            <a:avLst/>
                          </a:prstGeom>
                          <a:ln/>
                        </pic:spPr>
                      </pic:pic>
                    </a:graphicData>
                  </a:graphic>
                </wp:inline>
              </w:drawing>
            </w:r>
          </w:p>
        </w:tc>
        <w:tc>
          <w:tcPr>
            <w:tcW w:w="8475" w:type="dxa"/>
            <w:tcBorders>
              <w:top w:val="nil"/>
              <w:left w:val="nil"/>
              <w:bottom w:val="nil"/>
              <w:right w:val="nil"/>
            </w:tcBorders>
            <w:tcMar>
              <w:left w:w="120" w:type="dxa"/>
              <w:right w:w="120" w:type="dxa"/>
            </w:tcMar>
            <w:vAlign w:val="center"/>
          </w:tcPr>
          <w:p w14:paraId="4406F394" w14:textId="77777777" w:rsidR="000A2EC3" w:rsidRDefault="006A42AB">
            <w:pPr>
              <w:spacing w:line="288" w:lineRule="auto"/>
              <w:ind w:left="-140"/>
              <w:contextualSpacing w:val="0"/>
            </w:pPr>
            <w:r>
              <w:rPr>
                <w:rFonts w:ascii="Calibri" w:eastAsia="Calibri" w:hAnsi="Calibri" w:cs="Calibri"/>
                <w:sz w:val="24"/>
                <w:szCs w:val="24"/>
              </w:rPr>
              <w:t>download the data (lat/long, geologic age, etc.) for the occurrences plotted on map</w:t>
            </w:r>
          </w:p>
        </w:tc>
      </w:tr>
    </w:tbl>
    <w:p w14:paraId="042A864F" w14:textId="77777777" w:rsidR="000A2EC3" w:rsidRDefault="006A42AB">
      <w:pPr>
        <w:spacing w:line="288" w:lineRule="auto"/>
      </w:pPr>
      <w:r>
        <w:rPr>
          <w:rFonts w:ascii="Calibri" w:eastAsia="Calibri" w:hAnsi="Calibri" w:cs="Calibri"/>
          <w:sz w:val="24"/>
          <w:szCs w:val="24"/>
        </w:rPr>
        <w:t>Need help? Here’s a YouTube video to help you get started:</w:t>
      </w:r>
      <w:hyperlink r:id="rId23">
        <w:r>
          <w:rPr>
            <w:rFonts w:ascii="Calibri" w:eastAsia="Calibri" w:hAnsi="Calibri" w:cs="Calibri"/>
            <w:sz w:val="24"/>
            <w:szCs w:val="24"/>
          </w:rPr>
          <w:t xml:space="preserve"> </w:t>
        </w:r>
      </w:hyperlink>
      <w:hyperlink r:id="rId24">
        <w:r>
          <w:rPr>
            <w:rFonts w:ascii="Calibri" w:eastAsia="Calibri" w:hAnsi="Calibri" w:cs="Calibri"/>
            <w:color w:val="0563C1"/>
            <w:sz w:val="24"/>
            <w:szCs w:val="24"/>
            <w:u w:val="single"/>
          </w:rPr>
          <w:t>https://www.youtube.com/watch?v=db2He3p-Jco</w:t>
        </w:r>
      </w:hyperlink>
    </w:p>
    <w:p w14:paraId="6E6F382C" w14:textId="77777777" w:rsidR="000A2EC3" w:rsidRDefault="006A42AB">
      <w:r>
        <w:rPr>
          <w:rFonts w:ascii="Calibri" w:eastAsia="Calibri" w:hAnsi="Calibri" w:cs="Calibri"/>
          <w:b/>
          <w:sz w:val="28"/>
          <w:szCs w:val="28"/>
        </w:rPr>
        <w:t>Naticidae, Muricidae, and Scleractinia, Oh My!</w:t>
      </w:r>
    </w:p>
    <w:p w14:paraId="3BCAE805" w14:textId="77777777" w:rsidR="000A2EC3" w:rsidRDefault="006A42AB">
      <w:pPr>
        <w:ind w:right="100"/>
      </w:pPr>
      <w:r>
        <w:rPr>
          <w:rFonts w:ascii="Calibri" w:eastAsia="Calibri" w:hAnsi="Calibri" w:cs="Calibri"/>
          <w:color w:val="231F20"/>
          <w:sz w:val="24"/>
          <w:szCs w:val="24"/>
        </w:rPr>
        <w:t>We are going to focus on three large groupings of marine organisms for this activity: the Naticidae (a family of marine snails), Muricidae (another family of marine snails), and Scleractinia (a type of coral). We’ll use the PBDB Navigator to show the locat</w:t>
      </w:r>
      <w:r>
        <w:rPr>
          <w:rFonts w:ascii="Calibri" w:eastAsia="Calibri" w:hAnsi="Calibri" w:cs="Calibri"/>
          <w:color w:val="231F20"/>
          <w:sz w:val="24"/>
          <w:szCs w:val="24"/>
        </w:rPr>
        <w:t xml:space="preserve">ion of these organisms change during the Cretaceous, Paleogene, and Neogene Periods throughout eastern North America. Although they are different critters, they all live in rather specific settings along the coast, namely in </w:t>
      </w:r>
      <w:r>
        <w:rPr>
          <w:rFonts w:ascii="Calibri" w:eastAsia="Calibri" w:hAnsi="Calibri" w:cs="Calibri"/>
          <w:b/>
          <w:color w:val="231F20"/>
          <w:sz w:val="24"/>
          <w:szCs w:val="24"/>
        </w:rPr>
        <w:t>shallow subtidal</w:t>
      </w:r>
      <w:r>
        <w:rPr>
          <w:rFonts w:ascii="Calibri" w:eastAsia="Calibri" w:hAnsi="Calibri" w:cs="Calibri"/>
          <w:color w:val="231F20"/>
          <w:sz w:val="24"/>
          <w:szCs w:val="24"/>
        </w:rPr>
        <w:t xml:space="preserve"> areas within t</w:t>
      </w:r>
      <w:r>
        <w:rPr>
          <w:rFonts w:ascii="Calibri" w:eastAsia="Calibri" w:hAnsi="Calibri" w:cs="Calibri"/>
          <w:color w:val="231F20"/>
          <w:sz w:val="24"/>
          <w:szCs w:val="24"/>
        </w:rPr>
        <w:t xml:space="preserve">he </w:t>
      </w:r>
      <w:r>
        <w:rPr>
          <w:rFonts w:ascii="Calibri" w:eastAsia="Calibri" w:hAnsi="Calibri" w:cs="Calibri"/>
          <w:b/>
          <w:color w:val="231F20"/>
          <w:sz w:val="24"/>
          <w:szCs w:val="24"/>
        </w:rPr>
        <w:t>photic zone</w:t>
      </w:r>
      <w:r>
        <w:rPr>
          <w:rFonts w:ascii="Calibri" w:eastAsia="Calibri" w:hAnsi="Calibri" w:cs="Calibri"/>
          <w:color w:val="231F20"/>
          <w:sz w:val="24"/>
          <w:szCs w:val="24"/>
        </w:rPr>
        <w:t xml:space="preserve">. </w:t>
      </w:r>
    </w:p>
    <w:p w14:paraId="7233E15A" w14:textId="77777777" w:rsidR="000A2EC3" w:rsidRDefault="000A2EC3">
      <w:pPr>
        <w:ind w:right="100"/>
      </w:pPr>
    </w:p>
    <w:p w14:paraId="4B593C38" w14:textId="77777777" w:rsidR="000A2EC3" w:rsidRDefault="006A42AB">
      <w:pPr>
        <w:ind w:right="100"/>
      </w:pPr>
      <w:r>
        <w:rPr>
          <w:rFonts w:ascii="Calibri" w:eastAsia="Calibri" w:hAnsi="Calibri" w:cs="Calibri"/>
          <w:color w:val="231F20"/>
          <w:sz w:val="24"/>
          <w:szCs w:val="24"/>
        </w:rPr>
        <w:t xml:space="preserve">3) Before we go any further, define and sketch a </w:t>
      </w:r>
      <w:r>
        <w:rPr>
          <w:rFonts w:ascii="Calibri" w:eastAsia="Calibri" w:hAnsi="Calibri" w:cs="Calibri"/>
          <w:b/>
          <w:color w:val="231F20"/>
          <w:sz w:val="24"/>
          <w:szCs w:val="24"/>
        </w:rPr>
        <w:t xml:space="preserve">shallow subtidal </w:t>
      </w:r>
      <w:r>
        <w:rPr>
          <w:rFonts w:ascii="Calibri" w:eastAsia="Calibri" w:hAnsi="Calibri" w:cs="Calibri"/>
          <w:color w:val="231F20"/>
          <w:sz w:val="24"/>
          <w:szCs w:val="24"/>
        </w:rPr>
        <w:t xml:space="preserve">environment and the </w:t>
      </w:r>
      <w:r>
        <w:rPr>
          <w:rFonts w:ascii="Calibri" w:eastAsia="Calibri" w:hAnsi="Calibri" w:cs="Calibri"/>
          <w:b/>
          <w:color w:val="231F20"/>
          <w:sz w:val="24"/>
          <w:szCs w:val="24"/>
        </w:rPr>
        <w:t>photic zone</w:t>
      </w:r>
      <w:r>
        <w:rPr>
          <w:rFonts w:ascii="Calibri" w:eastAsia="Calibri" w:hAnsi="Calibri" w:cs="Calibri"/>
          <w:color w:val="231F20"/>
          <w:sz w:val="24"/>
          <w:szCs w:val="24"/>
        </w:rPr>
        <w:t xml:space="preserve">. Include both the sketch below. </w:t>
      </w:r>
    </w:p>
    <w:p w14:paraId="39681A5E" w14:textId="77777777" w:rsidR="000A2EC3" w:rsidRDefault="000A2EC3">
      <w:pPr>
        <w:ind w:right="100"/>
      </w:pPr>
    </w:p>
    <w:p w14:paraId="69C862CF" w14:textId="77777777" w:rsidR="000A2EC3" w:rsidRDefault="000A2EC3">
      <w:pPr>
        <w:ind w:right="100"/>
      </w:pPr>
    </w:p>
    <w:p w14:paraId="47839729" w14:textId="77777777" w:rsidR="000A2EC3" w:rsidRDefault="006A42AB">
      <w:pPr>
        <w:ind w:right="100"/>
      </w:pPr>
      <w:r>
        <w:rPr>
          <w:rFonts w:ascii="Calibri" w:eastAsia="Calibri" w:hAnsi="Calibri" w:cs="Calibri"/>
        </w:rPr>
        <w:t>4) Why do you think you are using the Scleractinia corals in this exercise? In other words, what makes th</w:t>
      </w:r>
      <w:r>
        <w:rPr>
          <w:rFonts w:ascii="Calibri" w:eastAsia="Calibri" w:hAnsi="Calibri" w:cs="Calibri"/>
        </w:rPr>
        <w:t xml:space="preserve">ese corals useful in tracking changes in sea level? </w:t>
      </w:r>
      <w:r>
        <w:rPr>
          <w:noProof/>
        </w:rPr>
        <w:drawing>
          <wp:anchor distT="114300" distB="114300" distL="114300" distR="114300" simplePos="0" relativeHeight="251658240" behindDoc="0" locked="0" layoutInCell="1" hidden="0" allowOverlap="1" wp14:anchorId="6EA16BB9" wp14:editId="41AE9018">
            <wp:simplePos x="0" y="0"/>
            <wp:positionH relativeFrom="margin">
              <wp:posOffset>-609598</wp:posOffset>
            </wp:positionH>
            <wp:positionV relativeFrom="paragraph">
              <wp:posOffset>133350</wp:posOffset>
            </wp:positionV>
            <wp:extent cx="7129971" cy="2890838"/>
            <wp:effectExtent l="0" t="0" r="0" b="0"/>
            <wp:wrapTopAndBottom distT="114300" distB="114300"/>
            <wp:docPr id="11" name="image19.png" descr="ApproxDepEnv2.png"/>
            <wp:cNvGraphicFramePr/>
            <a:graphic xmlns:a="http://schemas.openxmlformats.org/drawingml/2006/main">
              <a:graphicData uri="http://schemas.openxmlformats.org/drawingml/2006/picture">
                <pic:pic xmlns:pic="http://schemas.openxmlformats.org/drawingml/2006/picture">
                  <pic:nvPicPr>
                    <pic:cNvPr id="0" name="image19.png" descr="ApproxDepEnv2.png"/>
                    <pic:cNvPicPr preferRelativeResize="0"/>
                  </pic:nvPicPr>
                  <pic:blipFill>
                    <a:blip r:embed="rId25"/>
                    <a:srcRect/>
                    <a:stretch>
                      <a:fillRect/>
                    </a:stretch>
                  </pic:blipFill>
                  <pic:spPr>
                    <a:xfrm>
                      <a:off x="0" y="0"/>
                      <a:ext cx="7129971" cy="2890838"/>
                    </a:xfrm>
                    <a:prstGeom prst="rect">
                      <a:avLst/>
                    </a:prstGeom>
                    <a:ln/>
                  </pic:spPr>
                </pic:pic>
              </a:graphicData>
            </a:graphic>
          </wp:anchor>
        </w:drawing>
      </w:r>
    </w:p>
    <w:p w14:paraId="1E4AD251" w14:textId="77777777" w:rsidR="000A2EC3" w:rsidRDefault="000A2EC3">
      <w:pPr>
        <w:ind w:right="100"/>
      </w:pPr>
    </w:p>
    <w:p w14:paraId="37733FC6" w14:textId="77777777" w:rsidR="000A2EC3" w:rsidRDefault="000A2EC3">
      <w:pPr>
        <w:ind w:right="100"/>
      </w:pPr>
    </w:p>
    <w:p w14:paraId="5B625A4E" w14:textId="77777777" w:rsidR="000A2EC3" w:rsidRDefault="000A2EC3">
      <w:pPr>
        <w:ind w:right="100"/>
      </w:pPr>
    </w:p>
    <w:p w14:paraId="672F5832" w14:textId="77777777" w:rsidR="000A2EC3" w:rsidRDefault="000A2EC3">
      <w:pPr>
        <w:ind w:right="100"/>
      </w:pPr>
    </w:p>
    <w:p w14:paraId="1E576BA7" w14:textId="77777777" w:rsidR="000A2EC3" w:rsidRDefault="000A2EC3">
      <w:pPr>
        <w:ind w:right="100"/>
      </w:pPr>
    </w:p>
    <w:p w14:paraId="1AC9B851" w14:textId="77777777" w:rsidR="000A2EC3" w:rsidRDefault="006A42AB">
      <w:pPr>
        <w:ind w:right="100"/>
      </w:pPr>
      <w:r>
        <w:rPr>
          <w:rFonts w:ascii="Calibri" w:eastAsia="Calibri" w:hAnsi="Calibri" w:cs="Calibri"/>
        </w:rPr>
        <w:t xml:space="preserve"> </w:t>
      </w:r>
    </w:p>
    <w:p w14:paraId="47B0BC50" w14:textId="77777777" w:rsidR="000A2EC3" w:rsidRDefault="000A2EC3">
      <w:pPr>
        <w:ind w:right="100"/>
      </w:pPr>
    </w:p>
    <w:p w14:paraId="62352E70" w14:textId="77777777" w:rsidR="000A2EC3" w:rsidRDefault="006A42AB">
      <w:pPr>
        <w:ind w:right="100"/>
      </w:pPr>
      <w:r>
        <w:rPr>
          <w:rFonts w:ascii="Calibri" w:eastAsia="Calibri" w:hAnsi="Calibri" w:cs="Calibri"/>
          <w:b/>
        </w:rPr>
        <w:t>On to Navigator!</w:t>
      </w:r>
    </w:p>
    <w:p w14:paraId="2D4375AD" w14:textId="77777777" w:rsidR="000A2EC3" w:rsidRDefault="006A42AB">
      <w:pPr>
        <w:pStyle w:val="Heading2"/>
        <w:keepNext w:val="0"/>
        <w:keepLines w:val="0"/>
        <w:spacing w:after="80" w:line="203" w:lineRule="auto"/>
        <w:ind w:right="300"/>
      </w:pPr>
      <w:bookmarkStart w:id="2" w:name="_30j0zll" w:colFirst="0" w:colLast="0"/>
      <w:bookmarkEnd w:id="2"/>
      <w:r>
        <w:rPr>
          <w:rFonts w:ascii="Calibri" w:eastAsia="Calibri" w:hAnsi="Calibri" w:cs="Calibri"/>
          <w:b/>
          <w:color w:val="231F20"/>
          <w:sz w:val="28"/>
          <w:szCs w:val="28"/>
        </w:rPr>
        <w:lastRenderedPageBreak/>
        <w:t>You will need to return to the PBDB “navigator” view and filter your results to show occurrences of the family</w:t>
      </w:r>
      <w:r>
        <w:rPr>
          <w:rFonts w:ascii="Calibri" w:eastAsia="Calibri" w:hAnsi="Calibri" w:cs="Calibri"/>
          <w:sz w:val="28"/>
          <w:szCs w:val="28"/>
        </w:rPr>
        <w:t xml:space="preserve"> </w:t>
      </w:r>
      <w:r>
        <w:rPr>
          <w:rFonts w:ascii="Calibri" w:eastAsia="Calibri" w:hAnsi="Calibri" w:cs="Calibri"/>
          <w:b/>
          <w:color w:val="231F20"/>
          <w:sz w:val="28"/>
          <w:szCs w:val="28"/>
        </w:rPr>
        <w:t xml:space="preserve">Naticidae. Zoom in to North America to see the southeastern and Gulf of Mexico states. </w:t>
      </w:r>
      <w:r>
        <w:rPr>
          <w:noProof/>
        </w:rPr>
        <w:drawing>
          <wp:anchor distT="114300" distB="114300" distL="114300" distR="114300" simplePos="0" relativeHeight="251659264" behindDoc="0" locked="0" layoutInCell="1" hidden="0" allowOverlap="1" wp14:anchorId="60DAB42B" wp14:editId="413ED274">
            <wp:simplePos x="0" y="0"/>
            <wp:positionH relativeFrom="margin">
              <wp:posOffset>-114296</wp:posOffset>
            </wp:positionH>
            <wp:positionV relativeFrom="paragraph">
              <wp:posOffset>171450</wp:posOffset>
            </wp:positionV>
            <wp:extent cx="381000" cy="368300"/>
            <wp:effectExtent l="0" t="0" r="0" b="0"/>
            <wp:wrapSquare wrapText="bothSides" distT="114300" distB="114300" distL="114300" distR="11430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0"/>
                    <a:srcRect/>
                    <a:stretch>
                      <a:fillRect/>
                    </a:stretch>
                  </pic:blipFill>
                  <pic:spPr>
                    <a:xfrm>
                      <a:off x="0" y="0"/>
                      <a:ext cx="381000" cy="368300"/>
                    </a:xfrm>
                    <a:prstGeom prst="rect">
                      <a:avLst/>
                    </a:prstGeom>
                    <a:ln/>
                  </pic:spPr>
                </pic:pic>
              </a:graphicData>
            </a:graphic>
          </wp:anchor>
        </w:drawing>
      </w:r>
    </w:p>
    <w:tbl>
      <w:tblPr>
        <w:tblStyle w:val="a1"/>
        <w:tblW w:w="9360" w:type="dxa"/>
        <w:tblInd w:w="-200" w:type="dxa"/>
        <w:tblLayout w:type="fixed"/>
        <w:tblLook w:val="0600" w:firstRow="0" w:lastRow="0" w:firstColumn="0" w:lastColumn="0" w:noHBand="1" w:noVBand="1"/>
      </w:tblPr>
      <w:tblGrid>
        <w:gridCol w:w="3390"/>
        <w:gridCol w:w="5970"/>
      </w:tblGrid>
      <w:tr w:rsidR="000A2EC3" w14:paraId="2FDDB898" w14:textId="77777777">
        <w:trPr>
          <w:trHeight w:val="2760"/>
        </w:trPr>
        <w:tc>
          <w:tcPr>
            <w:tcW w:w="3390" w:type="dxa"/>
            <w:tcMar>
              <w:top w:w="100" w:type="dxa"/>
              <w:left w:w="100" w:type="dxa"/>
              <w:bottom w:w="100" w:type="dxa"/>
              <w:right w:w="100" w:type="dxa"/>
            </w:tcMar>
          </w:tcPr>
          <w:p w14:paraId="10063269" w14:textId="77777777" w:rsidR="000A2EC3" w:rsidRDefault="006A42AB">
            <w:pPr>
              <w:pStyle w:val="Heading2"/>
              <w:keepNext w:val="0"/>
              <w:keepLines w:val="0"/>
              <w:spacing w:after="80" w:line="203" w:lineRule="auto"/>
              <w:ind w:right="300"/>
              <w:contextualSpacing w:val="0"/>
              <w:outlineLvl w:val="1"/>
            </w:pPr>
            <w:bookmarkStart w:id="3" w:name="_1fob9te" w:colFirst="0" w:colLast="0"/>
            <w:bookmarkEnd w:id="3"/>
            <w:r>
              <w:rPr>
                <w:noProof/>
              </w:rPr>
              <w:drawing>
                <wp:inline distT="114300" distB="114300" distL="114300" distR="114300" wp14:anchorId="221C7725" wp14:editId="39139976">
                  <wp:extent cx="2009775" cy="1333500"/>
                  <wp:effectExtent l="0" t="0" r="0" b="0"/>
                  <wp:docPr id="7" name="image14.jpg" descr="time.jpg"/>
                  <wp:cNvGraphicFramePr/>
                  <a:graphic xmlns:a="http://schemas.openxmlformats.org/drawingml/2006/main">
                    <a:graphicData uri="http://schemas.openxmlformats.org/drawingml/2006/picture">
                      <pic:pic xmlns:pic="http://schemas.openxmlformats.org/drawingml/2006/picture">
                        <pic:nvPicPr>
                          <pic:cNvPr id="0" name="image14.jpg" descr="time.jpg"/>
                          <pic:cNvPicPr preferRelativeResize="0"/>
                        </pic:nvPicPr>
                        <pic:blipFill>
                          <a:blip r:embed="rId26"/>
                          <a:srcRect/>
                          <a:stretch>
                            <a:fillRect/>
                          </a:stretch>
                        </pic:blipFill>
                        <pic:spPr>
                          <a:xfrm>
                            <a:off x="0" y="0"/>
                            <a:ext cx="2009775" cy="1333500"/>
                          </a:xfrm>
                          <a:prstGeom prst="rect">
                            <a:avLst/>
                          </a:prstGeom>
                          <a:ln/>
                        </pic:spPr>
                      </pic:pic>
                    </a:graphicData>
                  </a:graphic>
                </wp:inline>
              </w:drawing>
            </w:r>
          </w:p>
        </w:tc>
        <w:tc>
          <w:tcPr>
            <w:tcW w:w="5970" w:type="dxa"/>
            <w:tcMar>
              <w:top w:w="100" w:type="dxa"/>
              <w:left w:w="100" w:type="dxa"/>
              <w:bottom w:w="100" w:type="dxa"/>
              <w:right w:w="100" w:type="dxa"/>
            </w:tcMar>
          </w:tcPr>
          <w:p w14:paraId="58C8A156" w14:textId="77777777" w:rsidR="000A2EC3" w:rsidRDefault="006A42AB">
            <w:pPr>
              <w:pStyle w:val="Heading2"/>
              <w:keepNext w:val="0"/>
              <w:keepLines w:val="0"/>
              <w:spacing w:after="80" w:line="203" w:lineRule="auto"/>
              <w:ind w:right="300"/>
              <w:contextualSpacing w:val="0"/>
              <w:outlineLvl w:val="1"/>
            </w:pPr>
            <w:bookmarkStart w:id="4" w:name="_3znysh7" w:colFirst="0" w:colLast="0"/>
            <w:bookmarkEnd w:id="4"/>
            <w:r>
              <w:rPr>
                <w:rFonts w:ascii="Calibri" w:eastAsia="Calibri" w:hAnsi="Calibri" w:cs="Calibri"/>
                <w:b/>
                <w:color w:val="231F20"/>
                <w:sz w:val="28"/>
                <w:szCs w:val="28"/>
              </w:rPr>
              <w:t xml:space="preserve">Use the time scale at the bottom of the screen to filter the fossils by period, starting with the Cretaceous, then Paleogene, and lastly Neogene. </w:t>
            </w:r>
          </w:p>
          <w:p w14:paraId="23E24D1D" w14:textId="77777777" w:rsidR="000A2EC3" w:rsidRDefault="000A2EC3">
            <w:pPr>
              <w:spacing w:line="240" w:lineRule="auto"/>
              <w:contextualSpacing w:val="0"/>
            </w:pPr>
          </w:p>
          <w:p w14:paraId="3BB52874" w14:textId="77777777" w:rsidR="000A2EC3" w:rsidRDefault="000A2EC3">
            <w:pPr>
              <w:spacing w:line="240" w:lineRule="auto"/>
              <w:contextualSpacing w:val="0"/>
            </w:pPr>
          </w:p>
        </w:tc>
      </w:tr>
    </w:tbl>
    <w:p w14:paraId="67FF5983" w14:textId="77777777" w:rsidR="000A2EC3" w:rsidRDefault="006A42AB">
      <w:pPr>
        <w:ind w:right="380"/>
      </w:pPr>
      <w:r>
        <w:rPr>
          <w:rFonts w:ascii="Calibri" w:eastAsia="Calibri" w:hAnsi="Calibri" w:cs="Calibri"/>
          <w:color w:val="231F20"/>
          <w:sz w:val="24"/>
          <w:szCs w:val="24"/>
        </w:rPr>
        <w:t xml:space="preserve">5) Plot the approximate distribution of the Naticidae fossil sites throughout the southern and Gulf of Mexico states of America (see maps at end of this handout). Use a separate color for each period and include a small key or legend </w:t>
      </w:r>
      <w:r>
        <w:rPr>
          <w:rFonts w:ascii="Calibri" w:eastAsia="Calibri" w:hAnsi="Calibri" w:cs="Calibri"/>
          <w:sz w:val="24"/>
          <w:szCs w:val="24"/>
        </w:rPr>
        <w:t>on the map of the colo</w:t>
      </w:r>
      <w:r>
        <w:rPr>
          <w:rFonts w:ascii="Calibri" w:eastAsia="Calibri" w:hAnsi="Calibri" w:cs="Calibri"/>
          <w:sz w:val="24"/>
          <w:szCs w:val="24"/>
        </w:rPr>
        <w:t xml:space="preserve">rs you used. </w:t>
      </w:r>
    </w:p>
    <w:p w14:paraId="4A19DC91" w14:textId="77777777" w:rsidR="000A2EC3" w:rsidRDefault="000A2EC3">
      <w:pPr>
        <w:ind w:right="380"/>
      </w:pPr>
    </w:p>
    <w:p w14:paraId="5D2F88AE" w14:textId="77777777" w:rsidR="000A2EC3" w:rsidRDefault="000A2EC3">
      <w:pPr>
        <w:ind w:right="380"/>
      </w:pPr>
    </w:p>
    <w:p w14:paraId="039B6B88" w14:textId="77777777" w:rsidR="000A2EC3" w:rsidRDefault="006A42AB">
      <w:pPr>
        <w:spacing w:line="240" w:lineRule="auto"/>
      </w:pPr>
      <w:r>
        <w:rPr>
          <w:rFonts w:ascii="Calibri" w:eastAsia="Calibri" w:hAnsi="Calibri" w:cs="Calibri"/>
          <w:b/>
          <w:sz w:val="28"/>
          <w:szCs w:val="28"/>
        </w:rPr>
        <w:t xml:space="preserve">Repeat this process, following the same time scales, for the family </w:t>
      </w:r>
      <w:r>
        <w:rPr>
          <w:rFonts w:ascii="Calibri" w:eastAsia="Calibri" w:hAnsi="Calibri" w:cs="Calibri"/>
          <w:b/>
          <w:color w:val="231F20"/>
          <w:sz w:val="28"/>
          <w:szCs w:val="28"/>
        </w:rPr>
        <w:t>Muricidae and order Scleractinia. Plot each family on a separate map.</w:t>
      </w:r>
    </w:p>
    <w:p w14:paraId="7C78FE98" w14:textId="77777777" w:rsidR="000A2EC3" w:rsidRDefault="000A2EC3">
      <w:pPr>
        <w:ind w:right="380"/>
      </w:pPr>
    </w:p>
    <w:p w14:paraId="48CC0448" w14:textId="77777777" w:rsidR="000A2EC3" w:rsidRDefault="006A42AB">
      <w:pPr>
        <w:ind w:right="380"/>
      </w:pPr>
      <w:r>
        <w:rPr>
          <w:rFonts w:ascii="Calibri" w:eastAsia="Calibri" w:hAnsi="Calibri" w:cs="Calibri"/>
          <w:sz w:val="23"/>
          <w:szCs w:val="23"/>
        </w:rPr>
        <w:t xml:space="preserve">6) </w:t>
      </w:r>
      <w:r>
        <w:rPr>
          <w:rFonts w:ascii="Calibri" w:eastAsia="Calibri" w:hAnsi="Calibri" w:cs="Calibri"/>
          <w:color w:val="231F20"/>
          <w:sz w:val="24"/>
          <w:szCs w:val="24"/>
        </w:rPr>
        <w:t xml:space="preserve">Briefly describe below how the geographic distribution of each family changes over time. </w:t>
      </w:r>
    </w:p>
    <w:p w14:paraId="55CD09C2" w14:textId="77777777" w:rsidR="000A2EC3" w:rsidRDefault="000A2EC3">
      <w:pPr>
        <w:ind w:right="380"/>
      </w:pPr>
    </w:p>
    <w:p w14:paraId="35FC3BE2" w14:textId="77777777" w:rsidR="000A2EC3" w:rsidRDefault="000A2EC3">
      <w:pPr>
        <w:ind w:right="380"/>
      </w:pPr>
    </w:p>
    <w:p w14:paraId="28920FDD" w14:textId="77777777" w:rsidR="000A2EC3" w:rsidRDefault="000A2EC3">
      <w:pPr>
        <w:ind w:right="380"/>
      </w:pPr>
    </w:p>
    <w:p w14:paraId="0677650F" w14:textId="77777777" w:rsidR="000A2EC3" w:rsidRDefault="000A2EC3">
      <w:pPr>
        <w:ind w:right="380"/>
      </w:pPr>
    </w:p>
    <w:p w14:paraId="2D6CA6C6" w14:textId="77777777" w:rsidR="000A2EC3" w:rsidRDefault="000A2EC3">
      <w:pPr>
        <w:ind w:right="380"/>
      </w:pPr>
    </w:p>
    <w:p w14:paraId="3C46C7DB" w14:textId="77777777" w:rsidR="000A2EC3" w:rsidRDefault="006A42AB">
      <w:pPr>
        <w:ind w:right="300"/>
      </w:pPr>
      <w:r>
        <w:rPr>
          <w:rFonts w:ascii="Calibri" w:eastAsia="Calibri" w:hAnsi="Calibri" w:cs="Calibri"/>
          <w:color w:val="231F20"/>
          <w:sz w:val="24"/>
          <w:szCs w:val="24"/>
        </w:rPr>
        <w:t xml:space="preserve">7) </w:t>
      </w:r>
      <w:r>
        <w:rPr>
          <w:rFonts w:ascii="Calibri" w:eastAsia="Calibri" w:hAnsi="Calibri" w:cs="Calibri"/>
          <w:color w:val="231F20"/>
          <w:sz w:val="24"/>
          <w:szCs w:val="24"/>
        </w:rPr>
        <w:t xml:space="preserve">Go back to your maps and for each period, sketch where you think the shoreline existed. Be sure to include labels or add the color used for the shoreline in your map explanation. </w:t>
      </w:r>
    </w:p>
    <w:p w14:paraId="026DF2CE" w14:textId="77777777" w:rsidR="000A2EC3" w:rsidRDefault="000A2EC3">
      <w:pPr>
        <w:ind w:right="300"/>
      </w:pPr>
    </w:p>
    <w:p w14:paraId="4F087EEF" w14:textId="77777777" w:rsidR="000A2EC3" w:rsidRDefault="006A42AB">
      <w:pPr>
        <w:ind w:right="300"/>
      </w:pPr>
      <w:r>
        <w:rPr>
          <w:rFonts w:ascii="Calibri" w:eastAsia="Calibri" w:hAnsi="Calibri" w:cs="Calibri"/>
          <w:color w:val="231F20"/>
          <w:sz w:val="24"/>
          <w:szCs w:val="24"/>
        </w:rPr>
        <w:t>In the space below, explain the rationale you used to sketch the shoreline.</w:t>
      </w:r>
      <w:r>
        <w:rPr>
          <w:rFonts w:ascii="Calibri" w:eastAsia="Calibri" w:hAnsi="Calibri" w:cs="Calibri"/>
          <w:color w:val="231F20"/>
          <w:sz w:val="24"/>
          <w:szCs w:val="24"/>
        </w:rPr>
        <w:t xml:space="preserve"> </w:t>
      </w:r>
    </w:p>
    <w:p w14:paraId="13FA7637" w14:textId="77777777" w:rsidR="000A2EC3" w:rsidRDefault="000A2EC3">
      <w:pPr>
        <w:ind w:right="300"/>
      </w:pPr>
    </w:p>
    <w:p w14:paraId="0A95C8DE" w14:textId="77777777" w:rsidR="000A2EC3" w:rsidRDefault="000A2EC3">
      <w:pPr>
        <w:ind w:right="300"/>
      </w:pPr>
    </w:p>
    <w:p w14:paraId="2F47988F" w14:textId="77777777" w:rsidR="000A2EC3" w:rsidRDefault="000A2EC3">
      <w:pPr>
        <w:ind w:right="300"/>
      </w:pPr>
    </w:p>
    <w:p w14:paraId="68B46A5B" w14:textId="77777777" w:rsidR="000A2EC3" w:rsidRDefault="000A2EC3">
      <w:pPr>
        <w:ind w:right="300"/>
      </w:pPr>
    </w:p>
    <w:p w14:paraId="6C611F0A" w14:textId="77777777" w:rsidR="000A2EC3" w:rsidRDefault="000A2EC3">
      <w:pPr>
        <w:ind w:right="300"/>
      </w:pPr>
    </w:p>
    <w:p w14:paraId="64F0B7BE" w14:textId="77777777" w:rsidR="000A2EC3" w:rsidRDefault="000A2EC3">
      <w:pPr>
        <w:ind w:right="300"/>
      </w:pPr>
    </w:p>
    <w:p w14:paraId="01C5F0A2" w14:textId="77777777" w:rsidR="000A2EC3" w:rsidRDefault="006A42AB">
      <w:pPr>
        <w:ind w:right="300"/>
      </w:pPr>
      <w:r>
        <w:rPr>
          <w:rFonts w:ascii="Calibri" w:eastAsia="Calibri" w:hAnsi="Calibri" w:cs="Calibri"/>
          <w:color w:val="231F20"/>
          <w:sz w:val="24"/>
          <w:szCs w:val="24"/>
        </w:rPr>
        <w:t xml:space="preserve">8) Now label on each map areas that were inland (land above sea level). </w:t>
      </w:r>
    </w:p>
    <w:p w14:paraId="21AD2CF4" w14:textId="77777777" w:rsidR="000A2EC3" w:rsidRDefault="000A2EC3">
      <w:pPr>
        <w:ind w:right="300"/>
      </w:pPr>
    </w:p>
    <w:p w14:paraId="0BA245AB" w14:textId="77777777" w:rsidR="000A2EC3" w:rsidRDefault="006A42AB">
      <w:pPr>
        <w:ind w:right="300"/>
      </w:pPr>
      <w:r>
        <w:rPr>
          <w:rFonts w:ascii="Calibri" w:eastAsia="Calibri" w:hAnsi="Calibri" w:cs="Calibri"/>
          <w:color w:val="231F20"/>
          <w:sz w:val="24"/>
          <w:szCs w:val="24"/>
        </w:rPr>
        <w:t xml:space="preserve">9) Based on these observations, describe how sea level changed throughout this region (e.g. did sea level rise or fall? In what compass directions did the shoreline change?). </w:t>
      </w:r>
    </w:p>
    <w:p w14:paraId="6B575E00" w14:textId="77777777" w:rsidR="000A2EC3" w:rsidRDefault="000A2EC3">
      <w:pPr>
        <w:ind w:right="300"/>
      </w:pPr>
    </w:p>
    <w:p w14:paraId="11BE1EA3" w14:textId="77777777" w:rsidR="000A2EC3" w:rsidRDefault="000A2EC3">
      <w:pPr>
        <w:ind w:right="300"/>
      </w:pPr>
    </w:p>
    <w:p w14:paraId="45AA17C6" w14:textId="77777777" w:rsidR="000A2EC3" w:rsidRDefault="000A2EC3">
      <w:pPr>
        <w:ind w:right="300"/>
      </w:pPr>
    </w:p>
    <w:p w14:paraId="295EE87D" w14:textId="77777777" w:rsidR="000A2EC3" w:rsidRDefault="000A2EC3">
      <w:pPr>
        <w:ind w:right="300"/>
      </w:pPr>
    </w:p>
    <w:p w14:paraId="3909C9EB" w14:textId="77777777" w:rsidR="000A2EC3" w:rsidRDefault="006A42AB">
      <w:pPr>
        <w:pStyle w:val="Heading2"/>
        <w:keepNext w:val="0"/>
        <w:keepLines w:val="0"/>
        <w:spacing w:after="80" w:line="209" w:lineRule="auto"/>
      </w:pPr>
      <w:bookmarkStart w:id="5" w:name="_2et92p0" w:colFirst="0" w:colLast="0"/>
      <w:bookmarkEnd w:id="5"/>
      <w:r>
        <w:rPr>
          <w:rFonts w:ascii="Calibri" w:eastAsia="Calibri" w:hAnsi="Calibri" w:cs="Calibri"/>
          <w:sz w:val="24"/>
          <w:szCs w:val="24"/>
        </w:rPr>
        <w:t>10) The oldest fossils from these families are approximately 84 million year</w:t>
      </w:r>
      <w:r>
        <w:rPr>
          <w:rFonts w:ascii="Calibri" w:eastAsia="Calibri" w:hAnsi="Calibri" w:cs="Calibri"/>
          <w:sz w:val="24"/>
          <w:szCs w:val="24"/>
        </w:rPr>
        <w:t xml:space="preserve">s old (84 Ma) and are exposed on the surface of the Earth in northeastern Mississippi, at an elevation of approximately 400’ (400 feet). Based on these data, how much has sea level dropped since the Cretaceous? </w:t>
      </w:r>
    </w:p>
    <w:p w14:paraId="4794134A" w14:textId="77777777" w:rsidR="000A2EC3" w:rsidRDefault="000A2EC3"/>
    <w:p w14:paraId="16B4CC56" w14:textId="77777777" w:rsidR="000A2EC3" w:rsidRDefault="000A2EC3"/>
    <w:p w14:paraId="310FB98A" w14:textId="77777777" w:rsidR="000A2EC3" w:rsidRDefault="000A2EC3"/>
    <w:p w14:paraId="434DA2BF" w14:textId="77777777" w:rsidR="000A2EC3" w:rsidRDefault="006A42AB">
      <w:pPr>
        <w:ind w:firstLine="720"/>
      </w:pPr>
      <w:r>
        <w:rPr>
          <w:rFonts w:ascii="Calibri" w:eastAsia="Calibri" w:hAnsi="Calibri" w:cs="Calibri"/>
          <w:sz w:val="24"/>
          <w:szCs w:val="24"/>
        </w:rPr>
        <w:t xml:space="preserve">What is the rate of sea level change, in </w:t>
      </w:r>
      <w:r>
        <w:rPr>
          <w:rFonts w:ascii="Calibri" w:eastAsia="Calibri" w:hAnsi="Calibri" w:cs="Calibri"/>
          <w:sz w:val="24"/>
          <w:szCs w:val="24"/>
        </w:rPr>
        <w:t xml:space="preserve">feet per million years? </w:t>
      </w:r>
    </w:p>
    <w:p w14:paraId="14695B65" w14:textId="77777777" w:rsidR="000A2EC3" w:rsidRDefault="000A2EC3"/>
    <w:p w14:paraId="28E3FBA6" w14:textId="77777777" w:rsidR="000A2EC3" w:rsidRDefault="000A2EC3">
      <w:pPr>
        <w:ind w:left="720"/>
      </w:pPr>
    </w:p>
    <w:p w14:paraId="4D39CD7F" w14:textId="77777777" w:rsidR="000A2EC3" w:rsidRDefault="006A42AB">
      <w:pPr>
        <w:ind w:left="720" w:firstLine="720"/>
      </w:pPr>
      <w:r>
        <w:rPr>
          <w:rFonts w:ascii="Calibri" w:eastAsia="Calibri" w:hAnsi="Calibri" w:cs="Calibri"/>
          <w:sz w:val="24"/>
          <w:szCs w:val="24"/>
        </w:rPr>
        <w:t>In feet per year?</w:t>
      </w:r>
    </w:p>
    <w:p w14:paraId="3D8D51D6" w14:textId="77777777" w:rsidR="000A2EC3" w:rsidRDefault="000A2EC3"/>
    <w:p w14:paraId="71894A44" w14:textId="77777777" w:rsidR="000A2EC3" w:rsidRDefault="000A2EC3">
      <w:pPr>
        <w:ind w:left="720"/>
      </w:pPr>
    </w:p>
    <w:p w14:paraId="3AF31681" w14:textId="77777777" w:rsidR="000A2EC3" w:rsidRDefault="006A42AB">
      <w:pPr>
        <w:ind w:left="720" w:firstLine="720"/>
      </w:pPr>
      <w:r>
        <w:rPr>
          <w:rFonts w:ascii="Calibri" w:eastAsia="Calibri" w:hAnsi="Calibri" w:cs="Calibri"/>
          <w:sz w:val="24"/>
          <w:szCs w:val="24"/>
        </w:rPr>
        <w:t>In inches per year?</w:t>
      </w:r>
    </w:p>
    <w:p w14:paraId="1AB319D3" w14:textId="77777777" w:rsidR="000A2EC3" w:rsidRDefault="000A2EC3"/>
    <w:p w14:paraId="63F267A7" w14:textId="77777777" w:rsidR="000A2EC3" w:rsidRDefault="006A42AB">
      <w:r>
        <w:rPr>
          <w:rFonts w:ascii="Calibri" w:eastAsia="Calibri" w:hAnsi="Calibri" w:cs="Calibri"/>
          <w:sz w:val="24"/>
          <w:szCs w:val="24"/>
        </w:rPr>
        <w:t>11) What might be some causes, or mechanisms, that could change sea level by this scale?</w:t>
      </w:r>
    </w:p>
    <w:p w14:paraId="657F4DC1" w14:textId="77777777" w:rsidR="000A2EC3" w:rsidRDefault="000A2EC3"/>
    <w:p w14:paraId="5FD6C804" w14:textId="77777777" w:rsidR="000A2EC3" w:rsidRDefault="000A2EC3"/>
    <w:p w14:paraId="4DC438AA" w14:textId="77777777" w:rsidR="000A2EC3" w:rsidRDefault="000A2EC3"/>
    <w:p w14:paraId="7BBEAB38" w14:textId="77777777" w:rsidR="000A2EC3" w:rsidRDefault="000A2EC3"/>
    <w:p w14:paraId="5CBB7EE6" w14:textId="77777777" w:rsidR="000A2EC3" w:rsidRDefault="000A2EC3"/>
    <w:p w14:paraId="20002BA0" w14:textId="77777777" w:rsidR="000A2EC3" w:rsidRDefault="000A2EC3"/>
    <w:p w14:paraId="41966C72" w14:textId="77777777" w:rsidR="000A2EC3" w:rsidRDefault="000A2EC3"/>
    <w:p w14:paraId="42CB2AA7" w14:textId="77777777" w:rsidR="000A2EC3" w:rsidRDefault="006A42AB">
      <w:r>
        <w:rPr>
          <w:rFonts w:ascii="Calibri" w:eastAsia="Calibri" w:hAnsi="Calibri" w:cs="Calibri"/>
          <w:sz w:val="24"/>
          <w:szCs w:val="24"/>
        </w:rPr>
        <w:t>12) Think about a few other organisms that live in very specific settings. These could be from any location and any timeframe. Go back to the PBDB Navigator and observe the distribution of these organisms over some timeframe, just like you did earlier in t</w:t>
      </w:r>
      <w:r>
        <w:rPr>
          <w:rFonts w:ascii="Calibri" w:eastAsia="Calibri" w:hAnsi="Calibri" w:cs="Calibri"/>
          <w:sz w:val="24"/>
          <w:szCs w:val="24"/>
        </w:rPr>
        <w:t xml:space="preserve">his activity. Be sure to try a few different organisms and several different timeframes. </w:t>
      </w:r>
    </w:p>
    <w:p w14:paraId="07302F53" w14:textId="77777777" w:rsidR="000A2EC3" w:rsidRDefault="000A2EC3"/>
    <w:p w14:paraId="5E9430C8" w14:textId="77777777" w:rsidR="000A2EC3" w:rsidRDefault="006A42AB">
      <w:pPr>
        <w:ind w:firstLine="720"/>
      </w:pPr>
      <w:r>
        <w:rPr>
          <w:rFonts w:ascii="Calibri" w:eastAsia="Calibri" w:hAnsi="Calibri" w:cs="Calibri"/>
          <w:sz w:val="24"/>
          <w:szCs w:val="24"/>
        </w:rPr>
        <w:t>Which organisms did you use?</w:t>
      </w:r>
    </w:p>
    <w:p w14:paraId="76205A3F" w14:textId="77777777" w:rsidR="000A2EC3" w:rsidRDefault="000A2EC3">
      <w:pPr>
        <w:ind w:firstLine="720"/>
      </w:pPr>
    </w:p>
    <w:p w14:paraId="52330AD0" w14:textId="77777777" w:rsidR="000A2EC3" w:rsidRDefault="006A42AB">
      <w:pPr>
        <w:ind w:firstLine="720"/>
      </w:pPr>
      <w:r>
        <w:rPr>
          <w:rFonts w:ascii="Calibri" w:eastAsia="Calibri" w:hAnsi="Calibri" w:cs="Calibri"/>
          <w:sz w:val="24"/>
          <w:szCs w:val="24"/>
        </w:rPr>
        <w:t>What time frames did you try?</w:t>
      </w:r>
    </w:p>
    <w:p w14:paraId="0B32A502" w14:textId="77777777" w:rsidR="000A2EC3" w:rsidRDefault="000A2EC3">
      <w:pPr>
        <w:ind w:firstLine="720"/>
      </w:pPr>
    </w:p>
    <w:p w14:paraId="30F0F03B" w14:textId="77777777" w:rsidR="000A2EC3" w:rsidRDefault="006A42AB">
      <w:pPr>
        <w:ind w:firstLine="720"/>
      </w:pPr>
      <w:r>
        <w:rPr>
          <w:rFonts w:ascii="Calibri" w:eastAsia="Calibri" w:hAnsi="Calibri" w:cs="Calibri"/>
          <w:sz w:val="24"/>
          <w:szCs w:val="24"/>
        </w:rPr>
        <w:t>What did you find? Summarize your observations about the distribution of organisms</w:t>
      </w:r>
    </w:p>
    <w:p w14:paraId="263CCB3F" w14:textId="77777777" w:rsidR="000A2EC3" w:rsidRDefault="000A2EC3">
      <w:pPr>
        <w:ind w:firstLine="720"/>
      </w:pPr>
    </w:p>
    <w:p w14:paraId="054DF221" w14:textId="77777777" w:rsidR="000A2EC3" w:rsidRDefault="006A42AB">
      <w:pPr>
        <w:ind w:firstLine="720"/>
      </w:pPr>
      <w:r>
        <w:rPr>
          <w:rFonts w:ascii="Calibri" w:eastAsia="Calibri" w:hAnsi="Calibri" w:cs="Calibri"/>
          <w:sz w:val="24"/>
          <w:szCs w:val="24"/>
        </w:rPr>
        <w:t>Based on these obser</w:t>
      </w:r>
      <w:r>
        <w:rPr>
          <w:rFonts w:ascii="Calibri" w:eastAsia="Calibri" w:hAnsi="Calibri" w:cs="Calibri"/>
          <w:sz w:val="24"/>
          <w:szCs w:val="24"/>
        </w:rPr>
        <w:t xml:space="preserve">vations, what can you say about how sea level changed? </w:t>
      </w:r>
    </w:p>
    <w:p w14:paraId="1A4E7EFC" w14:textId="77777777" w:rsidR="000A2EC3" w:rsidRDefault="000A2EC3">
      <w:pPr>
        <w:ind w:firstLine="720"/>
      </w:pPr>
    </w:p>
    <w:p w14:paraId="506A365A" w14:textId="77777777" w:rsidR="000A2EC3" w:rsidRDefault="000A2EC3"/>
    <w:p w14:paraId="15B40C5D" w14:textId="77777777" w:rsidR="000A2EC3" w:rsidRDefault="000A2EC3">
      <w:pPr>
        <w:ind w:firstLine="720"/>
      </w:pPr>
    </w:p>
    <w:p w14:paraId="374B1451" w14:textId="77777777" w:rsidR="000A2EC3" w:rsidRDefault="000A2EC3">
      <w:pPr>
        <w:ind w:firstLine="720"/>
      </w:pPr>
    </w:p>
    <w:p w14:paraId="56573AAC" w14:textId="77777777" w:rsidR="000A2EC3" w:rsidRDefault="000A2EC3">
      <w:pPr>
        <w:ind w:firstLine="720"/>
      </w:pPr>
    </w:p>
    <w:p w14:paraId="6B72AAC1" w14:textId="77777777" w:rsidR="000A2EC3" w:rsidRDefault="006A42AB">
      <w:r>
        <w:rPr>
          <w:rFonts w:ascii="Calibri" w:eastAsia="Calibri" w:hAnsi="Calibri" w:cs="Calibri"/>
          <w:sz w:val="24"/>
          <w:szCs w:val="24"/>
        </w:rPr>
        <w:t>13) Reflection:</w:t>
      </w:r>
    </w:p>
    <w:p w14:paraId="290D98E3" w14:textId="77777777" w:rsidR="000A2EC3" w:rsidRDefault="006A42AB">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lastRenderedPageBreak/>
        <w:t>Have you used the PBDB before this activity? (Check one)  __ No __ Yes</w:t>
      </w:r>
    </w:p>
    <w:p w14:paraId="09AF102A" w14:textId="77777777" w:rsidR="000A2EC3" w:rsidRDefault="006A42AB">
      <w:pPr>
        <w:spacing w:line="240" w:lineRule="auto"/>
        <w:ind w:left="720" w:firstLine="720"/>
      </w:pPr>
      <w:r>
        <w:rPr>
          <w:rFonts w:ascii="Calibri" w:eastAsia="Calibri" w:hAnsi="Calibri" w:cs="Calibri"/>
          <w:sz w:val="24"/>
          <w:szCs w:val="24"/>
        </w:rPr>
        <w:t>If yes…:</w:t>
      </w:r>
    </w:p>
    <w:p w14:paraId="1C0BCA9D" w14:textId="77777777" w:rsidR="000A2EC3" w:rsidRDefault="006A42AB">
      <w:pPr>
        <w:spacing w:line="240" w:lineRule="auto"/>
        <w:ind w:left="1440"/>
      </w:pPr>
      <w:r>
        <w:rPr>
          <w:rFonts w:ascii="Calibri" w:eastAsia="Calibri" w:hAnsi="Calibri" w:cs="Calibri"/>
          <w:sz w:val="24"/>
          <w:szCs w:val="24"/>
        </w:rPr>
        <w:tab/>
        <w:t>How many times have you used it before? _______</w:t>
      </w:r>
    </w:p>
    <w:p w14:paraId="0B68BB16" w14:textId="77777777" w:rsidR="000A2EC3" w:rsidRDefault="006A42AB">
      <w:pPr>
        <w:spacing w:line="240" w:lineRule="auto"/>
        <w:ind w:left="1440"/>
      </w:pPr>
      <w:r>
        <w:rPr>
          <w:rFonts w:ascii="Calibri" w:eastAsia="Calibri" w:hAnsi="Calibri" w:cs="Calibri"/>
          <w:sz w:val="24"/>
          <w:szCs w:val="24"/>
        </w:rPr>
        <w:tab/>
        <w:t>When did you use it? (Circle one)</w:t>
      </w:r>
    </w:p>
    <w:p w14:paraId="4BDDEA7F" w14:textId="77777777" w:rsidR="000A2EC3" w:rsidRDefault="006A42AB">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previous lab/class activity</w:t>
      </w:r>
    </w:p>
    <w:p w14:paraId="1B79EA1F" w14:textId="77777777" w:rsidR="000A2EC3" w:rsidRDefault="000A2EC3">
      <w:pPr>
        <w:spacing w:line="240" w:lineRule="auto"/>
      </w:pPr>
    </w:p>
    <w:p w14:paraId="2F1774E4" w14:textId="77777777" w:rsidR="000A2EC3" w:rsidRDefault="006A42AB">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other: ________________________________________</w:t>
      </w:r>
    </w:p>
    <w:p w14:paraId="31EC0933" w14:textId="77777777" w:rsidR="000A2EC3" w:rsidRDefault="000A2EC3">
      <w:pPr>
        <w:spacing w:line="240" w:lineRule="auto"/>
      </w:pPr>
    </w:p>
    <w:p w14:paraId="4729B01C" w14:textId="77777777" w:rsidR="000A2EC3" w:rsidRDefault="006A42AB">
      <w:pPr>
        <w:spacing w:line="240" w:lineRule="auto"/>
        <w:ind w:firstLine="360"/>
      </w:pPr>
      <w:r>
        <w:rPr>
          <w:rFonts w:ascii="Calibri" w:eastAsia="Calibri" w:hAnsi="Calibri" w:cs="Calibri"/>
          <w:sz w:val="24"/>
          <w:szCs w:val="24"/>
        </w:rPr>
        <w:t xml:space="preserve">b) Now that you've used the database for this activity, how could you use this database </w:t>
      </w:r>
    </w:p>
    <w:p w14:paraId="2556000F" w14:textId="77777777" w:rsidR="000A2EC3" w:rsidRDefault="006A42AB">
      <w:pPr>
        <w:spacing w:line="240" w:lineRule="auto"/>
        <w:ind w:firstLine="360"/>
      </w:pPr>
      <w:r>
        <w:rPr>
          <w:rFonts w:ascii="Calibri" w:eastAsia="Calibri" w:hAnsi="Calibri" w:cs="Calibri"/>
          <w:sz w:val="24"/>
          <w:szCs w:val="24"/>
        </w:rPr>
        <w:t xml:space="preserve">to create your own research project? </w:t>
      </w:r>
    </w:p>
    <w:p w14:paraId="6F4D09C7" w14:textId="77777777" w:rsidR="000A2EC3" w:rsidRDefault="000A2EC3">
      <w:pPr>
        <w:spacing w:line="240" w:lineRule="auto"/>
        <w:ind w:firstLine="360"/>
      </w:pPr>
    </w:p>
    <w:p w14:paraId="797CF852" w14:textId="77777777" w:rsidR="000A2EC3" w:rsidRDefault="000A2EC3">
      <w:pPr>
        <w:spacing w:line="240" w:lineRule="auto"/>
        <w:ind w:firstLine="360"/>
      </w:pPr>
    </w:p>
    <w:p w14:paraId="4A4F6AAF" w14:textId="77777777" w:rsidR="000A2EC3" w:rsidRDefault="000A2EC3">
      <w:pPr>
        <w:spacing w:line="240" w:lineRule="auto"/>
        <w:ind w:firstLine="360"/>
      </w:pPr>
    </w:p>
    <w:p w14:paraId="63BC9004" w14:textId="77777777" w:rsidR="000A2EC3" w:rsidRDefault="000A2EC3">
      <w:pPr>
        <w:spacing w:line="240" w:lineRule="auto"/>
        <w:ind w:firstLine="360"/>
      </w:pPr>
    </w:p>
    <w:p w14:paraId="53EDDE7D" w14:textId="77777777" w:rsidR="000A2EC3" w:rsidRDefault="000A2EC3">
      <w:pPr>
        <w:spacing w:line="240" w:lineRule="auto"/>
      </w:pPr>
    </w:p>
    <w:p w14:paraId="677D56F8" w14:textId="77777777" w:rsidR="000A2EC3" w:rsidRDefault="000A2EC3">
      <w:pPr>
        <w:spacing w:line="240" w:lineRule="auto"/>
        <w:ind w:firstLine="360"/>
      </w:pPr>
    </w:p>
    <w:p w14:paraId="4E7E6812" w14:textId="77777777" w:rsidR="000A2EC3" w:rsidRDefault="006A42AB">
      <w:pPr>
        <w:spacing w:line="240" w:lineRule="auto"/>
        <w:ind w:firstLine="360"/>
      </w:pPr>
      <w:r>
        <w:rPr>
          <w:rFonts w:ascii="Calibri" w:eastAsia="Calibri" w:hAnsi="Calibri" w:cs="Calibri"/>
          <w:sz w:val="24"/>
          <w:szCs w:val="24"/>
        </w:rPr>
        <w:t xml:space="preserve">c) Would you want to use this database to create/conduct your own research project? </w:t>
      </w:r>
    </w:p>
    <w:p w14:paraId="626B5DAB" w14:textId="77777777" w:rsidR="000A2EC3" w:rsidRDefault="006A42AB">
      <w:pPr>
        <w:spacing w:line="240" w:lineRule="auto"/>
        <w:ind w:firstLine="360"/>
      </w:pPr>
      <w:r>
        <w:rPr>
          <w:rFonts w:ascii="Calibri" w:eastAsia="Calibri" w:hAnsi="Calibri" w:cs="Calibri"/>
          <w:sz w:val="24"/>
          <w:szCs w:val="24"/>
        </w:rPr>
        <w:t xml:space="preserve">Why or why not? </w:t>
      </w:r>
    </w:p>
    <w:p w14:paraId="4BF54EE0" w14:textId="77777777" w:rsidR="000A2EC3" w:rsidRDefault="000A2EC3"/>
    <w:p w14:paraId="1CDFB47B" w14:textId="77777777" w:rsidR="000A2EC3" w:rsidRDefault="000A2EC3">
      <w:pPr>
        <w:ind w:firstLine="720"/>
      </w:pPr>
    </w:p>
    <w:p w14:paraId="4D1B82A3" w14:textId="77777777" w:rsidR="000A2EC3" w:rsidRDefault="000A2EC3">
      <w:pPr>
        <w:ind w:firstLine="720"/>
      </w:pPr>
    </w:p>
    <w:p w14:paraId="336F8AA5" w14:textId="77777777" w:rsidR="000A2EC3" w:rsidRDefault="000A2EC3">
      <w:pPr>
        <w:ind w:firstLine="720"/>
      </w:pPr>
    </w:p>
    <w:p w14:paraId="5926B734" w14:textId="77777777" w:rsidR="000A2EC3" w:rsidRDefault="000A2EC3">
      <w:pPr>
        <w:ind w:firstLine="720"/>
      </w:pPr>
    </w:p>
    <w:p w14:paraId="3D4F28DF" w14:textId="77777777" w:rsidR="000A2EC3" w:rsidRDefault="000A2EC3">
      <w:pPr>
        <w:ind w:firstLine="720"/>
      </w:pPr>
    </w:p>
    <w:p w14:paraId="20DFCAD4" w14:textId="77777777" w:rsidR="000A2EC3" w:rsidRDefault="006A42AB">
      <w:r>
        <w:br w:type="page"/>
      </w:r>
    </w:p>
    <w:p w14:paraId="4474FC5C" w14:textId="77777777" w:rsidR="000A2EC3" w:rsidRDefault="000A2EC3">
      <w:pPr>
        <w:ind w:firstLine="720"/>
      </w:pPr>
    </w:p>
    <w:p w14:paraId="57022AFD" w14:textId="77777777" w:rsidR="000A2EC3" w:rsidRDefault="006A42AB">
      <w:pPr>
        <w:jc w:val="center"/>
      </w:pPr>
      <w:r>
        <w:rPr>
          <w:rFonts w:ascii="Calibri" w:eastAsia="Calibri" w:hAnsi="Calibri" w:cs="Calibri"/>
          <w:b/>
          <w:sz w:val="60"/>
          <w:szCs w:val="60"/>
        </w:rPr>
        <w:t>Naticidae</w:t>
      </w:r>
    </w:p>
    <w:p w14:paraId="09381663" w14:textId="77777777" w:rsidR="00B36A2A" w:rsidRDefault="00B36A2A">
      <w:pPr>
        <w:jc w:val="center"/>
        <w:rPr>
          <w:rFonts w:ascii="Calibri" w:eastAsia="Calibri" w:hAnsi="Calibri" w:cs="Calibri"/>
          <w:b/>
          <w:sz w:val="60"/>
          <w:szCs w:val="60"/>
        </w:rPr>
      </w:pPr>
      <w:bookmarkStart w:id="6" w:name="_GoBack"/>
      <w:bookmarkEnd w:id="6"/>
    </w:p>
    <w:p w14:paraId="47BF8BB6" w14:textId="77777777" w:rsidR="00B36A2A" w:rsidRDefault="00B36A2A">
      <w:pPr>
        <w:jc w:val="center"/>
        <w:rPr>
          <w:rFonts w:ascii="Calibri" w:eastAsia="Calibri" w:hAnsi="Calibri" w:cs="Calibri"/>
          <w:b/>
          <w:sz w:val="60"/>
          <w:szCs w:val="60"/>
        </w:rPr>
      </w:pPr>
      <w:r>
        <w:rPr>
          <w:noProof/>
        </w:rPr>
        <w:drawing>
          <wp:inline distT="114300" distB="114300" distL="114300" distR="114300" wp14:anchorId="3FF32799" wp14:editId="6E42E95A">
            <wp:extent cx="6930094" cy="4817514"/>
            <wp:effectExtent l="27623" t="10477" r="13017" b="13018"/>
            <wp:docPr id="6" name="image13.jpg" descr="BlankENAmMapForSeaLevelExercise4.jpg"/>
            <wp:cNvGraphicFramePr/>
            <a:graphic xmlns:a="http://schemas.openxmlformats.org/drawingml/2006/main">
              <a:graphicData uri="http://schemas.openxmlformats.org/drawingml/2006/picture">
                <pic:pic xmlns:pic="http://schemas.openxmlformats.org/drawingml/2006/picture">
                  <pic:nvPicPr>
                    <pic:cNvPr id="0" name="image13.jpg" descr="BlankENAmMapForSeaLevelExercise4.jpg"/>
                    <pic:cNvPicPr preferRelativeResize="0"/>
                  </pic:nvPicPr>
                  <pic:blipFill>
                    <a:blip r:embed="rId27"/>
                    <a:srcRect/>
                    <a:stretch>
                      <a:fillRect/>
                    </a:stretch>
                  </pic:blipFill>
                  <pic:spPr>
                    <a:xfrm rot="5400000">
                      <a:off x="0" y="0"/>
                      <a:ext cx="6939018" cy="4823718"/>
                    </a:xfrm>
                    <a:prstGeom prst="rect">
                      <a:avLst/>
                    </a:prstGeom>
                    <a:ln w="12700">
                      <a:solidFill>
                        <a:srgbClr val="000000"/>
                      </a:solidFill>
                      <a:prstDash val="solid"/>
                    </a:ln>
                  </pic:spPr>
                </pic:pic>
              </a:graphicData>
            </a:graphic>
          </wp:inline>
        </w:drawing>
      </w:r>
    </w:p>
    <w:p w14:paraId="1A5FA45B" w14:textId="77777777" w:rsidR="000A2EC3" w:rsidRDefault="006A42AB">
      <w:pPr>
        <w:jc w:val="center"/>
        <w:rPr>
          <w:rFonts w:ascii="Calibri" w:eastAsia="Calibri" w:hAnsi="Calibri" w:cs="Calibri"/>
          <w:b/>
          <w:sz w:val="60"/>
          <w:szCs w:val="60"/>
        </w:rPr>
      </w:pPr>
      <w:r>
        <w:rPr>
          <w:rFonts w:ascii="Calibri" w:eastAsia="Calibri" w:hAnsi="Calibri" w:cs="Calibri"/>
          <w:b/>
          <w:sz w:val="60"/>
          <w:szCs w:val="60"/>
        </w:rPr>
        <w:lastRenderedPageBreak/>
        <w:t>Muricidae</w:t>
      </w:r>
    </w:p>
    <w:p w14:paraId="6230E55D" w14:textId="77777777" w:rsidR="00B36A2A" w:rsidRDefault="00B36A2A">
      <w:pPr>
        <w:jc w:val="center"/>
        <w:rPr>
          <w:rFonts w:ascii="Calibri" w:eastAsia="Calibri" w:hAnsi="Calibri" w:cs="Calibri"/>
          <w:b/>
          <w:sz w:val="60"/>
          <w:szCs w:val="60"/>
        </w:rPr>
      </w:pPr>
      <w:r>
        <w:rPr>
          <w:noProof/>
        </w:rPr>
        <w:drawing>
          <wp:inline distT="114300" distB="114300" distL="114300" distR="114300" wp14:anchorId="17FF1A8F" wp14:editId="30AA92FA">
            <wp:extent cx="7158224" cy="4918166"/>
            <wp:effectExtent l="14922" t="23178" r="20003" b="20002"/>
            <wp:docPr id="9" name="image17.jpg" descr="BlankENAmMapForSeaLevelExercise4.jpg"/>
            <wp:cNvGraphicFramePr/>
            <a:graphic xmlns:a="http://schemas.openxmlformats.org/drawingml/2006/main">
              <a:graphicData uri="http://schemas.openxmlformats.org/drawingml/2006/picture">
                <pic:pic xmlns:pic="http://schemas.openxmlformats.org/drawingml/2006/picture">
                  <pic:nvPicPr>
                    <pic:cNvPr id="0" name="image17.jpg" descr="BlankENAmMapForSeaLevelExercise4.jpg"/>
                    <pic:cNvPicPr preferRelativeResize="0"/>
                  </pic:nvPicPr>
                  <pic:blipFill>
                    <a:blip r:embed="rId27"/>
                    <a:srcRect/>
                    <a:stretch>
                      <a:fillRect/>
                    </a:stretch>
                  </pic:blipFill>
                  <pic:spPr>
                    <a:xfrm rot="5400000">
                      <a:off x="0" y="0"/>
                      <a:ext cx="7188927" cy="4939261"/>
                    </a:xfrm>
                    <a:prstGeom prst="rect">
                      <a:avLst/>
                    </a:prstGeom>
                    <a:ln w="12700">
                      <a:solidFill>
                        <a:srgbClr val="000000"/>
                      </a:solidFill>
                      <a:prstDash val="solid"/>
                    </a:ln>
                  </pic:spPr>
                </pic:pic>
              </a:graphicData>
            </a:graphic>
          </wp:inline>
        </w:drawing>
      </w:r>
    </w:p>
    <w:p w14:paraId="08DC045E" w14:textId="77777777" w:rsidR="00B36A2A" w:rsidRDefault="00B36A2A">
      <w:pPr>
        <w:jc w:val="center"/>
        <w:rPr>
          <w:rFonts w:ascii="Calibri" w:eastAsia="Calibri" w:hAnsi="Calibri" w:cs="Calibri"/>
          <w:b/>
          <w:sz w:val="60"/>
          <w:szCs w:val="60"/>
        </w:rPr>
      </w:pPr>
    </w:p>
    <w:p w14:paraId="7BA04CFB" w14:textId="77777777" w:rsidR="00B36A2A" w:rsidRDefault="00B36A2A">
      <w:pPr>
        <w:jc w:val="center"/>
      </w:pPr>
    </w:p>
    <w:p w14:paraId="4FB63A49" w14:textId="77777777" w:rsidR="000A2EC3" w:rsidRDefault="000A2EC3">
      <w:pPr>
        <w:jc w:val="center"/>
      </w:pPr>
    </w:p>
    <w:p w14:paraId="1CE6DB2A" w14:textId="77777777" w:rsidR="000A2EC3" w:rsidRDefault="006A42AB">
      <w:pPr>
        <w:jc w:val="center"/>
      </w:pPr>
      <w:r>
        <w:rPr>
          <w:rFonts w:ascii="Calibri" w:eastAsia="Calibri" w:hAnsi="Calibri" w:cs="Calibri"/>
          <w:b/>
          <w:sz w:val="60"/>
          <w:szCs w:val="60"/>
        </w:rPr>
        <w:t>Scleractinia</w:t>
      </w:r>
      <w:r>
        <w:rPr>
          <w:noProof/>
        </w:rPr>
        <w:drawing>
          <wp:inline distT="114300" distB="114300" distL="114300" distR="114300" wp14:anchorId="1AD54F0C" wp14:editId="04464B1E">
            <wp:extent cx="7011932" cy="4340509"/>
            <wp:effectExtent l="21272" t="16828" r="20003" b="20002"/>
            <wp:docPr id="8" name="image16.jpg" descr="BlankENAmMapForSeaLevelExercise4.jpg"/>
            <wp:cNvGraphicFramePr/>
            <a:graphic xmlns:a="http://schemas.openxmlformats.org/drawingml/2006/main">
              <a:graphicData uri="http://schemas.openxmlformats.org/drawingml/2006/picture">
                <pic:pic xmlns:pic="http://schemas.openxmlformats.org/drawingml/2006/picture">
                  <pic:nvPicPr>
                    <pic:cNvPr id="0" name="image16.jpg" descr="BlankENAmMapForSeaLevelExercise4.jpg"/>
                    <pic:cNvPicPr preferRelativeResize="0"/>
                  </pic:nvPicPr>
                  <pic:blipFill>
                    <a:blip r:embed="rId27"/>
                    <a:srcRect/>
                    <a:stretch>
                      <a:fillRect/>
                    </a:stretch>
                  </pic:blipFill>
                  <pic:spPr>
                    <a:xfrm rot="5400000">
                      <a:off x="0" y="0"/>
                      <a:ext cx="7034395" cy="4354414"/>
                    </a:xfrm>
                    <a:prstGeom prst="rect">
                      <a:avLst/>
                    </a:prstGeom>
                    <a:ln w="12700">
                      <a:solidFill>
                        <a:srgbClr val="000000"/>
                      </a:solidFill>
                      <a:prstDash val="solid"/>
                    </a:ln>
                  </pic:spPr>
                </pic:pic>
              </a:graphicData>
            </a:graphic>
          </wp:inline>
        </w:drawing>
      </w:r>
    </w:p>
    <w:sectPr w:rsidR="000A2EC3" w:rsidSect="00B36A2A">
      <w:headerReference w:type="default" r:id="rId28"/>
      <w:pgSz w:w="12240" w:h="15840"/>
      <w:pgMar w:top="63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llan Bentley" w:date="2016-12-08T04:05:00Z" w:initials="">
    <w:p w14:paraId="277A1F2A" w14:textId="77777777" w:rsidR="000A2EC3" w:rsidRDefault="006A42AB">
      <w:pPr>
        <w:widowControl w:val="0"/>
        <w:spacing w:line="240" w:lineRule="auto"/>
      </w:pPr>
      <w:r>
        <w:t>Streamline??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7A1F2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2D50" w14:textId="77777777" w:rsidR="006A42AB" w:rsidRDefault="006A42AB">
      <w:pPr>
        <w:spacing w:line="240" w:lineRule="auto"/>
      </w:pPr>
      <w:r>
        <w:separator/>
      </w:r>
    </w:p>
  </w:endnote>
  <w:endnote w:type="continuationSeparator" w:id="0">
    <w:p w14:paraId="2BC24679" w14:textId="77777777" w:rsidR="006A42AB" w:rsidRDefault="006A4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5CA21" w14:textId="77777777" w:rsidR="006A42AB" w:rsidRDefault="006A42AB">
      <w:pPr>
        <w:spacing w:line="240" w:lineRule="auto"/>
      </w:pPr>
      <w:r>
        <w:separator/>
      </w:r>
    </w:p>
  </w:footnote>
  <w:footnote w:type="continuationSeparator" w:id="0">
    <w:p w14:paraId="56D527AB" w14:textId="77777777" w:rsidR="006A42AB" w:rsidRDefault="006A42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6B88" w14:textId="77777777" w:rsidR="000A2EC3" w:rsidRDefault="000A2EC3">
    <w:pPr>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3BE"/>
    <w:multiLevelType w:val="multilevel"/>
    <w:tmpl w:val="8328268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59527AC9"/>
    <w:multiLevelType w:val="multilevel"/>
    <w:tmpl w:val="6EC279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5CA204E4"/>
    <w:multiLevelType w:val="multilevel"/>
    <w:tmpl w:val="BDBC6A56"/>
    <w:lvl w:ilvl="0">
      <w:start w:val="1"/>
      <w:numFmt w:val="lowerLetter"/>
      <w:lvlText w:val="%1)"/>
      <w:lvlJc w:val="left"/>
      <w:pPr>
        <w:ind w:left="2880" w:firstLine="5400"/>
      </w:pPr>
      <w:rPr>
        <w:u w:val="none"/>
      </w:rPr>
    </w:lvl>
    <w:lvl w:ilvl="1">
      <w:start w:val="1"/>
      <w:numFmt w:val="lowerRoman"/>
      <w:lvlText w:val="%2)"/>
      <w:lvlJc w:val="right"/>
      <w:pPr>
        <w:ind w:left="3600" w:firstLine="6840"/>
      </w:pPr>
      <w:rPr>
        <w:u w:val="none"/>
      </w:rPr>
    </w:lvl>
    <w:lvl w:ilvl="2">
      <w:start w:val="1"/>
      <w:numFmt w:val="decimal"/>
      <w:lvlText w:val="%3)"/>
      <w:lvlJc w:val="left"/>
      <w:pPr>
        <w:ind w:left="4320" w:firstLine="8280"/>
      </w:pPr>
      <w:rPr>
        <w:u w:val="none"/>
      </w:rPr>
    </w:lvl>
    <w:lvl w:ilvl="3">
      <w:start w:val="1"/>
      <w:numFmt w:val="lowerLetter"/>
      <w:lvlText w:val="(%4)"/>
      <w:lvlJc w:val="left"/>
      <w:pPr>
        <w:ind w:left="5040" w:firstLine="9720"/>
      </w:pPr>
      <w:rPr>
        <w:u w:val="none"/>
      </w:rPr>
    </w:lvl>
    <w:lvl w:ilvl="4">
      <w:start w:val="1"/>
      <w:numFmt w:val="lowerRoman"/>
      <w:lvlText w:val="(%5)"/>
      <w:lvlJc w:val="right"/>
      <w:pPr>
        <w:ind w:left="5760" w:firstLine="11160"/>
      </w:pPr>
      <w:rPr>
        <w:u w:val="none"/>
      </w:rPr>
    </w:lvl>
    <w:lvl w:ilvl="5">
      <w:start w:val="1"/>
      <w:numFmt w:val="decimal"/>
      <w:lvlText w:val="(%6)"/>
      <w:lvlJc w:val="left"/>
      <w:pPr>
        <w:ind w:left="6480" w:firstLine="12600"/>
      </w:pPr>
      <w:rPr>
        <w:u w:val="none"/>
      </w:rPr>
    </w:lvl>
    <w:lvl w:ilvl="6">
      <w:start w:val="1"/>
      <w:numFmt w:val="lowerLetter"/>
      <w:lvlText w:val="%7."/>
      <w:lvlJc w:val="left"/>
      <w:pPr>
        <w:ind w:left="7200" w:firstLine="14040"/>
      </w:pPr>
      <w:rPr>
        <w:u w:val="none"/>
      </w:rPr>
    </w:lvl>
    <w:lvl w:ilvl="7">
      <w:start w:val="1"/>
      <w:numFmt w:val="lowerRoman"/>
      <w:lvlText w:val="%8."/>
      <w:lvlJc w:val="right"/>
      <w:pPr>
        <w:ind w:left="7920" w:firstLine="15480"/>
      </w:pPr>
      <w:rPr>
        <w:u w:val="none"/>
      </w:rPr>
    </w:lvl>
    <w:lvl w:ilvl="8">
      <w:start w:val="1"/>
      <w:numFmt w:val="decimal"/>
      <w:lvlText w:val="%9."/>
      <w:lvlJc w:val="left"/>
      <w:pPr>
        <w:ind w:left="8640" w:firstLine="16920"/>
      </w:pPr>
      <w:rPr>
        <w:u w:val="none"/>
      </w:rPr>
    </w:lvl>
  </w:abstractNum>
  <w:abstractNum w:abstractNumId="3" w15:restartNumberingAfterBreak="0">
    <w:nsid w:val="7C5B6F99"/>
    <w:multiLevelType w:val="multilevel"/>
    <w:tmpl w:val="0E5AFACA"/>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4" w15:restartNumberingAfterBreak="0">
    <w:nsid w:val="7EAB4D70"/>
    <w:multiLevelType w:val="multilevel"/>
    <w:tmpl w:val="07E8903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5" w15:restartNumberingAfterBreak="0">
    <w:nsid w:val="7F6229BC"/>
    <w:multiLevelType w:val="multilevel"/>
    <w:tmpl w:val="79C8808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lef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lef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left"/>
      <w:pPr>
        <w:ind w:left="6480" w:firstLine="19080"/>
      </w:pPr>
      <w:rPr>
        <w:u w:val="none"/>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C3"/>
    <w:rsid w:val="000A2EC3"/>
    <w:rsid w:val="001F410C"/>
    <w:rsid w:val="006A42AB"/>
    <w:rsid w:val="00B3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5FC0"/>
  <w15:docId w15:val="{ABD70D0F-3439-42F9-8349-DB94DD84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eol.umd.edu/~jmerck/geol100/lectures/14.html" TargetMode="External"/><Relationship Id="rId13" Type="http://schemas.openxmlformats.org/officeDocument/2006/relationships/hyperlink" Target="https://www.geol.umd.edu/~jmerck/geol100/lectures/14.html" TargetMode="External"/><Relationship Id="rId18" Type="http://schemas.openxmlformats.org/officeDocument/2006/relationships/image" Target="media/image1.png"/><Relationship Id="rId26"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berquistp@tncc.edu" TargetMode="External"/><Relationship Id="rId12" Type="http://schemas.openxmlformats.org/officeDocument/2006/relationships/hyperlink" Target="http://paleodb.org/public/tips/environtips.html" TargetMode="External"/><Relationship Id="rId17" Type="http://schemas.openxmlformats.org/officeDocument/2006/relationships/hyperlink" Target="https://paleobiodb.org/navigator/" TargetMode="External"/><Relationship Id="rId25" Type="http://schemas.openxmlformats.org/officeDocument/2006/relationships/image" Target="media/image6.png"/><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leobiodb.org/navigator/" TargetMode="External"/><Relationship Id="rId24" Type="http://schemas.openxmlformats.org/officeDocument/2006/relationships/hyperlink" Target="https://www.youtube.com/watch?v=db2He3p-Jco" TargetMode="Externa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www.youtube.com/watch?v=db2He3p-Jco" TargetMode="External"/><Relationship Id="rId28" Type="http://schemas.openxmlformats.org/officeDocument/2006/relationships/header" Target="header1.xml"/><Relationship Id="rId10" Type="http://schemas.openxmlformats.org/officeDocument/2006/relationships/hyperlink" Target="https://paleobiodb.org/navigator/"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rc.carleton.edu/mathyouneed/index.html" TargetMode="External"/><Relationship Id="rId14" Type="http://schemas.openxmlformats.org/officeDocument/2006/relationships/hyperlink" Target="http://serc.carleton.edu/mathyouneed/index.html" TargetMode="External"/><Relationship Id="rId22" Type="http://schemas.openxmlformats.org/officeDocument/2006/relationships/image" Target="media/image5.png"/><Relationship Id="rId27" Type="http://schemas.openxmlformats.org/officeDocument/2006/relationships/image" Target="media/image8.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Berquist, Peter</dc:creator>
  <cp:lastModifiedBy>Berquist, Peter</cp:lastModifiedBy>
  <cp:revision>2</cp:revision>
  <dcterms:created xsi:type="dcterms:W3CDTF">2017-07-04T22:02:00Z</dcterms:created>
  <dcterms:modified xsi:type="dcterms:W3CDTF">2017-07-04T22:02:00Z</dcterms:modified>
</cp:coreProperties>
</file>