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DBB5" w14:textId="77777777" w:rsidR="005C3DFC" w:rsidRDefault="00D64480" w:rsidP="00D64480">
      <w:pPr>
        <w:pStyle w:val="Title"/>
      </w:pPr>
      <w:bookmarkStart w:id="0" w:name="_GoBack"/>
      <w:bookmarkEnd w:id="0"/>
      <w:r>
        <w:t>Teaching Writing</w:t>
      </w:r>
    </w:p>
    <w:p w14:paraId="7BE69148" w14:textId="77777777" w:rsidR="00D64480" w:rsidRDefault="00D64480" w:rsidP="00D64480">
      <w:r>
        <w:t>Writing is a critical component to effective geoscience content acquisition and skill development, but teaching (and grading!) it can also be a painful process, here are some suggested strategies to help address some of the common challenges:</w:t>
      </w:r>
    </w:p>
    <w:p w14:paraId="576071E3" w14:textId="77777777" w:rsidR="00870296" w:rsidRDefault="005E769B" w:rsidP="00D64480">
      <w:pPr>
        <w:pStyle w:val="ListParagraph"/>
        <w:numPr>
          <w:ilvl w:val="0"/>
          <w:numId w:val="1"/>
        </w:numPr>
      </w:pPr>
      <w:r>
        <w:t>Peer Review of Drafts</w:t>
      </w:r>
      <w:r w:rsidR="00870296">
        <w:t xml:space="preserve">: students can review each others work using the same/similar grading criteria to what the final assessment will be. </w:t>
      </w:r>
    </w:p>
    <w:p w14:paraId="29FDFFB0" w14:textId="77777777" w:rsidR="005E769B" w:rsidRDefault="005E769B" w:rsidP="00D64480">
      <w:pPr>
        <w:pStyle w:val="ListParagraph"/>
        <w:numPr>
          <w:ilvl w:val="0"/>
          <w:numId w:val="1"/>
        </w:numPr>
      </w:pPr>
      <w:r>
        <w:t>Short, low-stakes writing assignments</w:t>
      </w:r>
      <w:r w:rsidR="00093238">
        <w:t>:</w:t>
      </w:r>
      <w:r w:rsidR="007100C0">
        <w:t xml:space="preserve"> provides opportunities for quick feedback turnaround without worrying about grading, developing practicing skills</w:t>
      </w:r>
    </w:p>
    <w:p w14:paraId="1046BDD6" w14:textId="77777777" w:rsidR="005E769B" w:rsidRDefault="005E769B" w:rsidP="00D64480">
      <w:pPr>
        <w:pStyle w:val="ListParagraph"/>
        <w:numPr>
          <w:ilvl w:val="0"/>
          <w:numId w:val="1"/>
        </w:numPr>
      </w:pPr>
      <w:r>
        <w:t>Annotated Bibliography</w:t>
      </w:r>
      <w:r w:rsidR="007100C0">
        <w:t>: Brief overview of a paper and summarize key sources. Allows you to vet the project and sources in order to head off potential problems.</w:t>
      </w:r>
    </w:p>
    <w:p w14:paraId="04ED6561" w14:textId="77777777" w:rsidR="005E769B" w:rsidRDefault="005E769B" w:rsidP="00D64480">
      <w:pPr>
        <w:pStyle w:val="ListParagraph"/>
        <w:numPr>
          <w:ilvl w:val="0"/>
          <w:numId w:val="1"/>
        </w:numPr>
      </w:pPr>
      <w:r>
        <w:t>Scaffolding longer writing assignments</w:t>
      </w:r>
      <w:r w:rsidR="007100C0">
        <w:t>: breaking up assignments into multiple steps include the outline, introduction, results or however it makes it more partitioned.</w:t>
      </w:r>
    </w:p>
    <w:p w14:paraId="2256FB47" w14:textId="5ABE2914" w:rsidR="005E769B" w:rsidRDefault="005E769B" w:rsidP="00D64480">
      <w:pPr>
        <w:pStyle w:val="ListParagraph"/>
        <w:numPr>
          <w:ilvl w:val="0"/>
          <w:numId w:val="1"/>
        </w:numPr>
      </w:pPr>
      <w:r>
        <w:t>Rubrics</w:t>
      </w:r>
      <w:r w:rsidR="00093238">
        <w:t>: breaking down the assignment to individual categories that helps provide a guideline for students to follow in writing and creates an easier guide for grading</w:t>
      </w:r>
      <w:r w:rsidR="00125B1D">
        <w:t xml:space="preserve"> (see below for an example rubric)</w:t>
      </w:r>
      <w:r w:rsidR="00093238">
        <w:t>.</w:t>
      </w:r>
    </w:p>
    <w:p w14:paraId="4C3AC645" w14:textId="77777777" w:rsidR="00125B1D" w:rsidRDefault="00125B1D" w:rsidP="00125B1D">
      <w:pPr>
        <w:ind w:left="360"/>
      </w:pPr>
    </w:p>
    <w:p w14:paraId="07E259B9" w14:textId="77777777" w:rsidR="00125B1D" w:rsidRDefault="00125B1D" w:rsidP="00125B1D">
      <w:pPr>
        <w:ind w:left="360"/>
      </w:pPr>
    </w:p>
    <w:p w14:paraId="1198BB64" w14:textId="2B59B31C" w:rsidR="00125B1D" w:rsidRDefault="00125B1D">
      <w:pPr>
        <w:tabs>
          <w:tab w:val="clear" w:pos="1440"/>
          <w:tab w:val="clear" w:pos="2880"/>
          <w:tab w:val="clear" w:pos="7200"/>
        </w:tabs>
        <w:spacing w:line="240" w:lineRule="auto"/>
      </w:pPr>
      <w:r>
        <w:br w:type="page"/>
      </w:r>
    </w:p>
    <w:p w14:paraId="2B391376" w14:textId="5EBCEE29" w:rsidR="00125B1D" w:rsidRDefault="00125B1D" w:rsidP="00125B1D">
      <w:pPr>
        <w:ind w:left="360"/>
      </w:pPr>
      <w:r>
        <w:lastRenderedPageBreak/>
        <w:t>There are lots of different types of rubric out there. Here is an example of one rubric that can used to assess student writing</w:t>
      </w:r>
      <w:r w:rsidR="005B6690">
        <w:t xml:space="preserve"> (taken from </w:t>
      </w:r>
      <w:hyperlink r:id="rId5" w:history="1">
        <w:r w:rsidR="005B6690" w:rsidRPr="00143A0A">
          <w:rPr>
            <w:rStyle w:val="Hyperlink"/>
          </w:rPr>
          <w:t>http://www.ucdenver.edu/faculty_staff/faculty/center-for-faculty-development/Documents/Tutorials/Rubrics/documents/ex_writing_sample.pdf</w:t>
        </w:r>
      </w:hyperlink>
      <w:r w:rsidR="005B6690">
        <w:t xml:space="preserve">,  </w:t>
      </w:r>
      <w:r>
        <w:t xml:space="preserve"> and links to other examples:</w:t>
      </w:r>
    </w:p>
    <w:p w14:paraId="47AC6AFC" w14:textId="77777777" w:rsidR="00125B1D" w:rsidRDefault="00125B1D" w:rsidP="00125B1D">
      <w:pPr>
        <w:ind w:left="360"/>
      </w:pPr>
    </w:p>
    <w:p w14:paraId="2867D3E1" w14:textId="0C3334FD" w:rsidR="00125B1D" w:rsidRDefault="005B6690" w:rsidP="00125B1D">
      <w:pPr>
        <w:ind w:left="360"/>
      </w:pPr>
      <w:r>
        <w:rPr>
          <w:noProof/>
          <w:lang w:eastAsia="en-US"/>
        </w:rPr>
        <w:drawing>
          <wp:inline distT="0" distB="0" distL="0" distR="0" wp14:anchorId="23848595" wp14:editId="1D0DBEBA">
            <wp:extent cx="6299374" cy="4867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rubric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416" cy="491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155D" w14:textId="77777777" w:rsidR="00125B1D" w:rsidRDefault="00125B1D" w:rsidP="00125B1D">
      <w:pPr>
        <w:ind w:left="360"/>
      </w:pPr>
    </w:p>
    <w:p w14:paraId="2C985439" w14:textId="28434BA9" w:rsidR="00125B1D" w:rsidRDefault="00F261E2" w:rsidP="00125B1D">
      <w:pPr>
        <w:ind w:left="360"/>
      </w:pPr>
      <w:hyperlink r:id="rId7" w:history="1">
        <w:r w:rsidR="00125B1D" w:rsidRPr="00143A0A">
          <w:rPr>
            <w:rStyle w:val="Hyperlink"/>
          </w:rPr>
          <w:t>http://sites.middlebury.edu/teachingandwriting/files/2014/08/Natural-Science-Rubric-Final.pdf</w:t>
        </w:r>
      </w:hyperlink>
    </w:p>
    <w:p w14:paraId="41D3EFBC" w14:textId="77777777" w:rsidR="00125B1D" w:rsidRDefault="00125B1D" w:rsidP="00125B1D">
      <w:pPr>
        <w:ind w:left="360"/>
      </w:pPr>
    </w:p>
    <w:p w14:paraId="335A9693" w14:textId="16AC393F" w:rsidR="005B6690" w:rsidRDefault="00F261E2" w:rsidP="00125B1D">
      <w:pPr>
        <w:ind w:left="360"/>
      </w:pPr>
      <w:hyperlink r:id="rId8" w:history="1">
        <w:r w:rsidR="005B6690" w:rsidRPr="00143A0A">
          <w:rPr>
            <w:rStyle w:val="Hyperlink"/>
          </w:rPr>
          <w:t>http://www.athens.edu/pdfs/writing/College-Level-Writing-Rubric.pdf</w:t>
        </w:r>
      </w:hyperlink>
    </w:p>
    <w:p w14:paraId="6DA35251" w14:textId="77777777" w:rsidR="005B6690" w:rsidRDefault="005B6690" w:rsidP="00125B1D">
      <w:pPr>
        <w:ind w:left="360"/>
      </w:pPr>
    </w:p>
    <w:p w14:paraId="110990D6" w14:textId="4BD7E5D2" w:rsidR="005B6690" w:rsidRPr="00D64480" w:rsidRDefault="00F261E2" w:rsidP="00125B1D">
      <w:pPr>
        <w:ind w:left="360"/>
      </w:pPr>
      <w:hyperlink r:id="rId9" w:history="1">
        <w:r w:rsidR="00EF1BFF" w:rsidRPr="00143A0A">
          <w:rPr>
            <w:rStyle w:val="Hyperlink"/>
          </w:rPr>
          <w:t>https://www.science.purdue.edu/Current_Students/curriculum_and_degree_requirements/writing_rubric_gray.pdf</w:t>
        </w:r>
      </w:hyperlink>
      <w:r w:rsidR="00EF1BFF">
        <w:t xml:space="preserve"> </w:t>
      </w:r>
    </w:p>
    <w:sectPr w:rsidR="005B6690" w:rsidRPr="00D64480" w:rsidSect="0063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744DC"/>
    <w:multiLevelType w:val="hybridMultilevel"/>
    <w:tmpl w:val="ECD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80"/>
    <w:rsid w:val="00093238"/>
    <w:rsid w:val="000B4BEB"/>
    <w:rsid w:val="00125B1D"/>
    <w:rsid w:val="005B6690"/>
    <w:rsid w:val="005C3DFC"/>
    <w:rsid w:val="005E769B"/>
    <w:rsid w:val="00632B13"/>
    <w:rsid w:val="007100C0"/>
    <w:rsid w:val="00870296"/>
    <w:rsid w:val="009A3D9D"/>
    <w:rsid w:val="00D45817"/>
    <w:rsid w:val="00D64480"/>
    <w:rsid w:val="00D709AF"/>
    <w:rsid w:val="00E56ABD"/>
    <w:rsid w:val="00EF1BFF"/>
    <w:rsid w:val="00F11C09"/>
    <w:rsid w:val="00F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72A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BEB"/>
    <w:pPr>
      <w:tabs>
        <w:tab w:val="left" w:pos="1440"/>
        <w:tab w:val="left" w:pos="2880"/>
        <w:tab w:val="left" w:pos="7200"/>
      </w:tabs>
      <w:spacing w:line="276" w:lineRule="auto"/>
    </w:pPr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4BE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4BEB"/>
    <w:pPr>
      <w:keepNext/>
      <w:keepLines/>
      <w:spacing w:before="200"/>
      <w:outlineLvl w:val="1"/>
    </w:pPr>
    <w:rPr>
      <w:rFonts w:eastAsiaTheme="majorEastAsia" w:cstheme="majorBidi"/>
      <w:bCs/>
      <w:i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4BE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B4BEB"/>
    <w:pPr>
      <w:keepNext/>
      <w:keepLines/>
      <w:spacing w:before="20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BEB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BEB"/>
    <w:rPr>
      <w:rFonts w:asciiTheme="majorHAnsi" w:eastAsiaTheme="majorEastAsia" w:hAnsiTheme="majorHAnsi" w:cstheme="majorBidi"/>
      <w:bCs/>
      <w:i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B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B4BEB"/>
    <w:rPr>
      <w:rFonts w:asciiTheme="majorHAnsi" w:eastAsiaTheme="majorEastAsia" w:hAnsiTheme="majorHAnsi" w:cstheme="majorBidi"/>
      <w:b/>
      <w:bCs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1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17"/>
    <w:rPr>
      <w:rFonts w:ascii="Lucida Grande" w:eastAsiaTheme="minorHAnsi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4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cdenver.edu/faculty_staff/faculty/center-for-faculty-development/Documents/Tutorials/Rubrics/documents/ex_writing_sample.pdf" TargetMode="External"/><Relationship Id="rId6" Type="http://schemas.openxmlformats.org/officeDocument/2006/relationships/image" Target="media/image1.emf"/><Relationship Id="rId7" Type="http://schemas.openxmlformats.org/officeDocument/2006/relationships/hyperlink" Target="http://sites.middlebury.edu/teachingandwriting/files/2014/08/Natural-Science-Rubric-Final.pdf" TargetMode="External"/><Relationship Id="rId8" Type="http://schemas.openxmlformats.org/officeDocument/2006/relationships/hyperlink" Target="http://www.athens.edu/pdfs/writing/College-Level-Writing-Rubric.pdf" TargetMode="External"/><Relationship Id="rId9" Type="http://schemas.openxmlformats.org/officeDocument/2006/relationships/hyperlink" Target="https://www.science.purdue.edu/Current_Students/curriculum_and_degree_requirements/writing_rubric_gray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Kraft</dc:creator>
  <cp:keywords/>
  <dc:description/>
  <cp:lastModifiedBy>Microsoft Office User</cp:lastModifiedBy>
  <cp:revision>2</cp:revision>
  <dcterms:created xsi:type="dcterms:W3CDTF">2019-06-20T01:55:00Z</dcterms:created>
  <dcterms:modified xsi:type="dcterms:W3CDTF">2019-06-20T01:55:00Z</dcterms:modified>
</cp:coreProperties>
</file>