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 Student’s Guide to </w:t>
        <w:br w:type="textWrapping"/>
        <w:t xml:space="preserve">Global Climate Change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</w:t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Website Scavenger Hunt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Name:                                                  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Date: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Go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http://epa.gov/climatechange/kids/basics/index.html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On the homepage you will see four categories: Learn the Basics, See the Impacts, Think Like a Scientist, and Be Part of the Solution. Click on each of the sections, and fill in the guided notes with the information you find on the website.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Learn the Basics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Overview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-The Earth is getting warmer because _____________________________________</w:t>
        <w:br w:type="textWrapping"/>
        <w:t xml:space="preserve">mainly by ______________________________________.</w:t>
        <w:br w:type="textWrapping"/>
        <w:br w:type="textWrapping"/>
        <w:t xml:space="preserve">-The three things linked to climate are: ___________________, _________________ and ___________________.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Climate Concepts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  <w:t xml:space="preserve">Climate is: </w:t>
        <w:br w:type="textWrapping"/>
        <w:br w:type="textWrapping"/>
        <w:br w:type="textWrapping"/>
        <w:t xml:space="preserve">Global climate change is: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See the Impacts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Overview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Some signs the earth is getting warmer are: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1)</w:t>
        <w:br w:type="textWrapping"/>
        <w:t xml:space="preserve">2)</w:t>
        <w:br w:type="textWrapping"/>
        <w:t xml:space="preserve">3)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The Signs of Climate Change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List some signs of climate change listed on this page: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1)</w:t>
        <w:br w:type="textWrapping"/>
        <w:t xml:space="preserve">2)</w:t>
        <w:br w:type="textWrapping"/>
        <w:t xml:space="preserve">3)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4)</w:t>
        <w:br w:type="textWrapping"/>
        <w:t xml:space="preserve">5)</w:t>
        <w:br w:type="textWrapping"/>
        <w:t xml:space="preserve">6) </w:t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Effects on People and the Environment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List some signs on people &amp; the environment listed on this page: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1)</w:t>
        <w:br w:type="textWrapping"/>
        <w:t xml:space="preserve">2)</w:t>
        <w:br w:type="textWrapping"/>
        <w:t xml:space="preserve">3)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Think Like a Scientist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Clues of Climate Change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Use the microscope to click and reveal different possible effects of global climate change. List 4 that you find, below: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2) 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epa.gov/climatechange/kids/basics/index.html" TargetMode="External"/></Relationships>
</file>