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BAA4956" w14:textId="04A28D77" w:rsidR="00B22C71" w:rsidRPr="00C25379" w:rsidRDefault="00095E4A" w:rsidP="00B22C71">
      <w:pPr>
        <w:jc w:val="center"/>
        <w:rPr>
          <w:b/>
          <w:sz w:val="22"/>
          <w:szCs w:val="22"/>
        </w:rPr>
      </w:pPr>
      <w:bookmarkStart w:id="0" w:name="_GoBack"/>
      <w:r>
        <w:rPr>
          <w:b/>
          <w:sz w:val="22"/>
          <w:szCs w:val="22"/>
        </w:rPr>
        <w:t xml:space="preserve">Bathymetry of </w:t>
      </w:r>
      <w:r w:rsidR="00B107A2">
        <w:rPr>
          <w:b/>
          <w:sz w:val="22"/>
          <w:szCs w:val="22"/>
        </w:rPr>
        <w:t>Rifted Margin</w:t>
      </w:r>
      <w:r>
        <w:rPr>
          <w:b/>
          <w:sz w:val="22"/>
          <w:szCs w:val="22"/>
        </w:rPr>
        <w:t>s</w:t>
      </w:r>
      <w:r w:rsidR="00C64017">
        <w:rPr>
          <w:b/>
          <w:sz w:val="22"/>
          <w:szCs w:val="22"/>
        </w:rPr>
        <w:t xml:space="preserve"> Lab </w:t>
      </w:r>
    </w:p>
    <w:bookmarkEnd w:id="0"/>
    <w:p w14:paraId="0ECC31E6" w14:textId="77777777" w:rsidR="00B22C71" w:rsidRPr="00C25379" w:rsidRDefault="00B22C71" w:rsidP="00B22C71">
      <w:pPr>
        <w:jc w:val="center"/>
        <w:rPr>
          <w:b/>
          <w:sz w:val="22"/>
          <w:szCs w:val="22"/>
        </w:rPr>
      </w:pPr>
    </w:p>
    <w:p w14:paraId="20EFAE47" w14:textId="77777777" w:rsidR="00095E4A" w:rsidRDefault="00B22C71" w:rsidP="00095E4A">
      <w:pPr>
        <w:ind w:right="-540"/>
        <w:rPr>
          <w:b/>
          <w:sz w:val="22"/>
          <w:szCs w:val="22"/>
        </w:rPr>
      </w:pPr>
      <w:r w:rsidRPr="00C25379">
        <w:rPr>
          <w:b/>
          <w:sz w:val="22"/>
          <w:szCs w:val="22"/>
        </w:rPr>
        <w:t>Goals:</w:t>
      </w:r>
      <w:r>
        <w:rPr>
          <w:b/>
          <w:sz w:val="22"/>
          <w:szCs w:val="22"/>
        </w:rPr>
        <w:t xml:space="preserve">  </w:t>
      </w:r>
    </w:p>
    <w:p w14:paraId="3D92CCD2" w14:textId="53AFF0FA" w:rsidR="00030099" w:rsidRDefault="00030099" w:rsidP="00095E4A">
      <w:pPr>
        <w:ind w:right="-540"/>
        <w:rPr>
          <w:sz w:val="22"/>
          <w:szCs w:val="22"/>
        </w:rPr>
      </w:pPr>
      <w:r>
        <w:rPr>
          <w:sz w:val="22"/>
          <w:szCs w:val="22"/>
        </w:rPr>
        <w:t>To become familiar with the program “</w:t>
      </w:r>
      <w:proofErr w:type="spellStart"/>
      <w:r>
        <w:rPr>
          <w:sz w:val="22"/>
          <w:szCs w:val="22"/>
        </w:rPr>
        <w:t>GeoMapApp</w:t>
      </w:r>
      <w:proofErr w:type="spellEnd"/>
      <w:r>
        <w:rPr>
          <w:sz w:val="22"/>
          <w:szCs w:val="22"/>
        </w:rPr>
        <w:t>”</w:t>
      </w:r>
    </w:p>
    <w:p w14:paraId="115BB446" w14:textId="43C85A1F" w:rsidR="00704FFB" w:rsidRDefault="00013822" w:rsidP="00095E4A">
      <w:pPr>
        <w:ind w:right="-540"/>
        <w:rPr>
          <w:sz w:val="22"/>
          <w:szCs w:val="22"/>
        </w:rPr>
      </w:pPr>
      <w:r>
        <w:rPr>
          <w:sz w:val="22"/>
          <w:szCs w:val="22"/>
        </w:rPr>
        <w:t>To i</w:t>
      </w:r>
      <w:r w:rsidR="00704FFB">
        <w:rPr>
          <w:sz w:val="22"/>
          <w:szCs w:val="22"/>
        </w:rPr>
        <w:t xml:space="preserve">dentify plate motion direction at rifted </w:t>
      </w:r>
      <w:r w:rsidR="002C089C">
        <w:rPr>
          <w:sz w:val="22"/>
          <w:szCs w:val="22"/>
        </w:rPr>
        <w:t xml:space="preserve">continental </w:t>
      </w:r>
      <w:r w:rsidR="00704FFB">
        <w:rPr>
          <w:sz w:val="22"/>
          <w:szCs w:val="22"/>
        </w:rPr>
        <w:t>margins</w:t>
      </w:r>
    </w:p>
    <w:p w14:paraId="47A50996" w14:textId="6A9180C7" w:rsidR="00095E4A" w:rsidRDefault="00013822" w:rsidP="00095E4A">
      <w:pPr>
        <w:ind w:right="-540"/>
        <w:rPr>
          <w:sz w:val="22"/>
          <w:szCs w:val="22"/>
        </w:rPr>
      </w:pPr>
      <w:r>
        <w:rPr>
          <w:sz w:val="22"/>
          <w:szCs w:val="22"/>
        </w:rPr>
        <w:t>To i</w:t>
      </w:r>
      <w:r w:rsidR="00095E4A" w:rsidRPr="00095E4A">
        <w:rPr>
          <w:sz w:val="22"/>
          <w:szCs w:val="22"/>
        </w:rPr>
        <w:t>nvestigate</w:t>
      </w:r>
      <w:r w:rsidR="002C089C">
        <w:rPr>
          <w:sz w:val="22"/>
          <w:szCs w:val="22"/>
        </w:rPr>
        <w:t xml:space="preserve"> </w:t>
      </w:r>
      <w:r w:rsidR="00095E4A" w:rsidRPr="00095E4A">
        <w:rPr>
          <w:sz w:val="22"/>
          <w:szCs w:val="22"/>
        </w:rPr>
        <w:t>the morphology of rifted continental margins</w:t>
      </w:r>
    </w:p>
    <w:p w14:paraId="12ADCC33" w14:textId="6C4A074C" w:rsidR="00D4156E" w:rsidRDefault="00013822" w:rsidP="00095E4A">
      <w:pPr>
        <w:ind w:right="-540"/>
        <w:rPr>
          <w:sz w:val="22"/>
          <w:szCs w:val="22"/>
        </w:rPr>
      </w:pPr>
      <w:r>
        <w:rPr>
          <w:sz w:val="22"/>
          <w:szCs w:val="22"/>
        </w:rPr>
        <w:t>To c</w:t>
      </w:r>
      <w:r w:rsidR="00B9340E">
        <w:rPr>
          <w:sz w:val="22"/>
          <w:szCs w:val="22"/>
        </w:rPr>
        <w:t>ompa</w:t>
      </w:r>
      <w:r w:rsidR="00AD71D3">
        <w:rPr>
          <w:sz w:val="22"/>
          <w:szCs w:val="22"/>
        </w:rPr>
        <w:t>re the shapes and depths</w:t>
      </w:r>
      <w:r w:rsidR="002C089C">
        <w:rPr>
          <w:sz w:val="22"/>
          <w:szCs w:val="22"/>
        </w:rPr>
        <w:t xml:space="preserve"> of extensional ba</w:t>
      </w:r>
      <w:r w:rsidR="00D4156E">
        <w:rPr>
          <w:sz w:val="22"/>
          <w:szCs w:val="22"/>
        </w:rPr>
        <w:t>sins formed at a rifted margin</w:t>
      </w:r>
    </w:p>
    <w:p w14:paraId="498A66BD" w14:textId="3E615441" w:rsidR="002C089C" w:rsidRDefault="00013822" w:rsidP="00095E4A">
      <w:pPr>
        <w:ind w:right="-540"/>
        <w:rPr>
          <w:sz w:val="22"/>
          <w:szCs w:val="22"/>
        </w:rPr>
      </w:pPr>
      <w:r>
        <w:rPr>
          <w:sz w:val="22"/>
          <w:szCs w:val="22"/>
        </w:rPr>
        <w:t>To p</w:t>
      </w:r>
      <w:r w:rsidR="00D4156E">
        <w:rPr>
          <w:sz w:val="22"/>
          <w:szCs w:val="22"/>
        </w:rPr>
        <w:t>ropose mechanisms that might contribute to variation</w:t>
      </w:r>
      <w:r>
        <w:rPr>
          <w:sz w:val="22"/>
          <w:szCs w:val="22"/>
        </w:rPr>
        <w:t>s</w:t>
      </w:r>
      <w:r w:rsidR="00D4156E">
        <w:rPr>
          <w:sz w:val="22"/>
          <w:szCs w:val="22"/>
        </w:rPr>
        <w:t xml:space="preserve"> in basin morphology</w:t>
      </w:r>
      <w:r w:rsidR="002C089C">
        <w:rPr>
          <w:sz w:val="22"/>
          <w:szCs w:val="22"/>
        </w:rPr>
        <w:t xml:space="preserve"> </w:t>
      </w:r>
    </w:p>
    <w:p w14:paraId="57AD1CF7" w14:textId="430AF40F" w:rsidR="00095E4A" w:rsidRDefault="00184FA2" w:rsidP="00095E4A">
      <w:pPr>
        <w:ind w:right="-540"/>
        <w:rPr>
          <w:sz w:val="22"/>
          <w:szCs w:val="22"/>
        </w:rPr>
      </w:pPr>
      <w:r>
        <w:rPr>
          <w:noProof/>
          <w:sz w:val="22"/>
          <w:szCs w:val="22"/>
        </w:rPr>
        <w:drawing>
          <wp:anchor distT="0" distB="0" distL="114300" distR="114300" simplePos="0" relativeHeight="251658240" behindDoc="0" locked="0" layoutInCell="1" allowOverlap="1" wp14:anchorId="7CED964A" wp14:editId="71E81E7C">
            <wp:simplePos x="0" y="0"/>
            <wp:positionH relativeFrom="column">
              <wp:posOffset>1387475</wp:posOffset>
            </wp:positionH>
            <wp:positionV relativeFrom="paragraph">
              <wp:posOffset>67310</wp:posOffset>
            </wp:positionV>
            <wp:extent cx="4256405" cy="6172200"/>
            <wp:effectExtent l="0" t="0" r="10795" b="0"/>
            <wp:wrapTight wrapText="bothSides">
              <wp:wrapPolygon edited="0">
                <wp:start x="0" y="0"/>
                <wp:lineTo x="0" y="21511"/>
                <wp:lineTo x="21526" y="21511"/>
                <wp:lineTo x="21526"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 Sea, Landsat, GoogleEarth.png"/>
                    <pic:cNvPicPr/>
                  </pic:nvPicPr>
                  <pic:blipFill>
                    <a:blip r:embed="rId6">
                      <a:extLst>
                        <a:ext uri="{28A0092B-C50C-407E-A947-70E740481C1C}">
                          <a14:useLocalDpi xmlns:a14="http://schemas.microsoft.com/office/drawing/2010/main" val="0"/>
                        </a:ext>
                      </a:extLst>
                    </a:blip>
                    <a:stretch>
                      <a:fillRect/>
                    </a:stretch>
                  </pic:blipFill>
                  <pic:spPr>
                    <a:xfrm>
                      <a:off x="0" y="0"/>
                      <a:ext cx="4256405" cy="6172200"/>
                    </a:xfrm>
                    <a:prstGeom prst="rect">
                      <a:avLst/>
                    </a:prstGeom>
                  </pic:spPr>
                </pic:pic>
              </a:graphicData>
            </a:graphic>
            <wp14:sizeRelH relativeFrom="page">
              <wp14:pctWidth>0</wp14:pctWidth>
            </wp14:sizeRelH>
            <wp14:sizeRelV relativeFrom="page">
              <wp14:pctHeight>0</wp14:pctHeight>
            </wp14:sizeRelV>
          </wp:anchor>
        </w:drawing>
      </w:r>
    </w:p>
    <w:p w14:paraId="04A6662F" w14:textId="28E54494" w:rsidR="00095E4A" w:rsidRDefault="00095E4A" w:rsidP="00095E4A">
      <w:pPr>
        <w:rPr>
          <w:b/>
          <w:sz w:val="22"/>
          <w:szCs w:val="22"/>
        </w:rPr>
      </w:pPr>
      <w:r>
        <w:rPr>
          <w:b/>
          <w:sz w:val="22"/>
          <w:szCs w:val="22"/>
        </w:rPr>
        <w:t>Part I Red Sea</w:t>
      </w:r>
      <w:r w:rsidRPr="00C25379">
        <w:rPr>
          <w:b/>
          <w:sz w:val="22"/>
          <w:szCs w:val="22"/>
        </w:rPr>
        <w:t xml:space="preserve">:  </w:t>
      </w:r>
    </w:p>
    <w:p w14:paraId="3BD5AEBC" w14:textId="61A49613" w:rsidR="008034C9" w:rsidRDefault="008034C9" w:rsidP="00095E4A">
      <w:pPr>
        <w:rPr>
          <w:sz w:val="22"/>
          <w:szCs w:val="22"/>
        </w:rPr>
      </w:pPr>
    </w:p>
    <w:p w14:paraId="60A00130" w14:textId="656F100D" w:rsidR="008034C9" w:rsidRDefault="005929EB" w:rsidP="00095E4A">
      <w:pPr>
        <w:rPr>
          <w:sz w:val="22"/>
          <w:szCs w:val="22"/>
        </w:rPr>
      </w:pPr>
      <w:r w:rsidRPr="005929EB">
        <w:rPr>
          <w:b/>
          <w:sz w:val="22"/>
          <w:szCs w:val="22"/>
        </w:rPr>
        <w:t>A.</w:t>
      </w:r>
      <w:r>
        <w:rPr>
          <w:sz w:val="22"/>
          <w:szCs w:val="22"/>
        </w:rPr>
        <w:t xml:space="preserve"> </w:t>
      </w:r>
      <w:r w:rsidR="00184FA2">
        <w:rPr>
          <w:sz w:val="22"/>
          <w:szCs w:val="22"/>
        </w:rPr>
        <w:t>Work with a partner.</w:t>
      </w:r>
      <w:r w:rsidR="00EA5F87">
        <w:rPr>
          <w:sz w:val="22"/>
          <w:szCs w:val="22"/>
        </w:rPr>
        <w:t xml:space="preserve"> T</w:t>
      </w:r>
      <w:r w:rsidR="00184FA2">
        <w:rPr>
          <w:sz w:val="22"/>
          <w:szCs w:val="22"/>
        </w:rPr>
        <w:t>ogether, i</w:t>
      </w:r>
      <w:r w:rsidR="008034C9">
        <w:rPr>
          <w:sz w:val="22"/>
          <w:szCs w:val="22"/>
        </w:rPr>
        <w:t>dentify</w:t>
      </w:r>
      <w:r w:rsidR="00F014C5">
        <w:rPr>
          <w:sz w:val="22"/>
          <w:szCs w:val="22"/>
        </w:rPr>
        <w:t xml:space="preserve"> and label</w:t>
      </w:r>
      <w:r w:rsidR="008034C9">
        <w:rPr>
          <w:sz w:val="22"/>
          <w:szCs w:val="22"/>
        </w:rPr>
        <w:t xml:space="preserve"> the Afric</w:t>
      </w:r>
      <w:r w:rsidR="00F014C5">
        <w:rPr>
          <w:sz w:val="22"/>
          <w:szCs w:val="22"/>
        </w:rPr>
        <w:t xml:space="preserve">an Plate and the Arabian Plate, </w:t>
      </w:r>
      <w:r w:rsidR="008034C9">
        <w:rPr>
          <w:sz w:val="22"/>
          <w:szCs w:val="22"/>
        </w:rPr>
        <w:t>and</w:t>
      </w:r>
      <w:r w:rsidR="00F014C5">
        <w:rPr>
          <w:sz w:val="22"/>
          <w:szCs w:val="22"/>
        </w:rPr>
        <w:t xml:space="preserve"> draw arrows on the map showing </w:t>
      </w:r>
      <w:r w:rsidR="008034C9">
        <w:rPr>
          <w:sz w:val="22"/>
          <w:szCs w:val="22"/>
        </w:rPr>
        <w:t>the relative motion between the two plates.</w:t>
      </w:r>
    </w:p>
    <w:p w14:paraId="4767EC73" w14:textId="77777777" w:rsidR="005929EB" w:rsidRDefault="005929EB" w:rsidP="00095E4A">
      <w:pPr>
        <w:rPr>
          <w:sz w:val="22"/>
          <w:szCs w:val="22"/>
        </w:rPr>
      </w:pPr>
    </w:p>
    <w:p w14:paraId="78E6E59E" w14:textId="0F54771D" w:rsidR="005929EB" w:rsidRDefault="005929EB" w:rsidP="005929EB">
      <w:pPr>
        <w:rPr>
          <w:sz w:val="22"/>
          <w:szCs w:val="22"/>
        </w:rPr>
      </w:pPr>
      <w:r w:rsidRPr="00273F21">
        <w:rPr>
          <w:b/>
          <w:sz w:val="22"/>
          <w:szCs w:val="22"/>
        </w:rPr>
        <w:t>B.</w:t>
      </w:r>
      <w:r>
        <w:rPr>
          <w:sz w:val="22"/>
          <w:szCs w:val="22"/>
        </w:rPr>
        <w:t xml:space="preserve"> Each partner - create a topographic and bathymetric contour map using </w:t>
      </w:r>
      <w:proofErr w:type="spellStart"/>
      <w:r>
        <w:rPr>
          <w:sz w:val="22"/>
          <w:szCs w:val="22"/>
        </w:rPr>
        <w:t>GeoMapApp</w:t>
      </w:r>
      <w:proofErr w:type="spellEnd"/>
      <w:r>
        <w:rPr>
          <w:sz w:val="22"/>
          <w:szCs w:val="22"/>
        </w:rPr>
        <w:t xml:space="preserve">. </w:t>
      </w:r>
      <w:r w:rsidR="00EA5F87">
        <w:rPr>
          <w:sz w:val="22"/>
          <w:szCs w:val="22"/>
        </w:rPr>
        <w:t xml:space="preserve">Step-by-step instructions for using </w:t>
      </w:r>
      <w:proofErr w:type="spellStart"/>
      <w:r w:rsidR="00EA5F87">
        <w:rPr>
          <w:sz w:val="22"/>
          <w:szCs w:val="22"/>
        </w:rPr>
        <w:t>GeoMapApp</w:t>
      </w:r>
      <w:proofErr w:type="spellEnd"/>
      <w:r w:rsidR="00EA5F87">
        <w:rPr>
          <w:sz w:val="22"/>
          <w:szCs w:val="22"/>
        </w:rPr>
        <w:t xml:space="preserve"> to create a topographic / bathymetric contour map are included the Appendix.</w:t>
      </w:r>
      <w:r>
        <w:rPr>
          <w:sz w:val="22"/>
          <w:szCs w:val="22"/>
        </w:rPr>
        <w:t xml:space="preserve"> </w:t>
      </w:r>
    </w:p>
    <w:p w14:paraId="4D03E98A" w14:textId="77777777" w:rsidR="005929EB" w:rsidRDefault="005929EB" w:rsidP="005929EB">
      <w:pPr>
        <w:rPr>
          <w:sz w:val="22"/>
          <w:szCs w:val="22"/>
        </w:rPr>
      </w:pPr>
    </w:p>
    <w:p w14:paraId="3F3611A6" w14:textId="1641B5CC" w:rsidR="00F014C5" w:rsidRDefault="00432238" w:rsidP="005929EB">
      <w:pPr>
        <w:rPr>
          <w:sz w:val="22"/>
          <w:szCs w:val="22"/>
        </w:rPr>
      </w:pPr>
      <w:r>
        <w:rPr>
          <w:noProof/>
          <w:sz w:val="22"/>
          <w:szCs w:val="22"/>
        </w:rPr>
        <mc:AlternateContent>
          <mc:Choice Requires="wps">
            <w:drawing>
              <wp:anchor distT="0" distB="0" distL="114300" distR="114300" simplePos="0" relativeHeight="251677696" behindDoc="0" locked="0" layoutInCell="1" allowOverlap="1" wp14:anchorId="1A569785" wp14:editId="70E670E8">
                <wp:simplePos x="0" y="0"/>
                <wp:positionH relativeFrom="column">
                  <wp:posOffset>3629660</wp:posOffset>
                </wp:positionH>
                <wp:positionV relativeFrom="paragraph">
                  <wp:posOffset>1333500</wp:posOffset>
                </wp:positionV>
                <wp:extent cx="1976755" cy="271780"/>
                <wp:effectExtent l="0" t="0" r="0" b="0"/>
                <wp:wrapNone/>
                <wp:docPr id="16" name="Text Box 16"/>
                <wp:cNvGraphicFramePr/>
                <a:graphic xmlns:a="http://schemas.openxmlformats.org/drawingml/2006/main">
                  <a:graphicData uri="http://schemas.microsoft.com/office/word/2010/wordprocessingShape">
                    <wps:wsp>
                      <wps:cNvSpPr txBox="1"/>
                      <wps:spPr>
                        <a:xfrm>
                          <a:off x="0" y="0"/>
                          <a:ext cx="1976755" cy="2717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2035260" w14:textId="77777777" w:rsidR="00432238" w:rsidRPr="00432238" w:rsidRDefault="00432238" w:rsidP="00432238">
                            <w:pPr>
                              <w:jc w:val="right"/>
                              <w:rPr>
                                <w:sz w:val="18"/>
                              </w:rPr>
                            </w:pPr>
                            <w:r w:rsidRPr="00432238">
                              <w:rPr>
                                <w:sz w:val="18"/>
                              </w:rPr>
                              <w:t xml:space="preserve">Image from </w:t>
                            </w:r>
                            <w:r>
                              <w:rPr>
                                <w:sz w:val="18"/>
                              </w:rPr>
                              <w:t>Google E</w:t>
                            </w:r>
                            <w:r w:rsidRPr="00432238">
                              <w:rPr>
                                <w:sz w:val="18"/>
                              </w:rPr>
                              <w:t>arth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6" o:spid="_x0000_s1026" type="#_x0000_t202" style="position:absolute;margin-left:285.8pt;margin-top:105pt;width:155.65pt;height:21.4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" filled="f" stroked="f" strokeweight=".5pt">
                <v:textbox>
                  <w:txbxContent>
                    <w:p w14:paraId="12035260" w14:textId="77777777" w:rsidR="00432238" w:rsidRPr="00432238" w:rsidRDefault="00432238" w:rsidP="00432238">
                      <w:pPr>
                        <w:jc w:val="right"/>
                        <w:rPr>
                          <w:sz w:val="18"/>
                        </w:rPr>
                      </w:pPr>
                      <w:r w:rsidRPr="00432238">
                        <w:rPr>
                          <w:sz w:val="18"/>
                        </w:rPr>
                        <w:t xml:space="preserve">Image from </w:t>
                      </w:r>
                      <w:r>
                        <w:rPr>
                          <w:sz w:val="18"/>
                        </w:rPr>
                        <w:t>Google E</w:t>
                      </w:r>
                      <w:r w:rsidRPr="00432238">
                        <w:rPr>
                          <w:sz w:val="18"/>
                        </w:rPr>
                        <w:t>arth</w:t>
                      </w:r>
                    </w:p>
                  </w:txbxContent>
                </v:textbox>
              </v:shape>
            </w:pict>
          </mc:Fallback>
        </mc:AlternateContent>
      </w:r>
      <w:r w:rsidR="005929EB" w:rsidRPr="00273F21">
        <w:rPr>
          <w:b/>
          <w:sz w:val="22"/>
          <w:szCs w:val="22"/>
        </w:rPr>
        <w:t>C.</w:t>
      </w:r>
      <w:r w:rsidR="005929EB">
        <w:rPr>
          <w:sz w:val="22"/>
          <w:szCs w:val="22"/>
        </w:rPr>
        <w:t xml:space="preserve"> Each partner - create topographic profile </w:t>
      </w:r>
      <w:r w:rsidR="00184FA2">
        <w:rPr>
          <w:sz w:val="22"/>
          <w:szCs w:val="22"/>
        </w:rPr>
        <w:t>across the Red Sea</w:t>
      </w:r>
      <w:r w:rsidR="00617741">
        <w:rPr>
          <w:sz w:val="22"/>
          <w:szCs w:val="22"/>
        </w:rPr>
        <w:t xml:space="preserve"> (be sure to pick different transects)</w:t>
      </w:r>
      <w:r w:rsidR="00184FA2">
        <w:rPr>
          <w:sz w:val="22"/>
          <w:szCs w:val="22"/>
        </w:rPr>
        <w:t>.</w:t>
      </w:r>
      <w:r w:rsidR="00F109D3">
        <w:rPr>
          <w:sz w:val="22"/>
          <w:szCs w:val="22"/>
        </w:rPr>
        <w:t xml:space="preserve">  </w:t>
      </w:r>
      <w:r w:rsidR="00F014C5">
        <w:rPr>
          <w:sz w:val="22"/>
          <w:szCs w:val="22"/>
        </w:rPr>
        <w:t xml:space="preserve">Step-by-step </w:t>
      </w:r>
      <w:r w:rsidR="0067060B">
        <w:rPr>
          <w:sz w:val="22"/>
          <w:szCs w:val="22"/>
        </w:rPr>
        <w:t xml:space="preserve">instructions </w:t>
      </w:r>
      <w:r w:rsidR="00F109D3">
        <w:rPr>
          <w:sz w:val="22"/>
          <w:szCs w:val="22"/>
        </w:rPr>
        <w:t xml:space="preserve">for </w:t>
      </w:r>
      <w:r w:rsidR="00F014C5">
        <w:rPr>
          <w:sz w:val="22"/>
          <w:szCs w:val="22"/>
        </w:rPr>
        <w:t xml:space="preserve">using </w:t>
      </w:r>
      <w:proofErr w:type="spellStart"/>
      <w:r w:rsidR="00F014C5">
        <w:rPr>
          <w:sz w:val="22"/>
          <w:szCs w:val="22"/>
        </w:rPr>
        <w:t>GeoMapApp</w:t>
      </w:r>
      <w:proofErr w:type="spellEnd"/>
      <w:r w:rsidR="005929EB">
        <w:rPr>
          <w:sz w:val="22"/>
          <w:szCs w:val="22"/>
        </w:rPr>
        <w:t xml:space="preserve"> to draw a</w:t>
      </w:r>
      <w:r w:rsidR="00EA5F87">
        <w:rPr>
          <w:sz w:val="22"/>
          <w:szCs w:val="22"/>
        </w:rPr>
        <w:t xml:space="preserve"> </w:t>
      </w:r>
      <w:r w:rsidR="00F109D3">
        <w:rPr>
          <w:sz w:val="22"/>
          <w:szCs w:val="22"/>
        </w:rPr>
        <w:t>topographic</w:t>
      </w:r>
      <w:r w:rsidR="00EA5F87">
        <w:rPr>
          <w:sz w:val="22"/>
          <w:szCs w:val="22"/>
        </w:rPr>
        <w:t xml:space="preserve"> </w:t>
      </w:r>
      <w:r w:rsidR="00F109D3">
        <w:rPr>
          <w:sz w:val="22"/>
          <w:szCs w:val="22"/>
        </w:rPr>
        <w:t xml:space="preserve"> </w:t>
      </w:r>
      <w:r w:rsidR="005929EB">
        <w:rPr>
          <w:sz w:val="22"/>
          <w:szCs w:val="22"/>
        </w:rPr>
        <w:t>/ bathymetric profile</w:t>
      </w:r>
      <w:r w:rsidR="00F014C5">
        <w:rPr>
          <w:sz w:val="22"/>
          <w:szCs w:val="22"/>
        </w:rPr>
        <w:t xml:space="preserve"> are included in the Appendix.</w:t>
      </w:r>
    </w:p>
    <w:p w14:paraId="3BBEC61F" w14:textId="77777777" w:rsidR="00FB459E" w:rsidRDefault="00FB459E" w:rsidP="00095E4A">
      <w:pPr>
        <w:rPr>
          <w:sz w:val="22"/>
          <w:szCs w:val="22"/>
        </w:rPr>
      </w:pPr>
    </w:p>
    <w:p w14:paraId="0CF4801B" w14:textId="60D2FE28" w:rsidR="00184FA2" w:rsidRDefault="00F109D3" w:rsidP="00095E4A">
      <w:pPr>
        <w:rPr>
          <w:sz w:val="22"/>
          <w:szCs w:val="22"/>
        </w:rPr>
      </w:pPr>
      <w:r>
        <w:rPr>
          <w:sz w:val="22"/>
          <w:szCs w:val="22"/>
        </w:rPr>
        <w:t>C</w:t>
      </w:r>
      <w:r w:rsidR="00184FA2">
        <w:rPr>
          <w:sz w:val="22"/>
          <w:szCs w:val="22"/>
        </w:rPr>
        <w:t>ompare your profiles and answer the questions below.</w:t>
      </w:r>
    </w:p>
    <w:p w14:paraId="20C35606" w14:textId="77777777" w:rsidR="00FB459E" w:rsidRDefault="00FB459E" w:rsidP="00095E4A">
      <w:pPr>
        <w:rPr>
          <w:b/>
          <w:sz w:val="22"/>
          <w:szCs w:val="22"/>
        </w:rPr>
      </w:pPr>
    </w:p>
    <w:p w14:paraId="49ED6892" w14:textId="06B763C8" w:rsidR="00184FA2" w:rsidRDefault="00184FA2" w:rsidP="00095E4A">
      <w:pPr>
        <w:rPr>
          <w:b/>
          <w:sz w:val="22"/>
          <w:szCs w:val="22"/>
        </w:rPr>
      </w:pPr>
      <w:r w:rsidRPr="00184FA2">
        <w:rPr>
          <w:b/>
          <w:sz w:val="22"/>
          <w:szCs w:val="22"/>
        </w:rPr>
        <w:lastRenderedPageBreak/>
        <w:t>D</w:t>
      </w:r>
      <w:r w:rsidR="000D13BE">
        <w:rPr>
          <w:b/>
          <w:sz w:val="22"/>
          <w:szCs w:val="22"/>
        </w:rPr>
        <w:t>escribe the morphology of the Red Sea rift</w:t>
      </w:r>
      <w:r>
        <w:rPr>
          <w:b/>
          <w:sz w:val="22"/>
          <w:szCs w:val="22"/>
        </w:rPr>
        <w:t xml:space="preserve"> </w:t>
      </w:r>
      <w:r w:rsidRPr="00184FA2">
        <w:rPr>
          <w:b/>
          <w:sz w:val="22"/>
          <w:szCs w:val="22"/>
        </w:rPr>
        <w:t>based on your profiles.</w:t>
      </w:r>
    </w:p>
    <w:p w14:paraId="5A806176" w14:textId="77777777" w:rsidR="00150723" w:rsidRDefault="00150723" w:rsidP="00095E4A">
      <w:pPr>
        <w:rPr>
          <w:b/>
          <w:sz w:val="22"/>
          <w:szCs w:val="22"/>
        </w:rPr>
      </w:pPr>
    </w:p>
    <w:p w14:paraId="0A27C81C" w14:textId="77777777" w:rsidR="00150723" w:rsidRDefault="00150723" w:rsidP="00095E4A">
      <w:pPr>
        <w:rPr>
          <w:b/>
          <w:sz w:val="22"/>
          <w:szCs w:val="22"/>
        </w:rPr>
      </w:pPr>
    </w:p>
    <w:p w14:paraId="33347E4A" w14:textId="77777777" w:rsidR="00150723" w:rsidRDefault="00150723" w:rsidP="00095E4A">
      <w:pPr>
        <w:rPr>
          <w:b/>
          <w:sz w:val="22"/>
          <w:szCs w:val="22"/>
        </w:rPr>
      </w:pPr>
    </w:p>
    <w:p w14:paraId="7FDDA57C" w14:textId="77777777" w:rsidR="00150723" w:rsidRDefault="00150723" w:rsidP="00095E4A">
      <w:pPr>
        <w:rPr>
          <w:b/>
          <w:sz w:val="22"/>
          <w:szCs w:val="22"/>
        </w:rPr>
      </w:pPr>
    </w:p>
    <w:p w14:paraId="48937646" w14:textId="77777777" w:rsidR="00150723" w:rsidRDefault="00150723" w:rsidP="00095E4A">
      <w:pPr>
        <w:rPr>
          <w:b/>
          <w:sz w:val="22"/>
          <w:szCs w:val="22"/>
        </w:rPr>
      </w:pPr>
    </w:p>
    <w:p w14:paraId="64E1C8C1" w14:textId="77777777" w:rsidR="00EA5F87" w:rsidRDefault="00184FA2" w:rsidP="00095E4A">
      <w:pPr>
        <w:rPr>
          <w:b/>
          <w:sz w:val="22"/>
          <w:szCs w:val="22"/>
        </w:rPr>
      </w:pPr>
      <w:r>
        <w:rPr>
          <w:b/>
          <w:sz w:val="22"/>
          <w:szCs w:val="22"/>
        </w:rPr>
        <w:t>How are your profiles similar, and how are they different?</w:t>
      </w:r>
    </w:p>
    <w:p w14:paraId="5C2D46A7" w14:textId="77777777" w:rsidR="00150723" w:rsidRDefault="00150723" w:rsidP="00095E4A">
      <w:pPr>
        <w:rPr>
          <w:b/>
          <w:sz w:val="22"/>
          <w:szCs w:val="22"/>
        </w:rPr>
      </w:pPr>
    </w:p>
    <w:p w14:paraId="4FFC4BBC" w14:textId="77777777" w:rsidR="00150723" w:rsidRDefault="00150723" w:rsidP="00095E4A">
      <w:pPr>
        <w:rPr>
          <w:b/>
          <w:sz w:val="22"/>
          <w:szCs w:val="22"/>
        </w:rPr>
      </w:pPr>
    </w:p>
    <w:p w14:paraId="1CF247B0" w14:textId="77777777" w:rsidR="00150723" w:rsidRDefault="00150723" w:rsidP="00095E4A">
      <w:pPr>
        <w:rPr>
          <w:b/>
          <w:sz w:val="22"/>
          <w:szCs w:val="22"/>
        </w:rPr>
      </w:pPr>
    </w:p>
    <w:p w14:paraId="15B4DCFE" w14:textId="77777777" w:rsidR="00150723" w:rsidRDefault="00150723" w:rsidP="00095E4A">
      <w:pPr>
        <w:rPr>
          <w:b/>
          <w:sz w:val="22"/>
          <w:szCs w:val="22"/>
        </w:rPr>
      </w:pPr>
    </w:p>
    <w:p w14:paraId="568EBCA3" w14:textId="77777777" w:rsidR="00150723" w:rsidRDefault="00150723" w:rsidP="00095E4A">
      <w:pPr>
        <w:rPr>
          <w:b/>
          <w:sz w:val="22"/>
          <w:szCs w:val="22"/>
        </w:rPr>
      </w:pPr>
    </w:p>
    <w:p w14:paraId="4FF0CDD3" w14:textId="77777777" w:rsidR="00584B5C" w:rsidRDefault="00584B5C" w:rsidP="00095E4A">
      <w:pPr>
        <w:rPr>
          <w:b/>
          <w:sz w:val="22"/>
          <w:szCs w:val="22"/>
        </w:rPr>
      </w:pPr>
    </w:p>
    <w:p w14:paraId="3CE7942E" w14:textId="77777777" w:rsidR="00150723" w:rsidRDefault="00150723" w:rsidP="00095E4A">
      <w:pPr>
        <w:rPr>
          <w:b/>
          <w:sz w:val="22"/>
          <w:szCs w:val="22"/>
        </w:rPr>
      </w:pPr>
    </w:p>
    <w:p w14:paraId="56C8852E" w14:textId="77777777" w:rsidR="00150723" w:rsidRDefault="00150723" w:rsidP="00095E4A">
      <w:pPr>
        <w:rPr>
          <w:b/>
          <w:sz w:val="22"/>
          <w:szCs w:val="22"/>
        </w:rPr>
      </w:pPr>
      <w:r>
        <w:rPr>
          <w:b/>
          <w:sz w:val="22"/>
          <w:szCs w:val="22"/>
        </w:rPr>
        <w:t>Prelude to Part II</w:t>
      </w:r>
    </w:p>
    <w:p w14:paraId="4BBE1C61" w14:textId="77777777" w:rsidR="00150723" w:rsidRDefault="00150723" w:rsidP="00095E4A">
      <w:pPr>
        <w:rPr>
          <w:b/>
          <w:sz w:val="22"/>
          <w:szCs w:val="22"/>
        </w:rPr>
      </w:pPr>
    </w:p>
    <w:p w14:paraId="4C523775" w14:textId="65AA279A" w:rsidR="00684713" w:rsidRDefault="00684713" w:rsidP="00095E4A">
      <w:pPr>
        <w:rPr>
          <w:b/>
          <w:sz w:val="22"/>
          <w:szCs w:val="22"/>
        </w:rPr>
      </w:pPr>
      <w:r>
        <w:rPr>
          <w:b/>
          <w:sz w:val="22"/>
          <w:szCs w:val="22"/>
        </w:rPr>
        <w:t>Mid-A</w:t>
      </w:r>
      <w:r w:rsidR="00833A56">
        <w:rPr>
          <w:b/>
          <w:sz w:val="22"/>
          <w:szCs w:val="22"/>
        </w:rPr>
        <w:t>tlantic Ridge Example: O</w:t>
      </w:r>
      <w:r>
        <w:rPr>
          <w:b/>
          <w:sz w:val="22"/>
          <w:szCs w:val="22"/>
        </w:rPr>
        <w:t xml:space="preserve">rientation of transform faults </w:t>
      </w:r>
      <w:r w:rsidR="00833A56">
        <w:rPr>
          <w:b/>
          <w:sz w:val="22"/>
          <w:szCs w:val="22"/>
        </w:rPr>
        <w:t xml:space="preserve">can be used </w:t>
      </w:r>
      <w:r>
        <w:rPr>
          <w:b/>
          <w:sz w:val="22"/>
          <w:szCs w:val="22"/>
        </w:rPr>
        <w:t>to identify direction of plate motion</w:t>
      </w:r>
    </w:p>
    <w:p w14:paraId="574A73B7" w14:textId="77777777" w:rsidR="00684713" w:rsidRDefault="00684713" w:rsidP="00095E4A">
      <w:pPr>
        <w:rPr>
          <w:b/>
          <w:sz w:val="22"/>
          <w:szCs w:val="22"/>
        </w:rPr>
      </w:pPr>
    </w:p>
    <w:p w14:paraId="0851872C" w14:textId="41D3A8D0" w:rsidR="00684713" w:rsidRDefault="00684713" w:rsidP="00095E4A">
      <w:pPr>
        <w:rPr>
          <w:b/>
          <w:sz w:val="22"/>
          <w:szCs w:val="22"/>
        </w:rPr>
      </w:pPr>
      <w:r>
        <w:rPr>
          <w:b/>
          <w:noProof/>
          <w:sz w:val="22"/>
          <w:szCs w:val="22"/>
        </w:rPr>
        <w:drawing>
          <wp:anchor distT="0" distB="0" distL="114300" distR="114300" simplePos="0" relativeHeight="251674624" behindDoc="0" locked="0" layoutInCell="1" allowOverlap="1" wp14:anchorId="7954650B" wp14:editId="2C94F633">
            <wp:simplePos x="0" y="0"/>
            <wp:positionH relativeFrom="column">
              <wp:posOffset>280035</wp:posOffset>
            </wp:positionH>
            <wp:positionV relativeFrom="paragraph">
              <wp:posOffset>36195</wp:posOffset>
            </wp:positionV>
            <wp:extent cx="4572000" cy="4572000"/>
            <wp:effectExtent l="0" t="0" r="0" b="0"/>
            <wp:wrapTight wrapText="bothSides">
              <wp:wrapPolygon edited="0">
                <wp:start x="0" y="0"/>
                <wp:lineTo x="0" y="21480"/>
                <wp:lineTo x="21480" y="21480"/>
                <wp:lineTo x="21480"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d-Atlantic ridge map.pdf"/>
                    <pic:cNvPicPr/>
                  </pic:nvPicPr>
                  <pic:blipFill>
                    <a:blip r:embed="rId7">
                      <a:extLst>
                        <a:ext uri="{28A0092B-C50C-407E-A947-70E740481C1C}">
                          <a14:useLocalDpi xmlns:a14="http://schemas.microsoft.com/office/drawing/2010/main" val="0"/>
                        </a:ext>
                      </a:extLst>
                    </a:blip>
                    <a:stretch>
                      <a:fillRect/>
                    </a:stretch>
                  </pic:blipFill>
                  <pic:spPr>
                    <a:xfrm>
                      <a:off x="0" y="0"/>
                      <a:ext cx="4572000" cy="4572000"/>
                    </a:xfrm>
                    <a:prstGeom prst="rect">
                      <a:avLst/>
                    </a:prstGeom>
                  </pic:spPr>
                </pic:pic>
              </a:graphicData>
            </a:graphic>
            <wp14:sizeRelH relativeFrom="page">
              <wp14:pctWidth>0</wp14:pctWidth>
            </wp14:sizeRelH>
            <wp14:sizeRelV relativeFrom="page">
              <wp14:pctHeight>0</wp14:pctHeight>
            </wp14:sizeRelV>
          </wp:anchor>
        </w:drawing>
      </w:r>
    </w:p>
    <w:p w14:paraId="0ECE837C" w14:textId="77777777" w:rsidR="00684713" w:rsidRDefault="00684713" w:rsidP="00095E4A">
      <w:pPr>
        <w:rPr>
          <w:b/>
          <w:sz w:val="22"/>
          <w:szCs w:val="22"/>
        </w:rPr>
      </w:pPr>
    </w:p>
    <w:p w14:paraId="69B5D851" w14:textId="77777777" w:rsidR="00FB459E" w:rsidRDefault="00FB459E">
      <w:pPr>
        <w:rPr>
          <w:sz w:val="22"/>
          <w:szCs w:val="22"/>
        </w:rPr>
      </w:pPr>
    </w:p>
    <w:p w14:paraId="00389ACF" w14:textId="77777777" w:rsidR="00FB459E" w:rsidRDefault="00FB459E">
      <w:pPr>
        <w:rPr>
          <w:sz w:val="22"/>
          <w:szCs w:val="22"/>
        </w:rPr>
      </w:pPr>
    </w:p>
    <w:p w14:paraId="1697A296" w14:textId="77777777" w:rsidR="00FB459E" w:rsidRDefault="00FB459E">
      <w:pPr>
        <w:rPr>
          <w:sz w:val="22"/>
          <w:szCs w:val="22"/>
        </w:rPr>
      </w:pPr>
    </w:p>
    <w:p w14:paraId="52450E7D" w14:textId="77777777" w:rsidR="00FB459E" w:rsidRDefault="00FB459E">
      <w:pPr>
        <w:rPr>
          <w:sz w:val="22"/>
          <w:szCs w:val="22"/>
        </w:rPr>
      </w:pPr>
    </w:p>
    <w:p w14:paraId="3E49A9E2" w14:textId="77777777" w:rsidR="00FB459E" w:rsidRDefault="00FB459E">
      <w:pPr>
        <w:rPr>
          <w:sz w:val="22"/>
          <w:szCs w:val="22"/>
        </w:rPr>
      </w:pPr>
    </w:p>
    <w:p w14:paraId="2B07124D" w14:textId="77777777" w:rsidR="00FB459E" w:rsidRDefault="00FB459E">
      <w:pPr>
        <w:rPr>
          <w:sz w:val="22"/>
          <w:szCs w:val="22"/>
        </w:rPr>
      </w:pPr>
    </w:p>
    <w:p w14:paraId="4955ED96" w14:textId="77777777" w:rsidR="00FB459E" w:rsidRDefault="00FB459E">
      <w:pPr>
        <w:rPr>
          <w:sz w:val="22"/>
          <w:szCs w:val="22"/>
        </w:rPr>
      </w:pPr>
    </w:p>
    <w:p w14:paraId="008876A0" w14:textId="77777777" w:rsidR="00FB459E" w:rsidRDefault="00FB459E">
      <w:pPr>
        <w:rPr>
          <w:sz w:val="22"/>
          <w:szCs w:val="22"/>
        </w:rPr>
      </w:pPr>
    </w:p>
    <w:p w14:paraId="0E3B9785" w14:textId="77777777" w:rsidR="00FB459E" w:rsidRDefault="00FB459E">
      <w:pPr>
        <w:rPr>
          <w:sz w:val="22"/>
          <w:szCs w:val="22"/>
        </w:rPr>
      </w:pPr>
    </w:p>
    <w:p w14:paraId="1F30700F" w14:textId="77777777" w:rsidR="00FB459E" w:rsidRDefault="00FB459E">
      <w:pPr>
        <w:rPr>
          <w:sz w:val="22"/>
          <w:szCs w:val="22"/>
        </w:rPr>
      </w:pPr>
    </w:p>
    <w:p w14:paraId="2047AAE8" w14:textId="77777777" w:rsidR="00FB459E" w:rsidRDefault="00FB459E">
      <w:pPr>
        <w:rPr>
          <w:sz w:val="22"/>
          <w:szCs w:val="22"/>
        </w:rPr>
      </w:pPr>
    </w:p>
    <w:p w14:paraId="787451FE" w14:textId="77777777" w:rsidR="00FB459E" w:rsidRDefault="00FB459E">
      <w:pPr>
        <w:rPr>
          <w:sz w:val="22"/>
          <w:szCs w:val="22"/>
        </w:rPr>
      </w:pPr>
    </w:p>
    <w:p w14:paraId="217A7F50" w14:textId="77777777" w:rsidR="00FB459E" w:rsidRDefault="00FB459E">
      <w:pPr>
        <w:rPr>
          <w:sz w:val="22"/>
          <w:szCs w:val="22"/>
        </w:rPr>
      </w:pPr>
    </w:p>
    <w:p w14:paraId="7372EFDC" w14:textId="77777777" w:rsidR="00FB459E" w:rsidRDefault="00FB459E">
      <w:pPr>
        <w:rPr>
          <w:sz w:val="22"/>
          <w:szCs w:val="22"/>
        </w:rPr>
      </w:pPr>
    </w:p>
    <w:p w14:paraId="1B68B5EC" w14:textId="77777777" w:rsidR="00FB459E" w:rsidRDefault="00FB459E">
      <w:pPr>
        <w:rPr>
          <w:sz w:val="22"/>
          <w:szCs w:val="22"/>
        </w:rPr>
      </w:pPr>
    </w:p>
    <w:p w14:paraId="1B17E0E6" w14:textId="77777777" w:rsidR="00FB459E" w:rsidRDefault="00FB459E">
      <w:pPr>
        <w:rPr>
          <w:sz w:val="22"/>
          <w:szCs w:val="22"/>
        </w:rPr>
      </w:pPr>
    </w:p>
    <w:p w14:paraId="7E1B99F0" w14:textId="77777777" w:rsidR="00FB459E" w:rsidRDefault="00FB459E">
      <w:pPr>
        <w:rPr>
          <w:sz w:val="22"/>
          <w:szCs w:val="22"/>
        </w:rPr>
      </w:pPr>
    </w:p>
    <w:p w14:paraId="03ED89D9" w14:textId="77777777" w:rsidR="00FB459E" w:rsidRDefault="00FB459E">
      <w:pPr>
        <w:rPr>
          <w:sz w:val="22"/>
          <w:szCs w:val="22"/>
        </w:rPr>
      </w:pPr>
    </w:p>
    <w:p w14:paraId="4ACDEE79" w14:textId="77777777" w:rsidR="00FB459E" w:rsidRDefault="00FB459E">
      <w:pPr>
        <w:rPr>
          <w:sz w:val="22"/>
          <w:szCs w:val="22"/>
        </w:rPr>
      </w:pPr>
    </w:p>
    <w:p w14:paraId="59426AFA" w14:textId="77777777" w:rsidR="00FB459E" w:rsidRDefault="00FB459E">
      <w:pPr>
        <w:rPr>
          <w:sz w:val="22"/>
          <w:szCs w:val="22"/>
        </w:rPr>
      </w:pPr>
    </w:p>
    <w:p w14:paraId="640EDC8C" w14:textId="77777777" w:rsidR="00FB459E" w:rsidRDefault="00FB459E">
      <w:pPr>
        <w:rPr>
          <w:sz w:val="22"/>
          <w:szCs w:val="22"/>
        </w:rPr>
      </w:pPr>
    </w:p>
    <w:p w14:paraId="292FDDFF" w14:textId="77777777" w:rsidR="00FB459E" w:rsidRDefault="00FB459E">
      <w:pPr>
        <w:rPr>
          <w:sz w:val="22"/>
          <w:szCs w:val="22"/>
        </w:rPr>
      </w:pPr>
    </w:p>
    <w:p w14:paraId="2C645222" w14:textId="77777777" w:rsidR="00FB459E" w:rsidRDefault="00FB459E">
      <w:pPr>
        <w:rPr>
          <w:sz w:val="22"/>
          <w:szCs w:val="22"/>
        </w:rPr>
      </w:pPr>
    </w:p>
    <w:p w14:paraId="1FAFBBAB" w14:textId="77777777" w:rsidR="00FB459E" w:rsidRDefault="00FB459E">
      <w:pPr>
        <w:rPr>
          <w:sz w:val="22"/>
          <w:szCs w:val="22"/>
        </w:rPr>
      </w:pPr>
    </w:p>
    <w:p w14:paraId="33BF5661" w14:textId="57DDB1A1" w:rsidR="00FB459E" w:rsidRDefault="00432238">
      <w:pPr>
        <w:rPr>
          <w:sz w:val="22"/>
          <w:szCs w:val="22"/>
        </w:rPr>
      </w:pPr>
      <w:r>
        <w:rPr>
          <w:noProof/>
          <w:sz w:val="22"/>
          <w:szCs w:val="22"/>
        </w:rPr>
        <mc:AlternateContent>
          <mc:Choice Requires="wps">
            <w:drawing>
              <wp:anchor distT="0" distB="0" distL="114300" distR="114300" simplePos="0" relativeHeight="251679744" behindDoc="0" locked="0" layoutInCell="1" allowOverlap="1" wp14:anchorId="6EF44F1E" wp14:editId="69E8D554">
                <wp:simplePos x="0" y="0"/>
                <wp:positionH relativeFrom="column">
                  <wp:posOffset>2880961</wp:posOffset>
                </wp:positionH>
                <wp:positionV relativeFrom="paragraph">
                  <wp:posOffset>155798</wp:posOffset>
                </wp:positionV>
                <wp:extent cx="1976755" cy="271780"/>
                <wp:effectExtent l="0" t="0" r="0" b="0"/>
                <wp:wrapNone/>
                <wp:docPr id="17" name="Text Box 17"/>
                <wp:cNvGraphicFramePr/>
                <a:graphic xmlns:a="http://schemas.openxmlformats.org/drawingml/2006/main">
                  <a:graphicData uri="http://schemas.microsoft.com/office/word/2010/wordprocessingShape">
                    <wps:wsp>
                      <wps:cNvSpPr txBox="1"/>
                      <wps:spPr>
                        <a:xfrm>
                          <a:off x="0" y="0"/>
                          <a:ext cx="1976755" cy="2717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38669D8" w14:textId="77777777" w:rsidR="00432238" w:rsidRPr="00432238" w:rsidRDefault="00432238" w:rsidP="00432238">
                            <w:pPr>
                              <w:jc w:val="right"/>
                              <w:rPr>
                                <w:sz w:val="18"/>
                              </w:rPr>
                            </w:pPr>
                            <w:r w:rsidRPr="00432238">
                              <w:rPr>
                                <w:sz w:val="18"/>
                              </w:rPr>
                              <w:t xml:space="preserve">Image from </w:t>
                            </w:r>
                            <w:r>
                              <w:rPr>
                                <w:sz w:val="18"/>
                              </w:rPr>
                              <w:t>Google E</w:t>
                            </w:r>
                            <w:r w:rsidRPr="00432238">
                              <w:rPr>
                                <w:sz w:val="18"/>
                              </w:rPr>
                              <w:t>arth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 o:spid="_x0000_s1027" type="#_x0000_t202" style="position:absolute;margin-left:226.85pt;margin-top:12.25pt;width:155.65pt;height:21.4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" filled="f" stroked="f" strokeweight=".5pt">
                <v:textbox>
                  <w:txbxContent>
                    <w:p w14:paraId="538669D8" w14:textId="77777777" w:rsidR="00432238" w:rsidRPr="00432238" w:rsidRDefault="00432238" w:rsidP="00432238">
                      <w:pPr>
                        <w:jc w:val="right"/>
                        <w:rPr>
                          <w:sz w:val="18"/>
                        </w:rPr>
                      </w:pPr>
                      <w:r w:rsidRPr="00432238">
                        <w:rPr>
                          <w:sz w:val="18"/>
                        </w:rPr>
                        <w:t xml:space="preserve">Image from </w:t>
                      </w:r>
                      <w:r>
                        <w:rPr>
                          <w:sz w:val="18"/>
                        </w:rPr>
                        <w:t>Google E</w:t>
                      </w:r>
                      <w:r w:rsidRPr="00432238">
                        <w:rPr>
                          <w:sz w:val="18"/>
                        </w:rPr>
                        <w:t>arth</w:t>
                      </w:r>
                    </w:p>
                  </w:txbxContent>
                </v:textbox>
              </v:shape>
            </w:pict>
          </mc:Fallback>
        </mc:AlternateContent>
      </w:r>
    </w:p>
    <w:p w14:paraId="4E61971C" w14:textId="77777777" w:rsidR="00FB459E" w:rsidRDefault="00FB459E">
      <w:pPr>
        <w:rPr>
          <w:sz w:val="22"/>
          <w:szCs w:val="22"/>
        </w:rPr>
      </w:pPr>
    </w:p>
    <w:p w14:paraId="10EEFF24" w14:textId="77777777" w:rsidR="00FB459E" w:rsidRDefault="00FB459E">
      <w:pPr>
        <w:rPr>
          <w:sz w:val="22"/>
          <w:szCs w:val="22"/>
        </w:rPr>
      </w:pPr>
    </w:p>
    <w:p w14:paraId="44CC82AC" w14:textId="7C2CECF4" w:rsidR="00684713" w:rsidRDefault="00684713">
      <w:pPr>
        <w:rPr>
          <w:b/>
          <w:sz w:val="22"/>
          <w:szCs w:val="22"/>
        </w:rPr>
      </w:pPr>
      <w:r>
        <w:rPr>
          <w:sz w:val="22"/>
          <w:szCs w:val="22"/>
        </w:rPr>
        <w:t>The plate boundary consists of spreading ridge segments (red) and transform fault s</w:t>
      </w:r>
      <w:r w:rsidR="00AE2CFE">
        <w:rPr>
          <w:sz w:val="22"/>
          <w:szCs w:val="22"/>
        </w:rPr>
        <w:t>egments (green).  P</w:t>
      </w:r>
      <w:r>
        <w:rPr>
          <w:sz w:val="22"/>
          <w:szCs w:val="22"/>
        </w:rPr>
        <w:t>late motion</w:t>
      </w:r>
      <w:r w:rsidR="00AE2CFE">
        <w:rPr>
          <w:sz w:val="22"/>
          <w:szCs w:val="22"/>
        </w:rPr>
        <w:t xml:space="preserve"> direction</w:t>
      </w:r>
      <w:r>
        <w:rPr>
          <w:sz w:val="22"/>
          <w:szCs w:val="22"/>
        </w:rPr>
        <w:t xml:space="preserve"> is shown by white arrows.  </w:t>
      </w:r>
      <w:r>
        <w:rPr>
          <w:b/>
          <w:sz w:val="22"/>
          <w:szCs w:val="22"/>
        </w:rPr>
        <w:br w:type="page"/>
      </w:r>
    </w:p>
    <w:p w14:paraId="5C02F181" w14:textId="5E63DD4D" w:rsidR="00095E4A" w:rsidRDefault="002D725E" w:rsidP="00095E4A">
      <w:pPr>
        <w:rPr>
          <w:b/>
          <w:sz w:val="22"/>
          <w:szCs w:val="22"/>
        </w:rPr>
      </w:pPr>
      <w:r>
        <w:rPr>
          <w:b/>
          <w:noProof/>
          <w:sz w:val="22"/>
          <w:szCs w:val="22"/>
        </w:rPr>
        <w:lastRenderedPageBreak/>
        <w:drawing>
          <wp:anchor distT="0" distB="0" distL="114300" distR="114300" simplePos="0" relativeHeight="251672576" behindDoc="0" locked="0" layoutInCell="1" allowOverlap="1" wp14:anchorId="3656FA82" wp14:editId="49351D01">
            <wp:simplePos x="0" y="0"/>
            <wp:positionH relativeFrom="column">
              <wp:posOffset>0</wp:posOffset>
            </wp:positionH>
            <wp:positionV relativeFrom="paragraph">
              <wp:posOffset>0</wp:posOffset>
            </wp:positionV>
            <wp:extent cx="1945640" cy="1602740"/>
            <wp:effectExtent l="0" t="0" r="10160" b="0"/>
            <wp:wrapTight wrapText="bothSides">
              <wp:wrapPolygon edited="0">
                <wp:start x="0" y="0"/>
                <wp:lineTo x="0" y="21223"/>
                <wp:lineTo x="21431" y="21223"/>
                <wp:lineTo x="21431"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transform.gif"/>
                    <pic:cNvPicPr/>
                  </pic:nvPicPr>
                  <pic:blipFill>
                    <a:blip r:embed="rId8">
                      <a:extLst>
                        <a:ext uri="{28A0092B-C50C-407E-A947-70E740481C1C}">
                          <a14:useLocalDpi xmlns:a14="http://schemas.microsoft.com/office/drawing/2010/main" val="0"/>
                        </a:ext>
                      </a:extLst>
                    </a:blip>
                    <a:stretch>
                      <a:fillRect/>
                    </a:stretch>
                  </pic:blipFill>
                  <pic:spPr>
                    <a:xfrm>
                      <a:off x="0" y="0"/>
                      <a:ext cx="1945640" cy="1602740"/>
                    </a:xfrm>
                    <a:prstGeom prst="rect">
                      <a:avLst/>
                    </a:prstGeom>
                  </pic:spPr>
                </pic:pic>
              </a:graphicData>
            </a:graphic>
            <wp14:sizeRelH relativeFrom="page">
              <wp14:pctWidth>0</wp14:pctWidth>
            </wp14:sizeRelH>
            <wp14:sizeRelV relativeFrom="page">
              <wp14:pctHeight>0</wp14:pctHeight>
            </wp14:sizeRelV>
          </wp:anchor>
        </w:drawing>
      </w:r>
      <w:r w:rsidR="00095E4A">
        <w:rPr>
          <w:b/>
          <w:sz w:val="22"/>
          <w:szCs w:val="22"/>
        </w:rPr>
        <w:t>Part II Gulf of California:</w:t>
      </w:r>
    </w:p>
    <w:p w14:paraId="6CC1788B" w14:textId="3988BDDE" w:rsidR="002D725E" w:rsidRDefault="002D725E" w:rsidP="00095E4A">
      <w:pPr>
        <w:rPr>
          <w:sz w:val="22"/>
          <w:szCs w:val="22"/>
        </w:rPr>
      </w:pPr>
      <w:r>
        <w:rPr>
          <w:sz w:val="22"/>
          <w:szCs w:val="22"/>
        </w:rPr>
        <w:t>The inset map shows the plate tectonic setting of western North America.  The northern end of the Gulf of California is located in the southeastern corner of this map.</w:t>
      </w:r>
    </w:p>
    <w:p w14:paraId="235EB464" w14:textId="77777777" w:rsidR="00147FF0" w:rsidRDefault="00147FF0" w:rsidP="00095E4A">
      <w:pPr>
        <w:rPr>
          <w:sz w:val="22"/>
          <w:szCs w:val="22"/>
        </w:rPr>
      </w:pPr>
      <w:r>
        <w:rPr>
          <w:sz w:val="22"/>
          <w:szCs w:val="22"/>
        </w:rPr>
        <w:t xml:space="preserve">Place names on the Gulf of California map (below): </w:t>
      </w:r>
    </w:p>
    <w:p w14:paraId="590492C7" w14:textId="67C95407" w:rsidR="00147FF0" w:rsidRDefault="00147FF0" w:rsidP="00095E4A">
      <w:pPr>
        <w:rPr>
          <w:sz w:val="22"/>
          <w:szCs w:val="22"/>
        </w:rPr>
      </w:pPr>
      <w:r>
        <w:rPr>
          <w:sz w:val="22"/>
          <w:szCs w:val="22"/>
        </w:rPr>
        <w:t xml:space="preserve">CR: Colorado River, S: Salton Trough, W: Wagner Basin, C: </w:t>
      </w:r>
      <w:proofErr w:type="spellStart"/>
      <w:r>
        <w:rPr>
          <w:sz w:val="22"/>
          <w:szCs w:val="22"/>
        </w:rPr>
        <w:t>Consag</w:t>
      </w:r>
      <w:proofErr w:type="spellEnd"/>
      <w:r>
        <w:rPr>
          <w:sz w:val="22"/>
          <w:szCs w:val="22"/>
        </w:rPr>
        <w:t xml:space="preserve"> Basin, D: </w:t>
      </w:r>
      <w:proofErr w:type="spellStart"/>
      <w:r>
        <w:rPr>
          <w:sz w:val="22"/>
          <w:szCs w:val="22"/>
        </w:rPr>
        <w:t>Delfin</w:t>
      </w:r>
      <w:proofErr w:type="spellEnd"/>
      <w:r>
        <w:rPr>
          <w:sz w:val="22"/>
          <w:szCs w:val="22"/>
        </w:rPr>
        <w:t xml:space="preserve"> Basin, T: Tiburon Basin, G: </w:t>
      </w:r>
      <w:proofErr w:type="spellStart"/>
      <w:r>
        <w:rPr>
          <w:sz w:val="22"/>
          <w:szCs w:val="22"/>
        </w:rPr>
        <w:t>Guaymas</w:t>
      </w:r>
      <w:proofErr w:type="spellEnd"/>
      <w:r>
        <w:rPr>
          <w:sz w:val="22"/>
          <w:szCs w:val="22"/>
        </w:rPr>
        <w:t xml:space="preserve"> Basin, Ca: Carmen Basin, F: </w:t>
      </w:r>
      <w:proofErr w:type="spellStart"/>
      <w:r>
        <w:rPr>
          <w:sz w:val="22"/>
          <w:szCs w:val="22"/>
        </w:rPr>
        <w:t>Farallon</w:t>
      </w:r>
      <w:proofErr w:type="spellEnd"/>
      <w:r>
        <w:rPr>
          <w:sz w:val="22"/>
          <w:szCs w:val="22"/>
        </w:rPr>
        <w:t xml:space="preserve"> Basin, P: </w:t>
      </w:r>
      <w:proofErr w:type="spellStart"/>
      <w:r>
        <w:rPr>
          <w:sz w:val="22"/>
          <w:szCs w:val="22"/>
        </w:rPr>
        <w:t>Pescadero</w:t>
      </w:r>
      <w:proofErr w:type="spellEnd"/>
      <w:r>
        <w:rPr>
          <w:sz w:val="22"/>
          <w:szCs w:val="22"/>
        </w:rPr>
        <w:t xml:space="preserve"> Basin, A: Alarcon Basin</w:t>
      </w:r>
    </w:p>
    <w:p w14:paraId="1223DB40" w14:textId="77777777" w:rsidR="00661AC3" w:rsidRDefault="00661AC3" w:rsidP="00095E4A">
      <w:pPr>
        <w:rPr>
          <w:sz w:val="22"/>
          <w:szCs w:val="22"/>
        </w:rPr>
      </w:pPr>
    </w:p>
    <w:p w14:paraId="0BD4AF43" w14:textId="77777777" w:rsidR="00FB459E" w:rsidRDefault="00FB459E" w:rsidP="00095E4A">
      <w:pPr>
        <w:rPr>
          <w:b/>
          <w:sz w:val="22"/>
          <w:szCs w:val="22"/>
        </w:rPr>
      </w:pPr>
    </w:p>
    <w:p w14:paraId="1C60A69D" w14:textId="04866CB5" w:rsidR="007B1F4C" w:rsidRDefault="00147FF0" w:rsidP="00095E4A">
      <w:pPr>
        <w:rPr>
          <w:sz w:val="22"/>
          <w:szCs w:val="22"/>
        </w:rPr>
      </w:pPr>
      <w:r w:rsidRPr="00147FF0">
        <w:rPr>
          <w:noProof/>
          <w:sz w:val="22"/>
          <w:szCs w:val="22"/>
        </w:rPr>
        <w:drawing>
          <wp:anchor distT="0" distB="0" distL="114300" distR="114300" simplePos="0" relativeHeight="251673600" behindDoc="0" locked="0" layoutInCell="1" allowOverlap="1" wp14:anchorId="1CD14D3A" wp14:editId="32617EBC">
            <wp:simplePos x="0" y="0"/>
            <wp:positionH relativeFrom="column">
              <wp:posOffset>1308735</wp:posOffset>
            </wp:positionH>
            <wp:positionV relativeFrom="paragraph">
              <wp:posOffset>17145</wp:posOffset>
            </wp:positionV>
            <wp:extent cx="4434840" cy="5913755"/>
            <wp:effectExtent l="0" t="0" r="3810" b="0"/>
            <wp:wrapTight wrapText="bothSides">
              <wp:wrapPolygon edited="0">
                <wp:start x="0" y="0"/>
                <wp:lineTo x="0" y="21500"/>
                <wp:lineTo x="21526" y="21500"/>
                <wp:lineTo x="21526"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lf of CA map, basin names.pdf"/>
                    <pic:cNvPicPr/>
                  </pic:nvPicPr>
                  <pic:blipFill>
                    <a:blip r:embed="rId9">
                      <a:extLst>
                        <a:ext uri="{28A0092B-C50C-407E-A947-70E740481C1C}">
                          <a14:useLocalDpi xmlns:a14="http://schemas.microsoft.com/office/drawing/2010/main" val="0"/>
                        </a:ext>
                      </a:extLst>
                    </a:blip>
                    <a:stretch>
                      <a:fillRect/>
                    </a:stretch>
                  </pic:blipFill>
                  <pic:spPr>
                    <a:xfrm>
                      <a:off x="0" y="0"/>
                      <a:ext cx="4434840" cy="5913755"/>
                    </a:xfrm>
                    <a:prstGeom prst="rect">
                      <a:avLst/>
                    </a:prstGeom>
                  </pic:spPr>
                </pic:pic>
              </a:graphicData>
            </a:graphic>
            <wp14:sizeRelH relativeFrom="page">
              <wp14:pctWidth>0</wp14:pctWidth>
            </wp14:sizeRelH>
            <wp14:sizeRelV relativeFrom="page">
              <wp14:pctHeight>0</wp14:pctHeight>
            </wp14:sizeRelV>
          </wp:anchor>
        </w:drawing>
      </w:r>
      <w:r w:rsidR="00273F21" w:rsidRPr="00273F21">
        <w:rPr>
          <w:b/>
          <w:sz w:val="22"/>
          <w:szCs w:val="22"/>
        </w:rPr>
        <w:t>A.</w:t>
      </w:r>
      <w:r w:rsidR="00273F21">
        <w:rPr>
          <w:sz w:val="22"/>
          <w:szCs w:val="22"/>
        </w:rPr>
        <w:t xml:space="preserve"> </w:t>
      </w:r>
      <w:r w:rsidR="007B1F4C">
        <w:rPr>
          <w:sz w:val="22"/>
          <w:szCs w:val="22"/>
        </w:rPr>
        <w:t xml:space="preserve">Work with a partner.  Together, </w:t>
      </w:r>
      <w:r w:rsidR="00030099">
        <w:rPr>
          <w:sz w:val="22"/>
          <w:szCs w:val="22"/>
        </w:rPr>
        <w:t xml:space="preserve">identify and </w:t>
      </w:r>
      <w:r w:rsidR="007B1F4C">
        <w:rPr>
          <w:sz w:val="22"/>
          <w:szCs w:val="22"/>
        </w:rPr>
        <w:t>label the Pacific Plate</w:t>
      </w:r>
      <w:r w:rsidR="005772FF">
        <w:rPr>
          <w:sz w:val="22"/>
          <w:szCs w:val="22"/>
        </w:rPr>
        <w:t xml:space="preserve"> and the North American Plate</w:t>
      </w:r>
      <w:r w:rsidR="00030099">
        <w:rPr>
          <w:sz w:val="22"/>
          <w:szCs w:val="22"/>
        </w:rPr>
        <w:t>,</w:t>
      </w:r>
      <w:r w:rsidR="005772FF">
        <w:rPr>
          <w:sz w:val="22"/>
          <w:szCs w:val="22"/>
        </w:rPr>
        <w:t xml:space="preserve"> and i</w:t>
      </w:r>
      <w:r w:rsidR="00095E4A">
        <w:rPr>
          <w:sz w:val="22"/>
          <w:szCs w:val="22"/>
        </w:rPr>
        <w:t>dentify transform fa</w:t>
      </w:r>
      <w:r w:rsidR="007B1F4C">
        <w:rPr>
          <w:sz w:val="22"/>
          <w:szCs w:val="22"/>
        </w:rPr>
        <w:t>ults in the Gulf of California</w:t>
      </w:r>
      <w:r w:rsidR="00095E4A">
        <w:rPr>
          <w:sz w:val="22"/>
          <w:szCs w:val="22"/>
        </w:rPr>
        <w:t xml:space="preserve">.  Draw the </w:t>
      </w:r>
      <w:r w:rsidR="00DC4A1F">
        <w:rPr>
          <w:sz w:val="22"/>
          <w:szCs w:val="22"/>
        </w:rPr>
        <w:t xml:space="preserve">transform </w:t>
      </w:r>
      <w:r w:rsidR="00095E4A">
        <w:rPr>
          <w:sz w:val="22"/>
          <w:szCs w:val="22"/>
        </w:rPr>
        <w:t xml:space="preserve">faults on the map. </w:t>
      </w:r>
    </w:p>
    <w:p w14:paraId="57AB94DA" w14:textId="77777777" w:rsidR="007B1F4C" w:rsidRDefault="007B1F4C" w:rsidP="00095E4A">
      <w:pPr>
        <w:rPr>
          <w:sz w:val="22"/>
          <w:szCs w:val="22"/>
        </w:rPr>
      </w:pPr>
    </w:p>
    <w:p w14:paraId="6E739760" w14:textId="6356EB87" w:rsidR="00095E4A" w:rsidRDefault="007B1F4C" w:rsidP="00095E4A">
      <w:pPr>
        <w:rPr>
          <w:sz w:val="22"/>
          <w:szCs w:val="22"/>
        </w:rPr>
      </w:pPr>
      <w:r>
        <w:rPr>
          <w:sz w:val="22"/>
          <w:szCs w:val="22"/>
        </w:rPr>
        <w:t xml:space="preserve">Draw arrows on the map showing the relative motion of </w:t>
      </w:r>
      <w:r w:rsidR="00F109D3">
        <w:rPr>
          <w:sz w:val="22"/>
          <w:szCs w:val="22"/>
        </w:rPr>
        <w:t xml:space="preserve">the Pacific and North American </w:t>
      </w:r>
      <w:r>
        <w:rPr>
          <w:sz w:val="22"/>
          <w:szCs w:val="22"/>
        </w:rPr>
        <w:t>plates.</w:t>
      </w:r>
      <w:r w:rsidR="00095E4A">
        <w:rPr>
          <w:sz w:val="22"/>
          <w:szCs w:val="22"/>
        </w:rPr>
        <w:t xml:space="preserve"> </w:t>
      </w:r>
    </w:p>
    <w:p w14:paraId="2FBF50C2" w14:textId="77777777" w:rsidR="007B1F4C" w:rsidRPr="00095E4A" w:rsidRDefault="007B1F4C" w:rsidP="00095E4A">
      <w:pPr>
        <w:rPr>
          <w:b/>
          <w:sz w:val="22"/>
          <w:szCs w:val="22"/>
        </w:rPr>
      </w:pPr>
    </w:p>
    <w:p w14:paraId="6383432C" w14:textId="61A5FEBA" w:rsidR="00095E4A" w:rsidRDefault="00095E4A" w:rsidP="00095E4A">
      <w:pPr>
        <w:rPr>
          <w:sz w:val="22"/>
          <w:szCs w:val="22"/>
        </w:rPr>
      </w:pPr>
      <w:r>
        <w:rPr>
          <w:sz w:val="22"/>
          <w:szCs w:val="22"/>
        </w:rPr>
        <w:t>After you’ve identified transform faults in the Gulf of California, look closely at the region between the northern end of the Gulf of California and the Salton Sea to infer where additional tra</w:t>
      </w:r>
      <w:r w:rsidR="007B1F4C">
        <w:rPr>
          <w:sz w:val="22"/>
          <w:szCs w:val="22"/>
        </w:rPr>
        <w:t xml:space="preserve">nsform faults might be found.  </w:t>
      </w:r>
      <w:r>
        <w:rPr>
          <w:sz w:val="22"/>
          <w:szCs w:val="22"/>
        </w:rPr>
        <w:t>Then answer the questions below.</w:t>
      </w:r>
    </w:p>
    <w:p w14:paraId="3DB4CE38" w14:textId="382A2002" w:rsidR="00095E4A" w:rsidRDefault="00432238" w:rsidP="00095E4A">
      <w:pPr>
        <w:rPr>
          <w:sz w:val="22"/>
          <w:szCs w:val="22"/>
        </w:rPr>
      </w:pPr>
      <w:r>
        <w:rPr>
          <w:noProof/>
          <w:sz w:val="22"/>
          <w:szCs w:val="22"/>
        </w:rPr>
        <mc:AlternateContent>
          <mc:Choice Requires="wps">
            <w:drawing>
              <wp:anchor distT="0" distB="0" distL="114300" distR="114300" simplePos="0" relativeHeight="251675648" behindDoc="0" locked="0" layoutInCell="1" allowOverlap="1" wp14:anchorId="720C6FAF" wp14:editId="7B4CAE80">
                <wp:simplePos x="0" y="0"/>
                <wp:positionH relativeFrom="column">
                  <wp:posOffset>3774440</wp:posOffset>
                </wp:positionH>
                <wp:positionV relativeFrom="paragraph">
                  <wp:posOffset>61578</wp:posOffset>
                </wp:positionV>
                <wp:extent cx="1976755" cy="271780"/>
                <wp:effectExtent l="0" t="0" r="0" b="0"/>
                <wp:wrapNone/>
                <wp:docPr id="2" name="Text Box 2"/>
                <wp:cNvGraphicFramePr/>
                <a:graphic xmlns:a="http://schemas.openxmlformats.org/drawingml/2006/main">
                  <a:graphicData uri="http://schemas.microsoft.com/office/word/2010/wordprocessingShape">
                    <wps:wsp>
                      <wps:cNvSpPr txBox="1"/>
                      <wps:spPr>
                        <a:xfrm>
                          <a:off x="0" y="0"/>
                          <a:ext cx="1976755" cy="2717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73B25CE" w14:textId="72CD6021" w:rsidR="00432238" w:rsidRPr="00432238" w:rsidRDefault="00432238" w:rsidP="00432238">
                            <w:pPr>
                              <w:jc w:val="right"/>
                              <w:rPr>
                                <w:sz w:val="18"/>
                              </w:rPr>
                            </w:pPr>
                            <w:r w:rsidRPr="00432238">
                              <w:rPr>
                                <w:sz w:val="18"/>
                              </w:rPr>
                              <w:t xml:space="preserve">Image from </w:t>
                            </w:r>
                            <w:r>
                              <w:rPr>
                                <w:sz w:val="18"/>
                              </w:rPr>
                              <w:t>Google E</w:t>
                            </w:r>
                            <w:r w:rsidRPr="00432238">
                              <w:rPr>
                                <w:sz w:val="18"/>
                              </w:rPr>
                              <w:t>arth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 o:spid="_x0000_s1028" type="#_x0000_t202" style="position:absolute;margin-left:297.2pt;margin-top:4.85pt;width:155.65pt;height:21.4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" filled="f" stroked="f" strokeweight=".5pt">
                <v:textbox>
                  <w:txbxContent>
                    <w:p w14:paraId="273B25CE" w14:textId="72CD6021" w:rsidR="00432238" w:rsidRPr="00432238" w:rsidRDefault="00432238" w:rsidP="00432238">
                      <w:pPr>
                        <w:jc w:val="right"/>
                        <w:rPr>
                          <w:sz w:val="18"/>
                        </w:rPr>
                      </w:pPr>
                      <w:r w:rsidRPr="00432238">
                        <w:rPr>
                          <w:sz w:val="18"/>
                        </w:rPr>
                        <w:t xml:space="preserve">Image from </w:t>
                      </w:r>
                      <w:r>
                        <w:rPr>
                          <w:sz w:val="18"/>
                        </w:rPr>
                        <w:t>Google E</w:t>
                      </w:r>
                      <w:r w:rsidRPr="00432238">
                        <w:rPr>
                          <w:sz w:val="18"/>
                        </w:rPr>
                        <w:t>arth</w:t>
                      </w:r>
                    </w:p>
                  </w:txbxContent>
                </v:textbox>
              </v:shape>
            </w:pict>
          </mc:Fallback>
        </mc:AlternateContent>
      </w:r>
    </w:p>
    <w:p w14:paraId="3944C9AC" w14:textId="641D3151" w:rsidR="00095E4A" w:rsidRDefault="00850F2C" w:rsidP="00095E4A">
      <w:pPr>
        <w:rPr>
          <w:rFonts w:ascii="MS Gothic" w:eastAsia="MS Gothic" w:hAnsi="MS Gothic"/>
          <w:color w:val="000000"/>
        </w:rPr>
      </w:pPr>
      <w:r>
        <w:rPr>
          <w:rFonts w:ascii="MS Gothic" w:eastAsia="MS Gothic" w:hAnsi="MS Gothic"/>
          <w:color w:val="000000"/>
        </w:rPr>
        <w:t xml:space="preserve">  </w:t>
      </w:r>
    </w:p>
    <w:p w14:paraId="1EF98E53" w14:textId="70B63F6C" w:rsidR="00095E4A" w:rsidRPr="007B1F4C" w:rsidRDefault="00095E4A" w:rsidP="00095E4A">
      <w:pPr>
        <w:rPr>
          <w:b/>
          <w:sz w:val="22"/>
          <w:szCs w:val="22"/>
        </w:rPr>
      </w:pPr>
      <w:r w:rsidRPr="007B1F4C">
        <w:rPr>
          <w:b/>
          <w:sz w:val="22"/>
          <w:szCs w:val="22"/>
        </w:rPr>
        <w:lastRenderedPageBreak/>
        <w:t xml:space="preserve">What is the direction of extension in the basins </w:t>
      </w:r>
      <w:r w:rsidR="00EE64A2">
        <w:rPr>
          <w:b/>
          <w:sz w:val="22"/>
          <w:szCs w:val="22"/>
        </w:rPr>
        <w:t xml:space="preserve">that lie </w:t>
      </w:r>
      <w:r w:rsidRPr="007B1F4C">
        <w:rPr>
          <w:b/>
          <w:sz w:val="22"/>
          <w:szCs w:val="22"/>
        </w:rPr>
        <w:t>between the transform faults?</w:t>
      </w:r>
      <w:r w:rsidR="006F3F48">
        <w:rPr>
          <w:b/>
          <w:sz w:val="22"/>
          <w:szCs w:val="22"/>
        </w:rPr>
        <w:t xml:space="preserve">  Draw arrows on the map showing extension direction.</w:t>
      </w:r>
    </w:p>
    <w:p w14:paraId="77A915E0" w14:textId="77777777" w:rsidR="007631CB" w:rsidRDefault="007631CB" w:rsidP="00B22C71">
      <w:pPr>
        <w:rPr>
          <w:sz w:val="22"/>
          <w:szCs w:val="22"/>
        </w:rPr>
      </w:pPr>
    </w:p>
    <w:p w14:paraId="00C7F7F4" w14:textId="77777777" w:rsidR="00FB459E" w:rsidRDefault="00FB459E" w:rsidP="00B22C71">
      <w:pPr>
        <w:rPr>
          <w:b/>
          <w:sz w:val="22"/>
          <w:szCs w:val="22"/>
        </w:rPr>
      </w:pPr>
    </w:p>
    <w:p w14:paraId="7542B662" w14:textId="77777777" w:rsidR="00D17DB5" w:rsidRDefault="00D17DB5" w:rsidP="00B22C71">
      <w:pPr>
        <w:rPr>
          <w:b/>
          <w:sz w:val="22"/>
          <w:szCs w:val="22"/>
        </w:rPr>
      </w:pPr>
    </w:p>
    <w:p w14:paraId="71398D01" w14:textId="77777777" w:rsidR="00850F2C" w:rsidRDefault="007B1F4C" w:rsidP="007631CB">
      <w:pPr>
        <w:rPr>
          <w:b/>
          <w:sz w:val="22"/>
          <w:szCs w:val="22"/>
        </w:rPr>
      </w:pPr>
      <w:r w:rsidRPr="007B1F4C">
        <w:rPr>
          <w:b/>
          <w:sz w:val="22"/>
          <w:szCs w:val="22"/>
        </w:rPr>
        <w:t>Compare the extension direction in the Red Sea to that in the Gulf of California.</w:t>
      </w:r>
      <w:r w:rsidR="00D90E39">
        <w:rPr>
          <w:b/>
          <w:sz w:val="22"/>
          <w:szCs w:val="22"/>
        </w:rPr>
        <w:t xml:space="preserve">  How does the orientation of this motion compare with the overall orientation of each plate boundary?</w:t>
      </w:r>
    </w:p>
    <w:p w14:paraId="0575F02B" w14:textId="77777777" w:rsidR="00C41C65" w:rsidRDefault="00C41C65" w:rsidP="007631CB">
      <w:pPr>
        <w:rPr>
          <w:b/>
          <w:sz w:val="22"/>
          <w:szCs w:val="22"/>
        </w:rPr>
      </w:pPr>
    </w:p>
    <w:p w14:paraId="188B4E95" w14:textId="77777777" w:rsidR="00C41C65" w:rsidRDefault="00C41C65" w:rsidP="007631CB">
      <w:pPr>
        <w:rPr>
          <w:b/>
          <w:sz w:val="22"/>
          <w:szCs w:val="22"/>
        </w:rPr>
      </w:pPr>
    </w:p>
    <w:p w14:paraId="128001F7" w14:textId="77777777" w:rsidR="00FB459E" w:rsidRDefault="00FB459E" w:rsidP="007631CB">
      <w:pPr>
        <w:rPr>
          <w:b/>
          <w:sz w:val="22"/>
          <w:szCs w:val="22"/>
        </w:rPr>
      </w:pPr>
    </w:p>
    <w:p w14:paraId="53D82EA8" w14:textId="77777777" w:rsidR="00FB459E" w:rsidRDefault="00FB459E" w:rsidP="007631CB">
      <w:pPr>
        <w:rPr>
          <w:b/>
          <w:sz w:val="22"/>
          <w:szCs w:val="22"/>
        </w:rPr>
      </w:pPr>
    </w:p>
    <w:p w14:paraId="1B5BC830" w14:textId="77777777" w:rsidR="00D17DB5" w:rsidRDefault="00D17DB5" w:rsidP="007631CB">
      <w:pPr>
        <w:rPr>
          <w:b/>
          <w:sz w:val="22"/>
          <w:szCs w:val="22"/>
        </w:rPr>
      </w:pPr>
    </w:p>
    <w:p w14:paraId="3B8EEDB9" w14:textId="77777777" w:rsidR="00D17DB5" w:rsidRDefault="00D17DB5" w:rsidP="007631CB">
      <w:pPr>
        <w:rPr>
          <w:b/>
          <w:sz w:val="22"/>
          <w:szCs w:val="22"/>
        </w:rPr>
      </w:pPr>
    </w:p>
    <w:p w14:paraId="33525D02" w14:textId="77777777" w:rsidR="00C41C65" w:rsidRDefault="00C41C65" w:rsidP="007631CB">
      <w:pPr>
        <w:rPr>
          <w:b/>
          <w:sz w:val="22"/>
          <w:szCs w:val="22"/>
        </w:rPr>
      </w:pPr>
    </w:p>
    <w:p w14:paraId="77182508" w14:textId="47E35500" w:rsidR="007631CB" w:rsidRDefault="007631CB" w:rsidP="007631CB">
      <w:pPr>
        <w:rPr>
          <w:b/>
          <w:sz w:val="22"/>
          <w:szCs w:val="22"/>
        </w:rPr>
      </w:pPr>
      <w:r>
        <w:rPr>
          <w:b/>
          <w:sz w:val="22"/>
          <w:szCs w:val="22"/>
        </w:rPr>
        <w:t>Part II Gulf of California (continued):</w:t>
      </w:r>
    </w:p>
    <w:p w14:paraId="605C8658" w14:textId="77777777" w:rsidR="00273F21" w:rsidRDefault="00273F21" w:rsidP="007631CB">
      <w:pPr>
        <w:rPr>
          <w:b/>
          <w:sz w:val="22"/>
          <w:szCs w:val="22"/>
        </w:rPr>
      </w:pPr>
    </w:p>
    <w:p w14:paraId="1921EEA0" w14:textId="288CD0AF" w:rsidR="00EA5F87" w:rsidRDefault="00273F21" w:rsidP="007631CB">
      <w:pPr>
        <w:rPr>
          <w:sz w:val="22"/>
          <w:szCs w:val="22"/>
        </w:rPr>
      </w:pPr>
      <w:r w:rsidRPr="00273F21">
        <w:rPr>
          <w:b/>
          <w:sz w:val="22"/>
          <w:szCs w:val="22"/>
        </w:rPr>
        <w:t>B.</w:t>
      </w:r>
      <w:r>
        <w:rPr>
          <w:sz w:val="22"/>
          <w:szCs w:val="22"/>
        </w:rPr>
        <w:t xml:space="preserve"> Each partner - </w:t>
      </w:r>
      <w:r w:rsidR="007631CB">
        <w:rPr>
          <w:sz w:val="22"/>
          <w:szCs w:val="22"/>
        </w:rPr>
        <w:t>create a topographic and bathymetric contour map</w:t>
      </w:r>
      <w:r w:rsidR="002D725E">
        <w:rPr>
          <w:sz w:val="22"/>
          <w:szCs w:val="22"/>
        </w:rPr>
        <w:t xml:space="preserve"> of the Gulf of California and the Salton trough</w:t>
      </w:r>
      <w:r w:rsidR="00AE6720">
        <w:rPr>
          <w:sz w:val="22"/>
          <w:szCs w:val="22"/>
        </w:rPr>
        <w:t xml:space="preserve"> using </w:t>
      </w:r>
      <w:proofErr w:type="spellStart"/>
      <w:r w:rsidR="00AE6720">
        <w:rPr>
          <w:sz w:val="22"/>
          <w:szCs w:val="22"/>
        </w:rPr>
        <w:t>GeoMapApp</w:t>
      </w:r>
      <w:proofErr w:type="spellEnd"/>
      <w:r w:rsidR="00AE6720">
        <w:rPr>
          <w:sz w:val="22"/>
          <w:szCs w:val="22"/>
        </w:rPr>
        <w:t xml:space="preserve">. </w:t>
      </w:r>
    </w:p>
    <w:p w14:paraId="460B1F43" w14:textId="77777777" w:rsidR="00EA5F87" w:rsidRDefault="00EA5F87" w:rsidP="007631CB">
      <w:pPr>
        <w:rPr>
          <w:sz w:val="22"/>
          <w:szCs w:val="22"/>
        </w:rPr>
      </w:pPr>
    </w:p>
    <w:p w14:paraId="1C76A8D9" w14:textId="45CC349C" w:rsidR="00AE6720" w:rsidRDefault="00EA5F87" w:rsidP="007631CB">
      <w:pPr>
        <w:rPr>
          <w:sz w:val="22"/>
          <w:szCs w:val="22"/>
        </w:rPr>
      </w:pPr>
      <w:r>
        <w:rPr>
          <w:sz w:val="22"/>
          <w:szCs w:val="22"/>
        </w:rPr>
        <w:t xml:space="preserve">Step-by-step instructions for using </w:t>
      </w:r>
      <w:proofErr w:type="spellStart"/>
      <w:r>
        <w:rPr>
          <w:sz w:val="22"/>
          <w:szCs w:val="22"/>
        </w:rPr>
        <w:t>GeoMapApp</w:t>
      </w:r>
      <w:proofErr w:type="spellEnd"/>
      <w:r>
        <w:rPr>
          <w:sz w:val="22"/>
          <w:szCs w:val="22"/>
        </w:rPr>
        <w:t xml:space="preserve"> to create a topographic / bathymetric contour map are included the Appendix. </w:t>
      </w:r>
      <w:r w:rsidR="00AE6720">
        <w:rPr>
          <w:sz w:val="22"/>
          <w:szCs w:val="22"/>
        </w:rPr>
        <w:t xml:space="preserve"> </w:t>
      </w:r>
    </w:p>
    <w:p w14:paraId="25A49BC4" w14:textId="77777777" w:rsidR="00273F21" w:rsidRDefault="00273F21" w:rsidP="007631CB">
      <w:pPr>
        <w:rPr>
          <w:sz w:val="22"/>
          <w:szCs w:val="22"/>
        </w:rPr>
      </w:pPr>
    </w:p>
    <w:p w14:paraId="7BCE6AF4" w14:textId="1B4D5F7F" w:rsidR="00AE6720" w:rsidRDefault="00273F21" w:rsidP="007631CB">
      <w:pPr>
        <w:rPr>
          <w:sz w:val="22"/>
          <w:szCs w:val="22"/>
        </w:rPr>
      </w:pPr>
      <w:r w:rsidRPr="00273F21">
        <w:rPr>
          <w:b/>
          <w:sz w:val="22"/>
          <w:szCs w:val="22"/>
        </w:rPr>
        <w:t>C.</w:t>
      </w:r>
      <w:r>
        <w:rPr>
          <w:sz w:val="22"/>
          <w:szCs w:val="22"/>
        </w:rPr>
        <w:t xml:space="preserve"> E</w:t>
      </w:r>
      <w:r w:rsidR="00A437F8">
        <w:rPr>
          <w:sz w:val="22"/>
          <w:szCs w:val="22"/>
        </w:rPr>
        <w:t>ach partner</w:t>
      </w:r>
      <w:r>
        <w:rPr>
          <w:sz w:val="22"/>
          <w:szCs w:val="22"/>
        </w:rPr>
        <w:t xml:space="preserve"> -</w:t>
      </w:r>
      <w:r w:rsidR="00AE6720">
        <w:rPr>
          <w:sz w:val="22"/>
          <w:szCs w:val="22"/>
        </w:rPr>
        <w:t xml:space="preserve"> </w:t>
      </w:r>
      <w:r w:rsidR="00B57D9B">
        <w:rPr>
          <w:sz w:val="22"/>
          <w:szCs w:val="22"/>
        </w:rPr>
        <w:t xml:space="preserve">create </w:t>
      </w:r>
      <w:r w:rsidR="00A437F8">
        <w:rPr>
          <w:sz w:val="22"/>
          <w:szCs w:val="22"/>
        </w:rPr>
        <w:t xml:space="preserve">a set of </w:t>
      </w:r>
      <w:r w:rsidR="007631CB">
        <w:rPr>
          <w:sz w:val="22"/>
          <w:szCs w:val="22"/>
        </w:rPr>
        <w:t>topographic profile</w:t>
      </w:r>
      <w:r w:rsidR="00B57D9B">
        <w:rPr>
          <w:sz w:val="22"/>
          <w:szCs w:val="22"/>
        </w:rPr>
        <w:t xml:space="preserve">s </w:t>
      </w:r>
      <w:r w:rsidR="007B5DE5">
        <w:rPr>
          <w:sz w:val="22"/>
          <w:szCs w:val="22"/>
        </w:rPr>
        <w:t xml:space="preserve">from shore to shore </w:t>
      </w:r>
      <w:r w:rsidR="00B57D9B">
        <w:rPr>
          <w:sz w:val="22"/>
          <w:szCs w:val="22"/>
        </w:rPr>
        <w:t xml:space="preserve">across </w:t>
      </w:r>
      <w:r w:rsidR="007631CB">
        <w:rPr>
          <w:sz w:val="22"/>
          <w:szCs w:val="22"/>
        </w:rPr>
        <w:t>the exten</w:t>
      </w:r>
      <w:r w:rsidR="002E7B4E">
        <w:rPr>
          <w:sz w:val="22"/>
          <w:szCs w:val="22"/>
        </w:rPr>
        <w:t>sional basins, starting with the deep Alarcon basin on the south and continuing northward to a final profile across</w:t>
      </w:r>
      <w:r w:rsidR="00D71BF1">
        <w:rPr>
          <w:sz w:val="22"/>
          <w:szCs w:val="22"/>
        </w:rPr>
        <w:t xml:space="preserve"> the subaerial</w:t>
      </w:r>
      <w:r w:rsidR="007631CB">
        <w:rPr>
          <w:sz w:val="22"/>
          <w:szCs w:val="22"/>
        </w:rPr>
        <w:t xml:space="preserve"> Salton Tro</w:t>
      </w:r>
      <w:r w:rsidR="002E7B4E">
        <w:rPr>
          <w:sz w:val="22"/>
          <w:szCs w:val="22"/>
        </w:rPr>
        <w:t xml:space="preserve">ugh on the north </w:t>
      </w:r>
      <w:r w:rsidR="00B57D9B">
        <w:rPr>
          <w:sz w:val="22"/>
          <w:szCs w:val="22"/>
        </w:rPr>
        <w:t>(7 or 8 profiles)</w:t>
      </w:r>
      <w:r w:rsidR="007631CB">
        <w:rPr>
          <w:sz w:val="22"/>
          <w:szCs w:val="22"/>
        </w:rPr>
        <w:t xml:space="preserve">.  </w:t>
      </w:r>
      <w:r w:rsidR="007631CB" w:rsidRPr="002C0FBE">
        <w:rPr>
          <w:sz w:val="22"/>
          <w:szCs w:val="22"/>
          <w:u w:val="single"/>
        </w:rPr>
        <w:t>Select profile lines that are oriented in the direction of extension</w:t>
      </w:r>
      <w:r w:rsidR="00AE6720">
        <w:rPr>
          <w:sz w:val="22"/>
          <w:szCs w:val="22"/>
          <w:u w:val="single"/>
        </w:rPr>
        <w:t>,</w:t>
      </w:r>
      <w:r w:rsidR="00A437F8">
        <w:rPr>
          <w:sz w:val="22"/>
          <w:szCs w:val="22"/>
        </w:rPr>
        <w:t xml:space="preserve"> and </w:t>
      </w:r>
      <w:r w:rsidR="00AE6720">
        <w:rPr>
          <w:sz w:val="22"/>
          <w:szCs w:val="22"/>
        </w:rPr>
        <w:t>choose transect lines that are differe</w:t>
      </w:r>
      <w:r w:rsidR="00B46357">
        <w:rPr>
          <w:sz w:val="22"/>
          <w:szCs w:val="22"/>
        </w:rPr>
        <w:t>nt from your partner’s</w:t>
      </w:r>
      <w:r w:rsidR="00C41C65">
        <w:rPr>
          <w:sz w:val="22"/>
          <w:szCs w:val="22"/>
        </w:rPr>
        <w:t xml:space="preserve"> transects</w:t>
      </w:r>
      <w:r w:rsidR="007631CB" w:rsidRPr="002C0FBE">
        <w:rPr>
          <w:sz w:val="22"/>
          <w:szCs w:val="22"/>
        </w:rPr>
        <w:t>.</w:t>
      </w:r>
      <w:r w:rsidR="007631CB">
        <w:rPr>
          <w:sz w:val="22"/>
          <w:szCs w:val="22"/>
        </w:rPr>
        <w:t xml:space="preserve">  </w:t>
      </w:r>
    </w:p>
    <w:p w14:paraId="31DBFE47" w14:textId="77777777" w:rsidR="00D71BF1" w:rsidRDefault="00D71BF1" w:rsidP="007631CB">
      <w:pPr>
        <w:rPr>
          <w:sz w:val="22"/>
          <w:szCs w:val="22"/>
        </w:rPr>
      </w:pPr>
    </w:p>
    <w:p w14:paraId="288DBFBB" w14:textId="1412BC4F" w:rsidR="007631CB" w:rsidRDefault="00275935" w:rsidP="007631CB">
      <w:pPr>
        <w:rPr>
          <w:sz w:val="22"/>
          <w:szCs w:val="22"/>
        </w:rPr>
      </w:pPr>
      <w:r>
        <w:rPr>
          <w:sz w:val="22"/>
          <w:szCs w:val="22"/>
        </w:rPr>
        <w:t xml:space="preserve">Step-by-step instructions for using </w:t>
      </w:r>
      <w:proofErr w:type="spellStart"/>
      <w:r>
        <w:rPr>
          <w:sz w:val="22"/>
          <w:szCs w:val="22"/>
        </w:rPr>
        <w:t>GeoMapApp</w:t>
      </w:r>
      <w:proofErr w:type="spellEnd"/>
      <w:r>
        <w:rPr>
          <w:sz w:val="22"/>
          <w:szCs w:val="22"/>
        </w:rPr>
        <w:t xml:space="preserve"> </w:t>
      </w:r>
      <w:r w:rsidR="000F758B">
        <w:rPr>
          <w:sz w:val="22"/>
          <w:szCs w:val="22"/>
        </w:rPr>
        <w:t xml:space="preserve">to construct topographic /bathymetric profiles </w:t>
      </w:r>
      <w:r>
        <w:rPr>
          <w:sz w:val="22"/>
          <w:szCs w:val="22"/>
        </w:rPr>
        <w:t>are included in the Appendix.</w:t>
      </w:r>
    </w:p>
    <w:p w14:paraId="2F01981D" w14:textId="77777777" w:rsidR="00275935" w:rsidRDefault="00275935" w:rsidP="007631CB">
      <w:pPr>
        <w:rPr>
          <w:sz w:val="22"/>
          <w:szCs w:val="22"/>
        </w:rPr>
      </w:pPr>
    </w:p>
    <w:p w14:paraId="72AD4595" w14:textId="677B1CE3" w:rsidR="00273F21" w:rsidRDefault="00273F21" w:rsidP="007631CB">
      <w:pPr>
        <w:rPr>
          <w:sz w:val="22"/>
          <w:szCs w:val="22"/>
        </w:rPr>
      </w:pPr>
      <w:r w:rsidRPr="00273F21">
        <w:rPr>
          <w:b/>
          <w:sz w:val="22"/>
          <w:szCs w:val="22"/>
        </w:rPr>
        <w:t>D.</w:t>
      </w:r>
      <w:r>
        <w:rPr>
          <w:sz w:val="22"/>
          <w:szCs w:val="22"/>
        </w:rPr>
        <w:t xml:space="preserve"> Compile profiles and analyze data.  Import pro</w:t>
      </w:r>
      <w:r w:rsidR="00DD76CD">
        <w:rPr>
          <w:sz w:val="22"/>
          <w:szCs w:val="22"/>
        </w:rPr>
        <w:t>files to Excel, and plot a graph of all of the profiles and a second graph of average depths of the individual basins.  Step-by-step instructions for graphing are in the Appendix.</w:t>
      </w:r>
    </w:p>
    <w:p w14:paraId="44A8E078" w14:textId="77777777" w:rsidR="00DD76CD" w:rsidRDefault="00DD76CD" w:rsidP="007631CB">
      <w:pPr>
        <w:rPr>
          <w:sz w:val="22"/>
          <w:szCs w:val="22"/>
        </w:rPr>
      </w:pPr>
    </w:p>
    <w:p w14:paraId="04FBDF2E" w14:textId="40A65B32" w:rsidR="007631CB" w:rsidRDefault="00275935" w:rsidP="007631CB">
      <w:pPr>
        <w:rPr>
          <w:sz w:val="22"/>
          <w:szCs w:val="22"/>
        </w:rPr>
      </w:pPr>
      <w:r>
        <w:rPr>
          <w:sz w:val="22"/>
          <w:szCs w:val="22"/>
        </w:rPr>
        <w:t>After you have drawn and sav</w:t>
      </w:r>
      <w:r w:rsidR="005878A3">
        <w:rPr>
          <w:sz w:val="22"/>
          <w:szCs w:val="22"/>
        </w:rPr>
        <w:t>ed a profile</w:t>
      </w:r>
      <w:r w:rsidR="00AD6AB4">
        <w:rPr>
          <w:sz w:val="22"/>
          <w:szCs w:val="22"/>
        </w:rPr>
        <w:t xml:space="preserve"> across each basin and calculated average basin depths,</w:t>
      </w:r>
      <w:r w:rsidR="007631CB">
        <w:rPr>
          <w:sz w:val="22"/>
          <w:szCs w:val="22"/>
        </w:rPr>
        <w:t xml:space="preserve"> compare your profiles </w:t>
      </w:r>
      <w:r w:rsidR="00AD6AB4">
        <w:rPr>
          <w:sz w:val="22"/>
          <w:szCs w:val="22"/>
        </w:rPr>
        <w:t>to those your partner drew.</w:t>
      </w:r>
      <w:r>
        <w:rPr>
          <w:sz w:val="22"/>
          <w:szCs w:val="22"/>
        </w:rPr>
        <w:t xml:space="preserve"> </w:t>
      </w:r>
      <w:r w:rsidR="00AD6AB4">
        <w:rPr>
          <w:sz w:val="22"/>
          <w:szCs w:val="22"/>
        </w:rPr>
        <w:t xml:space="preserve"> Then</w:t>
      </w:r>
      <w:r w:rsidR="007631CB">
        <w:rPr>
          <w:sz w:val="22"/>
          <w:szCs w:val="22"/>
        </w:rPr>
        <w:t xml:space="preserve"> answer the questions below.</w:t>
      </w:r>
    </w:p>
    <w:p w14:paraId="29C92906" w14:textId="18B89BE5" w:rsidR="007631CB" w:rsidRDefault="007631CB" w:rsidP="007631CB">
      <w:pPr>
        <w:rPr>
          <w:sz w:val="22"/>
          <w:szCs w:val="22"/>
        </w:rPr>
      </w:pPr>
    </w:p>
    <w:p w14:paraId="4A9E8C40" w14:textId="77777777" w:rsidR="007631CB" w:rsidRDefault="007631CB" w:rsidP="007631CB">
      <w:pPr>
        <w:rPr>
          <w:b/>
          <w:sz w:val="22"/>
          <w:szCs w:val="22"/>
        </w:rPr>
      </w:pPr>
      <w:r w:rsidRPr="00184FA2">
        <w:rPr>
          <w:b/>
          <w:sz w:val="22"/>
          <w:szCs w:val="22"/>
        </w:rPr>
        <w:t>Describe the morphology of the ri</w:t>
      </w:r>
      <w:r>
        <w:rPr>
          <w:b/>
          <w:sz w:val="22"/>
          <w:szCs w:val="22"/>
        </w:rPr>
        <w:t xml:space="preserve">ft zone </w:t>
      </w:r>
      <w:r w:rsidRPr="00184FA2">
        <w:rPr>
          <w:b/>
          <w:sz w:val="22"/>
          <w:szCs w:val="22"/>
        </w:rPr>
        <w:t>based on your profiles.</w:t>
      </w:r>
    </w:p>
    <w:p w14:paraId="3AFABBA6" w14:textId="77777777" w:rsidR="00C5310F" w:rsidRDefault="00C5310F" w:rsidP="007631CB">
      <w:pPr>
        <w:rPr>
          <w:b/>
          <w:sz w:val="22"/>
          <w:szCs w:val="22"/>
        </w:rPr>
      </w:pPr>
    </w:p>
    <w:p w14:paraId="3FFDA8FF" w14:textId="77777777" w:rsidR="00C5310F" w:rsidRDefault="00C5310F" w:rsidP="007631CB">
      <w:pPr>
        <w:rPr>
          <w:b/>
          <w:sz w:val="22"/>
          <w:szCs w:val="22"/>
        </w:rPr>
      </w:pPr>
    </w:p>
    <w:p w14:paraId="4D88F32F" w14:textId="77777777" w:rsidR="001A7617" w:rsidRDefault="001A7617" w:rsidP="007631CB">
      <w:pPr>
        <w:rPr>
          <w:b/>
          <w:sz w:val="22"/>
          <w:szCs w:val="22"/>
        </w:rPr>
      </w:pPr>
    </w:p>
    <w:p w14:paraId="322C664B" w14:textId="77777777" w:rsidR="00FB459E" w:rsidRDefault="00FB459E" w:rsidP="007631CB">
      <w:pPr>
        <w:rPr>
          <w:b/>
          <w:sz w:val="22"/>
          <w:szCs w:val="22"/>
        </w:rPr>
      </w:pPr>
    </w:p>
    <w:p w14:paraId="2782C4C7" w14:textId="77777777" w:rsidR="00FB459E" w:rsidRDefault="00FB459E" w:rsidP="007631CB">
      <w:pPr>
        <w:rPr>
          <w:b/>
          <w:sz w:val="22"/>
          <w:szCs w:val="22"/>
        </w:rPr>
      </w:pPr>
    </w:p>
    <w:p w14:paraId="346626E5" w14:textId="6095BEF4" w:rsidR="001A7617" w:rsidRDefault="001A7617" w:rsidP="001A7617">
      <w:pPr>
        <w:rPr>
          <w:b/>
          <w:sz w:val="22"/>
          <w:szCs w:val="22"/>
        </w:rPr>
      </w:pPr>
      <w:r>
        <w:rPr>
          <w:b/>
          <w:sz w:val="22"/>
          <w:szCs w:val="22"/>
        </w:rPr>
        <w:t xml:space="preserve">Choose a basin for which the profiles you and your partner drew are different.  </w:t>
      </w:r>
    </w:p>
    <w:p w14:paraId="2FA0A9C6" w14:textId="4DEEE360" w:rsidR="001A7617" w:rsidRDefault="001A7617" w:rsidP="001A7617">
      <w:pPr>
        <w:rPr>
          <w:b/>
          <w:sz w:val="22"/>
          <w:szCs w:val="22"/>
        </w:rPr>
      </w:pPr>
      <w:r>
        <w:rPr>
          <w:b/>
          <w:sz w:val="22"/>
          <w:szCs w:val="22"/>
        </w:rPr>
        <w:tab/>
        <w:t>What do the two profiles of this basin have in common?</w:t>
      </w:r>
    </w:p>
    <w:p w14:paraId="419DEE11" w14:textId="77777777" w:rsidR="001A7617" w:rsidRDefault="001A7617" w:rsidP="001A7617">
      <w:pPr>
        <w:rPr>
          <w:b/>
          <w:sz w:val="22"/>
          <w:szCs w:val="22"/>
        </w:rPr>
      </w:pPr>
    </w:p>
    <w:p w14:paraId="62C2D38C" w14:textId="77777777" w:rsidR="001A7617" w:rsidRDefault="001A7617" w:rsidP="001A7617">
      <w:pPr>
        <w:rPr>
          <w:b/>
          <w:sz w:val="22"/>
          <w:szCs w:val="22"/>
        </w:rPr>
      </w:pPr>
    </w:p>
    <w:p w14:paraId="6C5D2349" w14:textId="77777777" w:rsidR="00FB459E" w:rsidRDefault="00FB459E" w:rsidP="001A7617">
      <w:pPr>
        <w:ind w:firstLine="720"/>
        <w:rPr>
          <w:b/>
          <w:sz w:val="22"/>
          <w:szCs w:val="22"/>
        </w:rPr>
      </w:pPr>
    </w:p>
    <w:p w14:paraId="4B29825F" w14:textId="18528E5E" w:rsidR="001A7617" w:rsidRDefault="00FB459E" w:rsidP="001A7617">
      <w:pPr>
        <w:ind w:firstLine="720"/>
        <w:rPr>
          <w:b/>
          <w:sz w:val="22"/>
          <w:szCs w:val="22"/>
        </w:rPr>
      </w:pPr>
      <w:r>
        <w:rPr>
          <w:b/>
          <w:sz w:val="22"/>
          <w:szCs w:val="22"/>
        </w:rPr>
        <w:lastRenderedPageBreak/>
        <w:t>How are the two profiles</w:t>
      </w:r>
      <w:r w:rsidR="001A7617">
        <w:rPr>
          <w:b/>
          <w:sz w:val="22"/>
          <w:szCs w:val="22"/>
        </w:rPr>
        <w:t xml:space="preserve"> different?</w:t>
      </w:r>
    </w:p>
    <w:p w14:paraId="4590F681" w14:textId="77777777" w:rsidR="00240533" w:rsidRDefault="00240533" w:rsidP="007631CB">
      <w:pPr>
        <w:rPr>
          <w:b/>
          <w:sz w:val="22"/>
          <w:szCs w:val="22"/>
        </w:rPr>
      </w:pPr>
    </w:p>
    <w:p w14:paraId="127B40C5" w14:textId="77777777" w:rsidR="001A7617" w:rsidRDefault="001A7617" w:rsidP="007631CB">
      <w:pPr>
        <w:rPr>
          <w:b/>
          <w:sz w:val="22"/>
          <w:szCs w:val="22"/>
        </w:rPr>
      </w:pPr>
    </w:p>
    <w:p w14:paraId="1D707945" w14:textId="77777777" w:rsidR="001A7617" w:rsidRDefault="001A7617" w:rsidP="007631CB">
      <w:pPr>
        <w:rPr>
          <w:b/>
          <w:sz w:val="22"/>
          <w:szCs w:val="22"/>
        </w:rPr>
      </w:pPr>
    </w:p>
    <w:p w14:paraId="4C1F91C4" w14:textId="77777777" w:rsidR="00FB459E" w:rsidRDefault="00FB459E" w:rsidP="007631CB">
      <w:pPr>
        <w:rPr>
          <w:b/>
          <w:sz w:val="22"/>
          <w:szCs w:val="22"/>
        </w:rPr>
      </w:pPr>
    </w:p>
    <w:p w14:paraId="31A629B3" w14:textId="2F114B0D" w:rsidR="007631CB" w:rsidRDefault="0069733F" w:rsidP="007631CB">
      <w:pPr>
        <w:rPr>
          <w:b/>
          <w:sz w:val="22"/>
          <w:szCs w:val="22"/>
        </w:rPr>
      </w:pPr>
      <w:r>
        <w:rPr>
          <w:b/>
          <w:sz w:val="22"/>
          <w:szCs w:val="22"/>
        </w:rPr>
        <w:t xml:space="preserve">In what way(s) do basin shapes shown by the </w:t>
      </w:r>
      <w:r w:rsidR="007631CB">
        <w:rPr>
          <w:b/>
          <w:sz w:val="22"/>
          <w:szCs w:val="22"/>
        </w:rPr>
        <w:t>profiles vary from north to south?</w:t>
      </w:r>
    </w:p>
    <w:p w14:paraId="2F843727" w14:textId="77777777" w:rsidR="000C127B" w:rsidRDefault="000C127B" w:rsidP="007631CB">
      <w:pPr>
        <w:rPr>
          <w:b/>
          <w:sz w:val="22"/>
          <w:szCs w:val="22"/>
        </w:rPr>
      </w:pPr>
    </w:p>
    <w:p w14:paraId="7E449660" w14:textId="77777777" w:rsidR="000C127B" w:rsidRDefault="000C127B" w:rsidP="007631CB">
      <w:pPr>
        <w:rPr>
          <w:b/>
          <w:sz w:val="22"/>
          <w:szCs w:val="22"/>
        </w:rPr>
      </w:pPr>
    </w:p>
    <w:p w14:paraId="63F03B67" w14:textId="77777777" w:rsidR="00661AC3" w:rsidRDefault="00661AC3" w:rsidP="007631CB">
      <w:pPr>
        <w:rPr>
          <w:b/>
          <w:sz w:val="22"/>
          <w:szCs w:val="22"/>
        </w:rPr>
      </w:pPr>
    </w:p>
    <w:p w14:paraId="7227FBEB" w14:textId="77777777" w:rsidR="00FB459E" w:rsidRDefault="00FB459E" w:rsidP="007631CB">
      <w:pPr>
        <w:rPr>
          <w:b/>
          <w:sz w:val="22"/>
          <w:szCs w:val="22"/>
        </w:rPr>
      </w:pPr>
    </w:p>
    <w:p w14:paraId="02F85FE9" w14:textId="77777777" w:rsidR="00FB459E" w:rsidRDefault="00FB459E" w:rsidP="007631CB">
      <w:pPr>
        <w:rPr>
          <w:b/>
          <w:sz w:val="22"/>
          <w:szCs w:val="22"/>
        </w:rPr>
      </w:pPr>
    </w:p>
    <w:p w14:paraId="2849DE75" w14:textId="77777777" w:rsidR="000C127B" w:rsidRDefault="000C127B" w:rsidP="007631CB">
      <w:pPr>
        <w:rPr>
          <w:b/>
          <w:sz w:val="22"/>
          <w:szCs w:val="22"/>
        </w:rPr>
      </w:pPr>
    </w:p>
    <w:p w14:paraId="578349E5" w14:textId="0372A8FA" w:rsidR="000C127B" w:rsidRDefault="000C127B" w:rsidP="007631CB">
      <w:pPr>
        <w:rPr>
          <w:b/>
          <w:sz w:val="22"/>
          <w:szCs w:val="22"/>
        </w:rPr>
      </w:pPr>
      <w:r>
        <w:rPr>
          <w:b/>
          <w:sz w:val="22"/>
          <w:szCs w:val="22"/>
        </w:rPr>
        <w:t>Discuss factors that might be res</w:t>
      </w:r>
      <w:r w:rsidR="00330BCF">
        <w:rPr>
          <w:b/>
          <w:sz w:val="22"/>
          <w:szCs w:val="22"/>
        </w:rPr>
        <w:t xml:space="preserve">ponsible for the </w:t>
      </w:r>
      <w:r>
        <w:rPr>
          <w:b/>
          <w:sz w:val="22"/>
          <w:szCs w:val="22"/>
        </w:rPr>
        <w:t>change(s) in morphology that you observe</w:t>
      </w:r>
      <w:r w:rsidR="00330BCF">
        <w:rPr>
          <w:b/>
          <w:sz w:val="22"/>
          <w:szCs w:val="22"/>
        </w:rPr>
        <w:t xml:space="preserve"> between the northernmost (on land) and southernmost basins</w:t>
      </w:r>
      <w:r>
        <w:rPr>
          <w:b/>
          <w:sz w:val="22"/>
          <w:szCs w:val="22"/>
        </w:rPr>
        <w:t xml:space="preserve">.  Propose a hypothesis to explain the </w:t>
      </w:r>
      <w:r w:rsidR="00330BCF">
        <w:rPr>
          <w:b/>
          <w:sz w:val="22"/>
          <w:szCs w:val="22"/>
        </w:rPr>
        <w:t>variation:</w:t>
      </w:r>
    </w:p>
    <w:p w14:paraId="27B91BF7" w14:textId="77777777" w:rsidR="00330BCF" w:rsidRDefault="00330BCF" w:rsidP="007631CB">
      <w:pPr>
        <w:rPr>
          <w:b/>
          <w:sz w:val="22"/>
          <w:szCs w:val="22"/>
        </w:rPr>
      </w:pPr>
    </w:p>
    <w:p w14:paraId="60C934EB" w14:textId="77777777" w:rsidR="00330BCF" w:rsidRDefault="00330BCF" w:rsidP="007631CB">
      <w:pPr>
        <w:rPr>
          <w:b/>
          <w:sz w:val="22"/>
          <w:szCs w:val="22"/>
        </w:rPr>
      </w:pPr>
    </w:p>
    <w:p w14:paraId="0E994E21" w14:textId="77777777" w:rsidR="007739C0" w:rsidRDefault="007739C0" w:rsidP="007631CB">
      <w:pPr>
        <w:rPr>
          <w:b/>
          <w:sz w:val="22"/>
          <w:szCs w:val="22"/>
        </w:rPr>
      </w:pPr>
    </w:p>
    <w:p w14:paraId="0D8412BD" w14:textId="77777777" w:rsidR="00FB459E" w:rsidRDefault="00FB459E" w:rsidP="007631CB">
      <w:pPr>
        <w:rPr>
          <w:b/>
          <w:sz w:val="22"/>
          <w:szCs w:val="22"/>
        </w:rPr>
      </w:pPr>
    </w:p>
    <w:p w14:paraId="1ECF8CC5" w14:textId="77777777" w:rsidR="00FB459E" w:rsidRDefault="00FB459E" w:rsidP="007631CB">
      <w:pPr>
        <w:rPr>
          <w:b/>
          <w:sz w:val="22"/>
          <w:szCs w:val="22"/>
        </w:rPr>
      </w:pPr>
    </w:p>
    <w:p w14:paraId="1B581D36" w14:textId="77777777" w:rsidR="00FB459E" w:rsidRDefault="00FB459E" w:rsidP="007631CB">
      <w:pPr>
        <w:rPr>
          <w:b/>
          <w:sz w:val="22"/>
          <w:szCs w:val="22"/>
        </w:rPr>
      </w:pPr>
    </w:p>
    <w:p w14:paraId="21FFFAC2" w14:textId="77777777" w:rsidR="00330BCF" w:rsidRDefault="00330BCF" w:rsidP="007631CB">
      <w:pPr>
        <w:rPr>
          <w:b/>
          <w:sz w:val="22"/>
          <w:szCs w:val="22"/>
        </w:rPr>
      </w:pPr>
    </w:p>
    <w:p w14:paraId="1FA6CD2D" w14:textId="77777777" w:rsidR="00D925C0" w:rsidRDefault="00330BCF" w:rsidP="002662FF">
      <w:pPr>
        <w:rPr>
          <w:b/>
          <w:sz w:val="22"/>
          <w:szCs w:val="22"/>
        </w:rPr>
      </w:pPr>
      <w:r>
        <w:rPr>
          <w:b/>
          <w:sz w:val="22"/>
          <w:szCs w:val="22"/>
        </w:rPr>
        <w:t>How might you test your hypothesis?</w:t>
      </w:r>
    </w:p>
    <w:p w14:paraId="349D8901" w14:textId="1A9DB41F" w:rsidR="00631819" w:rsidRDefault="00631819">
      <w:pPr>
        <w:rPr>
          <w:b/>
          <w:sz w:val="22"/>
          <w:szCs w:val="22"/>
        </w:rPr>
      </w:pPr>
      <w:r>
        <w:rPr>
          <w:b/>
          <w:sz w:val="22"/>
          <w:szCs w:val="22"/>
        </w:rPr>
        <w:br w:type="page"/>
      </w:r>
    </w:p>
    <w:p w14:paraId="3926479A" w14:textId="5D19FD1B" w:rsidR="006475D1" w:rsidRDefault="006475D1" w:rsidP="002662FF">
      <w:pPr>
        <w:rPr>
          <w:b/>
          <w:sz w:val="22"/>
          <w:szCs w:val="22"/>
        </w:rPr>
      </w:pPr>
      <w:r w:rsidRPr="006475D1">
        <w:rPr>
          <w:b/>
          <w:sz w:val="22"/>
          <w:szCs w:val="22"/>
        </w:rPr>
        <w:lastRenderedPageBreak/>
        <w:t xml:space="preserve">APPENDIX 1 </w:t>
      </w:r>
    </w:p>
    <w:p w14:paraId="4F60DE7F" w14:textId="77777777" w:rsidR="008C5BE6" w:rsidRDefault="008C5BE6" w:rsidP="002662FF">
      <w:pPr>
        <w:rPr>
          <w:b/>
          <w:sz w:val="22"/>
          <w:szCs w:val="22"/>
        </w:rPr>
      </w:pPr>
    </w:p>
    <w:p w14:paraId="5244802F" w14:textId="42B26380" w:rsidR="008C5BE6" w:rsidRDefault="008C5BE6" w:rsidP="002662FF">
      <w:pPr>
        <w:rPr>
          <w:sz w:val="22"/>
          <w:szCs w:val="22"/>
        </w:rPr>
      </w:pPr>
      <w:r>
        <w:rPr>
          <w:sz w:val="22"/>
          <w:szCs w:val="22"/>
        </w:rPr>
        <w:t xml:space="preserve">You can find and download </w:t>
      </w:r>
      <w:proofErr w:type="spellStart"/>
      <w:r>
        <w:rPr>
          <w:sz w:val="22"/>
          <w:szCs w:val="22"/>
        </w:rPr>
        <w:t>GeoMapApp</w:t>
      </w:r>
      <w:proofErr w:type="spellEnd"/>
      <w:r>
        <w:rPr>
          <w:sz w:val="22"/>
          <w:szCs w:val="22"/>
        </w:rPr>
        <w:t xml:space="preserve"> at: </w:t>
      </w:r>
      <w:hyperlink r:id="rId10" w:history="1">
        <w:r w:rsidRPr="00D63011">
          <w:rPr>
            <w:rStyle w:val="Hyperlink"/>
            <w:sz w:val="22"/>
            <w:szCs w:val="22"/>
          </w:rPr>
          <w:t>http://www.geomapapp.org/</w:t>
        </w:r>
      </w:hyperlink>
    </w:p>
    <w:p w14:paraId="17E5696D" w14:textId="244D9AC5" w:rsidR="008C5BE6" w:rsidRPr="008C5BE6" w:rsidRDefault="008C5BE6" w:rsidP="002662FF">
      <w:pPr>
        <w:rPr>
          <w:sz w:val="22"/>
          <w:szCs w:val="22"/>
        </w:rPr>
      </w:pPr>
      <w:r>
        <w:rPr>
          <w:sz w:val="22"/>
          <w:szCs w:val="22"/>
        </w:rPr>
        <w:t>Use the download links on the left side of the page to download the appropriate version of the program for your computer’s operating system.</w:t>
      </w:r>
    </w:p>
    <w:p w14:paraId="6B906AE6" w14:textId="77777777" w:rsidR="006475D1" w:rsidRPr="006475D1" w:rsidRDefault="006475D1" w:rsidP="002662FF">
      <w:pPr>
        <w:rPr>
          <w:b/>
          <w:sz w:val="22"/>
          <w:szCs w:val="22"/>
        </w:rPr>
      </w:pPr>
    </w:p>
    <w:p w14:paraId="0A5E5692" w14:textId="2FB7593A" w:rsidR="006475D1" w:rsidRDefault="006475D1" w:rsidP="006475D1">
      <w:pPr>
        <w:rPr>
          <w:rFonts w:cs="Arial"/>
          <w:b/>
          <w:sz w:val="22"/>
          <w:szCs w:val="22"/>
          <w:u w:val="single"/>
        </w:rPr>
      </w:pPr>
      <w:r>
        <w:rPr>
          <w:b/>
          <w:sz w:val="22"/>
          <w:szCs w:val="22"/>
          <w:u w:val="single"/>
        </w:rPr>
        <w:t>A</w:t>
      </w:r>
      <w:r w:rsidRPr="006475D1">
        <w:rPr>
          <w:b/>
          <w:sz w:val="22"/>
          <w:szCs w:val="22"/>
          <w:u w:val="single"/>
        </w:rPr>
        <w:t xml:space="preserve">. </w:t>
      </w:r>
      <w:r w:rsidRPr="006475D1">
        <w:rPr>
          <w:rFonts w:cs="Arial"/>
          <w:b/>
          <w:sz w:val="22"/>
          <w:szCs w:val="22"/>
          <w:u w:val="single"/>
        </w:rPr>
        <w:t xml:space="preserve">Create a topographic and bathymetric contour map using </w:t>
      </w:r>
      <w:proofErr w:type="spellStart"/>
      <w:r w:rsidRPr="006475D1">
        <w:rPr>
          <w:b/>
          <w:sz w:val="22"/>
          <w:szCs w:val="22"/>
          <w:u w:val="single"/>
        </w:rPr>
        <w:t>GeoMapApp</w:t>
      </w:r>
      <w:proofErr w:type="spellEnd"/>
      <w:r w:rsidRPr="006475D1">
        <w:rPr>
          <w:rFonts w:cs="Arial"/>
          <w:b/>
          <w:sz w:val="22"/>
          <w:szCs w:val="22"/>
          <w:u w:val="single"/>
        </w:rPr>
        <w:t>.</w:t>
      </w:r>
    </w:p>
    <w:p w14:paraId="2754D99E" w14:textId="77777777" w:rsidR="00DC4A1F" w:rsidRPr="006475D1" w:rsidRDefault="00DC4A1F" w:rsidP="006475D1">
      <w:pPr>
        <w:rPr>
          <w:b/>
          <w:sz w:val="22"/>
          <w:szCs w:val="22"/>
          <w:u w:val="single"/>
        </w:rPr>
      </w:pPr>
    </w:p>
    <w:p w14:paraId="602BCF84" w14:textId="77777777" w:rsidR="006475D1" w:rsidRPr="006475D1" w:rsidRDefault="006475D1" w:rsidP="006475D1">
      <w:pPr>
        <w:pStyle w:val="ListParagraph"/>
        <w:numPr>
          <w:ilvl w:val="0"/>
          <w:numId w:val="1"/>
        </w:numPr>
        <w:rPr>
          <w:rFonts w:ascii="Arial" w:hAnsi="Arial" w:cs="Arial"/>
          <w:sz w:val="22"/>
          <w:szCs w:val="22"/>
        </w:rPr>
      </w:pPr>
      <w:r w:rsidRPr="006475D1">
        <w:rPr>
          <w:rFonts w:ascii="Arial" w:hAnsi="Arial" w:cs="Arial"/>
          <w:sz w:val="22"/>
          <w:szCs w:val="22"/>
        </w:rPr>
        <w:t xml:space="preserve">After you open </w:t>
      </w:r>
      <w:proofErr w:type="spellStart"/>
      <w:r w:rsidRPr="006475D1">
        <w:rPr>
          <w:rFonts w:ascii="Arial" w:hAnsi="Arial" w:cs="Arial"/>
          <w:sz w:val="22"/>
          <w:szCs w:val="22"/>
        </w:rPr>
        <w:t>GeoMapApp</w:t>
      </w:r>
      <w:proofErr w:type="spellEnd"/>
      <w:r w:rsidRPr="006475D1">
        <w:rPr>
          <w:rFonts w:ascii="Arial" w:hAnsi="Arial" w:cs="Arial"/>
          <w:sz w:val="22"/>
          <w:szCs w:val="22"/>
        </w:rPr>
        <w:t xml:space="preserve"> you will be asked what projection you want to use. Mercator is the projection you need; it should be selected automatically. Just click “accept” and the program will load. </w:t>
      </w:r>
    </w:p>
    <w:p w14:paraId="0BC4E8CD" w14:textId="54E35AC7" w:rsidR="006475D1" w:rsidRPr="006475D1" w:rsidRDefault="006475D1" w:rsidP="006475D1">
      <w:pPr>
        <w:pStyle w:val="ListParagraph"/>
        <w:numPr>
          <w:ilvl w:val="0"/>
          <w:numId w:val="1"/>
        </w:numPr>
        <w:rPr>
          <w:rFonts w:ascii="Arial" w:hAnsi="Arial" w:cs="Arial"/>
          <w:sz w:val="22"/>
          <w:szCs w:val="22"/>
        </w:rPr>
      </w:pPr>
      <w:r w:rsidRPr="006475D1">
        <w:rPr>
          <w:rFonts w:ascii="Arial" w:hAnsi="Arial" w:cs="Arial"/>
          <w:sz w:val="22"/>
          <w:szCs w:val="22"/>
        </w:rPr>
        <w:t xml:space="preserve">Once </w:t>
      </w:r>
      <w:proofErr w:type="spellStart"/>
      <w:r w:rsidRPr="006475D1">
        <w:rPr>
          <w:rFonts w:ascii="Arial" w:hAnsi="Arial" w:cs="Arial"/>
          <w:sz w:val="22"/>
          <w:szCs w:val="22"/>
        </w:rPr>
        <w:t>GeoMapApp</w:t>
      </w:r>
      <w:proofErr w:type="spellEnd"/>
      <w:r w:rsidRPr="006475D1">
        <w:rPr>
          <w:rFonts w:ascii="Arial" w:hAnsi="Arial" w:cs="Arial"/>
          <w:sz w:val="22"/>
          <w:szCs w:val="22"/>
        </w:rPr>
        <w:t xml:space="preserve"> is loaded, begin by zooming into the </w:t>
      </w:r>
      <w:r>
        <w:rPr>
          <w:rFonts w:ascii="Arial" w:hAnsi="Arial" w:cs="Arial"/>
          <w:sz w:val="22"/>
          <w:szCs w:val="22"/>
        </w:rPr>
        <w:t xml:space="preserve">study area (Red Sea or </w:t>
      </w:r>
      <w:r w:rsidRPr="006475D1">
        <w:rPr>
          <w:rFonts w:ascii="Arial" w:hAnsi="Arial" w:cs="Arial"/>
          <w:sz w:val="22"/>
          <w:szCs w:val="22"/>
        </w:rPr>
        <w:t>Baja CA</w:t>
      </w:r>
      <w:r>
        <w:rPr>
          <w:rFonts w:ascii="Arial" w:hAnsi="Arial" w:cs="Arial"/>
          <w:sz w:val="22"/>
          <w:szCs w:val="22"/>
        </w:rPr>
        <w:t>)</w:t>
      </w:r>
      <w:r w:rsidRPr="006475D1">
        <w:rPr>
          <w:rFonts w:ascii="Arial" w:hAnsi="Arial" w:cs="Arial"/>
          <w:sz w:val="22"/>
          <w:szCs w:val="22"/>
        </w:rPr>
        <w:t>. To zoom in click on the +magnifying glass then d</w:t>
      </w:r>
      <w:r>
        <w:rPr>
          <w:rFonts w:ascii="Arial" w:hAnsi="Arial" w:cs="Arial"/>
          <w:sz w:val="22"/>
          <w:szCs w:val="22"/>
        </w:rPr>
        <w:t>raw a box around the study area.  (For the Red Sea, use boundaries of ~</w:t>
      </w:r>
      <w:r w:rsidR="0089365C">
        <w:rPr>
          <w:rFonts w:ascii="Arial" w:hAnsi="Arial" w:cs="Arial"/>
          <w:sz w:val="22"/>
          <w:szCs w:val="22"/>
        </w:rPr>
        <w:t xml:space="preserve">10° N to 30° N and 33°E to 45°E.  </w:t>
      </w:r>
      <w:r>
        <w:rPr>
          <w:rFonts w:ascii="Arial" w:hAnsi="Arial" w:cs="Arial"/>
          <w:sz w:val="22"/>
          <w:szCs w:val="22"/>
        </w:rPr>
        <w:t>For the Gulf of California, use boundaries of</w:t>
      </w:r>
      <w:r w:rsidR="0089365C">
        <w:rPr>
          <w:rFonts w:ascii="Arial" w:hAnsi="Arial" w:cs="Arial"/>
          <w:sz w:val="22"/>
          <w:szCs w:val="22"/>
        </w:rPr>
        <w:t xml:space="preserve"> </w:t>
      </w:r>
      <w:r w:rsidR="00443DDF">
        <w:rPr>
          <w:rFonts w:ascii="Arial" w:hAnsi="Arial" w:cs="Arial"/>
          <w:sz w:val="22"/>
          <w:szCs w:val="22"/>
        </w:rPr>
        <w:t>~</w:t>
      </w:r>
      <w:r w:rsidR="0089365C">
        <w:rPr>
          <w:rFonts w:ascii="Arial" w:hAnsi="Arial" w:cs="Arial"/>
          <w:sz w:val="22"/>
          <w:szCs w:val="22"/>
        </w:rPr>
        <w:t>20</w:t>
      </w:r>
      <w:r>
        <w:rPr>
          <w:rFonts w:ascii="Arial" w:hAnsi="Arial" w:cs="Arial"/>
          <w:sz w:val="22"/>
          <w:szCs w:val="22"/>
        </w:rPr>
        <w:t>°</w:t>
      </w:r>
      <w:r w:rsidR="0089365C">
        <w:rPr>
          <w:rFonts w:ascii="Arial" w:hAnsi="Arial" w:cs="Arial"/>
          <w:sz w:val="22"/>
          <w:szCs w:val="22"/>
        </w:rPr>
        <w:t>N to 34°N and104°W to 118°W)</w:t>
      </w:r>
      <w:r w:rsidRPr="006475D1">
        <w:rPr>
          <w:rFonts w:ascii="Arial" w:hAnsi="Arial" w:cs="Arial"/>
          <w:sz w:val="22"/>
          <w:szCs w:val="22"/>
        </w:rPr>
        <w:t xml:space="preserve">. </w:t>
      </w:r>
    </w:p>
    <w:p w14:paraId="1C23BEE4" w14:textId="77777777" w:rsidR="006475D1" w:rsidRPr="006475D1" w:rsidRDefault="006475D1" w:rsidP="006475D1">
      <w:pPr>
        <w:pStyle w:val="ListParagraph"/>
        <w:numPr>
          <w:ilvl w:val="0"/>
          <w:numId w:val="1"/>
        </w:numPr>
        <w:rPr>
          <w:rFonts w:ascii="Arial" w:hAnsi="Arial" w:cs="Arial"/>
          <w:sz w:val="22"/>
          <w:szCs w:val="22"/>
        </w:rPr>
      </w:pPr>
      <w:r w:rsidRPr="006475D1">
        <w:rPr>
          <w:rFonts w:ascii="Arial" w:hAnsi="Arial" w:cs="Arial"/>
          <w:sz w:val="22"/>
          <w:szCs w:val="22"/>
        </w:rPr>
        <w:t>Bring up the Global Grids window by selecting the following from the menus at top of the screen:</w:t>
      </w:r>
    </w:p>
    <w:p w14:paraId="225EF012" w14:textId="77777777" w:rsidR="006475D1" w:rsidRPr="006475D1" w:rsidRDefault="006475D1" w:rsidP="006475D1">
      <w:pPr>
        <w:pStyle w:val="ListParagraph"/>
        <w:numPr>
          <w:ilvl w:val="1"/>
          <w:numId w:val="1"/>
        </w:numPr>
        <w:rPr>
          <w:rFonts w:ascii="Arial" w:hAnsi="Arial" w:cs="Arial"/>
          <w:sz w:val="22"/>
          <w:szCs w:val="22"/>
        </w:rPr>
      </w:pPr>
      <w:proofErr w:type="spellStart"/>
      <w:r w:rsidRPr="006475D1">
        <w:rPr>
          <w:rFonts w:ascii="Arial" w:hAnsi="Arial" w:cs="Arial"/>
          <w:sz w:val="22"/>
          <w:szCs w:val="22"/>
        </w:rPr>
        <w:t>Basemaps</w:t>
      </w:r>
      <w:proofErr w:type="spellEnd"/>
      <w:r w:rsidRPr="006475D1">
        <w:rPr>
          <w:rFonts w:ascii="Arial" w:hAnsi="Arial" w:cs="Arial"/>
          <w:sz w:val="22"/>
          <w:szCs w:val="22"/>
        </w:rPr>
        <w:t>&gt;Global Grids&gt;Bathymetry and Topography&gt;Global Multi-Resolution Topography (GMRT)</w:t>
      </w:r>
    </w:p>
    <w:p w14:paraId="2F2CA1B4" w14:textId="77777777" w:rsidR="006475D1" w:rsidRPr="006475D1" w:rsidRDefault="006475D1" w:rsidP="006475D1">
      <w:pPr>
        <w:pStyle w:val="ListParagraph"/>
        <w:numPr>
          <w:ilvl w:val="0"/>
          <w:numId w:val="1"/>
        </w:numPr>
        <w:rPr>
          <w:rFonts w:ascii="Arial" w:hAnsi="Arial" w:cs="Arial"/>
          <w:sz w:val="22"/>
          <w:szCs w:val="22"/>
        </w:rPr>
      </w:pPr>
      <w:r w:rsidRPr="006475D1">
        <w:rPr>
          <w:rFonts w:ascii="Arial" w:hAnsi="Arial" w:cs="Arial"/>
          <w:sz w:val="22"/>
          <w:szCs w:val="22"/>
        </w:rPr>
        <w:t>In the Global Grids window (Figure 1), you can create contours of elevation and bathymetry, manipulate the range of elevations represented by each color, and change the illumination angle to highlight various topographical features. Go ahead and play with these features to see how they work!</w:t>
      </w:r>
    </w:p>
    <w:p w14:paraId="5E4454F3" w14:textId="77777777" w:rsidR="006475D1" w:rsidRPr="006475D1" w:rsidRDefault="006475D1" w:rsidP="006475D1">
      <w:pPr>
        <w:pStyle w:val="ListParagraph"/>
        <w:keepNext/>
        <w:rPr>
          <w:rFonts w:ascii="Arial" w:hAnsi="Arial" w:cs="Arial"/>
          <w:sz w:val="22"/>
          <w:szCs w:val="22"/>
        </w:rPr>
      </w:pPr>
      <w:r w:rsidRPr="006475D1">
        <w:rPr>
          <w:rFonts w:ascii="Arial" w:hAnsi="Arial" w:cs="Arial"/>
          <w:noProof/>
          <w:sz w:val="22"/>
          <w:szCs w:val="22"/>
        </w:rPr>
        <w:drawing>
          <wp:inline distT="0" distB="0" distL="0" distR="0" wp14:anchorId="36F4D59B" wp14:editId="69B36629">
            <wp:extent cx="5486400" cy="3430454"/>
            <wp:effectExtent l="0" t="0" r="0" b="0"/>
            <wp:docPr id="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86400" cy="3430454"/>
                    </a:xfrm>
                    <a:prstGeom prst="rect">
                      <a:avLst/>
                    </a:prstGeom>
                    <a:noFill/>
                    <a:ln>
                      <a:noFill/>
                    </a:ln>
                  </pic:spPr>
                </pic:pic>
              </a:graphicData>
            </a:graphic>
          </wp:inline>
        </w:drawing>
      </w:r>
    </w:p>
    <w:p w14:paraId="7E7BD0F4" w14:textId="77777777" w:rsidR="006475D1" w:rsidRPr="006475D1" w:rsidRDefault="006475D1" w:rsidP="006475D1">
      <w:pPr>
        <w:pStyle w:val="Caption"/>
        <w:rPr>
          <w:rFonts w:ascii="Arial" w:hAnsi="Arial" w:cs="Arial"/>
          <w:sz w:val="22"/>
          <w:szCs w:val="22"/>
        </w:rPr>
      </w:pPr>
      <w:r w:rsidRPr="006475D1">
        <w:rPr>
          <w:rFonts w:ascii="Arial" w:hAnsi="Arial" w:cs="Arial"/>
          <w:sz w:val="22"/>
          <w:szCs w:val="22"/>
        </w:rPr>
        <w:t xml:space="preserve">Figure </w:t>
      </w:r>
      <w:r w:rsidRPr="006475D1">
        <w:rPr>
          <w:rFonts w:ascii="Arial" w:hAnsi="Arial" w:cs="Arial"/>
          <w:sz w:val="22"/>
          <w:szCs w:val="22"/>
        </w:rPr>
        <w:fldChar w:fldCharType="begin"/>
      </w:r>
      <w:r w:rsidRPr="006475D1">
        <w:rPr>
          <w:rFonts w:ascii="Arial" w:hAnsi="Arial" w:cs="Arial"/>
          <w:sz w:val="22"/>
          <w:szCs w:val="22"/>
        </w:rPr>
        <w:instrText xml:space="preserve"> SEQ Figure \* ARABIC </w:instrText>
      </w:r>
      <w:r w:rsidRPr="006475D1">
        <w:rPr>
          <w:rFonts w:ascii="Arial" w:hAnsi="Arial" w:cs="Arial"/>
          <w:sz w:val="22"/>
          <w:szCs w:val="22"/>
        </w:rPr>
        <w:fldChar w:fldCharType="separate"/>
      </w:r>
      <w:r w:rsidRPr="006475D1">
        <w:rPr>
          <w:rFonts w:ascii="Arial" w:hAnsi="Arial" w:cs="Arial"/>
          <w:noProof/>
          <w:sz w:val="22"/>
          <w:szCs w:val="22"/>
        </w:rPr>
        <w:t>1</w:t>
      </w:r>
      <w:r w:rsidRPr="006475D1">
        <w:rPr>
          <w:rFonts w:ascii="Arial" w:hAnsi="Arial" w:cs="Arial"/>
          <w:noProof/>
          <w:sz w:val="22"/>
          <w:szCs w:val="22"/>
        </w:rPr>
        <w:fldChar w:fldCharType="end"/>
      </w:r>
      <w:r w:rsidRPr="006475D1">
        <w:rPr>
          <w:rFonts w:ascii="Arial" w:hAnsi="Arial" w:cs="Arial"/>
          <w:sz w:val="22"/>
          <w:szCs w:val="22"/>
        </w:rPr>
        <w:t xml:space="preserve"> Global Grid window in </w:t>
      </w:r>
      <w:proofErr w:type="spellStart"/>
      <w:r w:rsidRPr="006475D1">
        <w:rPr>
          <w:rFonts w:ascii="Arial" w:hAnsi="Arial" w:cs="Arial"/>
          <w:sz w:val="22"/>
          <w:szCs w:val="22"/>
        </w:rPr>
        <w:t>GeoMapApp</w:t>
      </w:r>
      <w:proofErr w:type="spellEnd"/>
      <w:r w:rsidRPr="006475D1">
        <w:rPr>
          <w:rFonts w:ascii="Arial" w:hAnsi="Arial" w:cs="Arial"/>
          <w:sz w:val="22"/>
          <w:szCs w:val="22"/>
        </w:rPr>
        <w:t>.</w:t>
      </w:r>
    </w:p>
    <w:p w14:paraId="21CCE69B" w14:textId="4587E2B7" w:rsidR="006475D1" w:rsidRPr="006475D1" w:rsidRDefault="006475D1" w:rsidP="003D66BF">
      <w:pPr>
        <w:pStyle w:val="ListParagraph"/>
        <w:numPr>
          <w:ilvl w:val="0"/>
          <w:numId w:val="1"/>
        </w:numPr>
        <w:rPr>
          <w:sz w:val="22"/>
          <w:szCs w:val="22"/>
        </w:rPr>
      </w:pPr>
      <w:r w:rsidRPr="006475D1">
        <w:rPr>
          <w:rFonts w:ascii="Arial" w:hAnsi="Arial" w:cs="Arial"/>
          <w:sz w:val="22"/>
          <w:szCs w:val="22"/>
          <w:u w:val="single"/>
        </w:rPr>
        <w:t>When your map looks the way you like it</w:t>
      </w:r>
      <w:r w:rsidR="00D34E2C">
        <w:rPr>
          <w:rFonts w:ascii="Arial" w:hAnsi="Arial" w:cs="Arial"/>
          <w:sz w:val="22"/>
          <w:szCs w:val="22"/>
          <w:u w:val="single"/>
        </w:rPr>
        <w:t>,</w:t>
      </w:r>
      <w:r w:rsidRPr="006475D1">
        <w:rPr>
          <w:rFonts w:ascii="Arial" w:hAnsi="Arial" w:cs="Arial"/>
          <w:sz w:val="22"/>
          <w:szCs w:val="22"/>
          <w:u w:val="single"/>
        </w:rPr>
        <w:t xml:space="preserve"> save the file</w:t>
      </w:r>
      <w:r w:rsidR="00D34E2C">
        <w:rPr>
          <w:rFonts w:ascii="Arial" w:hAnsi="Arial" w:cs="Arial"/>
          <w:sz w:val="22"/>
          <w:szCs w:val="22"/>
          <w:u w:val="single"/>
        </w:rPr>
        <w:t xml:space="preserve"> (make sure that it has contour lines!)</w:t>
      </w:r>
      <w:r w:rsidRPr="006475D1">
        <w:rPr>
          <w:rFonts w:ascii="Arial" w:hAnsi="Arial" w:cs="Arial"/>
          <w:sz w:val="22"/>
          <w:szCs w:val="22"/>
          <w:u w:val="single"/>
        </w:rPr>
        <w:t xml:space="preserve">. </w:t>
      </w:r>
    </w:p>
    <w:p w14:paraId="6937E04D" w14:textId="77777777" w:rsidR="003D66BF" w:rsidRDefault="003D66BF" w:rsidP="006475D1">
      <w:pPr>
        <w:rPr>
          <w:color w:val="0000FF"/>
          <w:sz w:val="22"/>
          <w:szCs w:val="22"/>
        </w:rPr>
      </w:pPr>
    </w:p>
    <w:p w14:paraId="1FA4D3B3" w14:textId="77777777" w:rsidR="003D66BF" w:rsidRDefault="003D66BF" w:rsidP="006475D1">
      <w:pPr>
        <w:rPr>
          <w:color w:val="0000FF"/>
          <w:sz w:val="22"/>
          <w:szCs w:val="22"/>
        </w:rPr>
      </w:pPr>
    </w:p>
    <w:p w14:paraId="36DE799C" w14:textId="77777777" w:rsidR="00DC4A1F" w:rsidRDefault="00DC4A1F" w:rsidP="006475D1">
      <w:pPr>
        <w:rPr>
          <w:b/>
          <w:sz w:val="22"/>
          <w:szCs w:val="22"/>
          <w:u w:val="single"/>
        </w:rPr>
      </w:pPr>
    </w:p>
    <w:p w14:paraId="0FEC2B3E" w14:textId="77777777" w:rsidR="00DC4A1F" w:rsidRDefault="00DC4A1F" w:rsidP="006475D1">
      <w:pPr>
        <w:rPr>
          <w:b/>
          <w:sz w:val="22"/>
          <w:szCs w:val="22"/>
          <w:u w:val="single"/>
        </w:rPr>
      </w:pPr>
    </w:p>
    <w:p w14:paraId="7243ADA1" w14:textId="77777777" w:rsidR="00DC4A1F" w:rsidRDefault="00DC4A1F" w:rsidP="006475D1">
      <w:pPr>
        <w:rPr>
          <w:b/>
          <w:sz w:val="22"/>
          <w:szCs w:val="22"/>
          <w:u w:val="single"/>
        </w:rPr>
      </w:pPr>
    </w:p>
    <w:p w14:paraId="3DCAC607" w14:textId="0634E915" w:rsidR="00DC4A1F" w:rsidRPr="00DC4A1F" w:rsidRDefault="003D66BF" w:rsidP="006475D1">
      <w:pPr>
        <w:rPr>
          <w:rFonts w:cs="Arial"/>
          <w:b/>
          <w:sz w:val="22"/>
          <w:szCs w:val="22"/>
          <w:u w:val="single"/>
        </w:rPr>
      </w:pPr>
      <w:r w:rsidRPr="00DC4A1F">
        <w:rPr>
          <w:b/>
          <w:sz w:val="22"/>
          <w:szCs w:val="22"/>
          <w:u w:val="single"/>
        </w:rPr>
        <w:t>B.</w:t>
      </w:r>
      <w:r w:rsidR="00DC4A1F" w:rsidRPr="00DC4A1F">
        <w:rPr>
          <w:b/>
          <w:sz w:val="22"/>
          <w:szCs w:val="22"/>
          <w:u w:val="single"/>
        </w:rPr>
        <w:t xml:space="preserve"> D</w:t>
      </w:r>
      <w:r w:rsidR="00DC4A1F">
        <w:rPr>
          <w:b/>
          <w:sz w:val="22"/>
          <w:szCs w:val="22"/>
          <w:u w:val="single"/>
        </w:rPr>
        <w:t>raw a</w:t>
      </w:r>
      <w:r w:rsidR="00DC4A1F" w:rsidRPr="00DC4A1F">
        <w:rPr>
          <w:b/>
          <w:sz w:val="22"/>
          <w:szCs w:val="22"/>
          <w:u w:val="single"/>
        </w:rPr>
        <w:t xml:space="preserve"> </w:t>
      </w:r>
      <w:r w:rsidR="00DC4A1F">
        <w:rPr>
          <w:b/>
          <w:sz w:val="22"/>
          <w:szCs w:val="22"/>
          <w:u w:val="single"/>
        </w:rPr>
        <w:t>topographic/bathymetric profile</w:t>
      </w:r>
      <w:r w:rsidR="00DC4A1F" w:rsidRPr="00DC4A1F">
        <w:rPr>
          <w:b/>
          <w:sz w:val="22"/>
          <w:szCs w:val="22"/>
          <w:u w:val="single"/>
        </w:rPr>
        <w:t xml:space="preserve"> using </w:t>
      </w:r>
      <w:proofErr w:type="spellStart"/>
      <w:r w:rsidR="00DC4A1F" w:rsidRPr="00DC4A1F">
        <w:rPr>
          <w:b/>
          <w:sz w:val="22"/>
          <w:szCs w:val="22"/>
          <w:u w:val="single"/>
        </w:rPr>
        <w:t>GeoMapApp</w:t>
      </w:r>
      <w:proofErr w:type="spellEnd"/>
    </w:p>
    <w:p w14:paraId="6EB2E7AC" w14:textId="77777777" w:rsidR="00DC4A1F" w:rsidRDefault="00DC4A1F" w:rsidP="006475D1">
      <w:pPr>
        <w:rPr>
          <w:rFonts w:cs="Arial"/>
          <w:b/>
          <w:sz w:val="22"/>
          <w:szCs w:val="22"/>
          <w:u w:val="single"/>
        </w:rPr>
      </w:pPr>
    </w:p>
    <w:p w14:paraId="3C40B58F" w14:textId="58B23D30" w:rsidR="00A220E1" w:rsidRPr="00A220E1" w:rsidRDefault="00A220E1" w:rsidP="00A220E1">
      <w:pPr>
        <w:pStyle w:val="ListParagraph"/>
        <w:numPr>
          <w:ilvl w:val="0"/>
          <w:numId w:val="1"/>
        </w:numPr>
        <w:rPr>
          <w:rFonts w:ascii="Arial" w:hAnsi="Arial" w:cs="Arial"/>
          <w:sz w:val="22"/>
          <w:szCs w:val="22"/>
        </w:rPr>
      </w:pPr>
      <w:r w:rsidRPr="00A220E1">
        <w:rPr>
          <w:rFonts w:ascii="Arial" w:hAnsi="Arial" w:cs="Arial"/>
          <w:sz w:val="22"/>
          <w:szCs w:val="22"/>
        </w:rPr>
        <w:t>Using the Digitizer tool, draw the lines that you will trace to make your topographic profiles.  (This step is necessary because the profile tool that you’ll use for the lines makes only temporary lines.  This step will allow you to save the locations of your profiles.)</w:t>
      </w:r>
    </w:p>
    <w:p w14:paraId="19821095" w14:textId="77777777" w:rsidR="00A220E1" w:rsidRPr="00A220E1" w:rsidRDefault="00A220E1" w:rsidP="00A220E1">
      <w:pPr>
        <w:pStyle w:val="ListParagraph"/>
        <w:numPr>
          <w:ilvl w:val="1"/>
          <w:numId w:val="1"/>
        </w:numPr>
        <w:rPr>
          <w:rFonts w:ascii="Arial" w:hAnsi="Arial" w:cs="Arial"/>
          <w:sz w:val="22"/>
          <w:szCs w:val="22"/>
        </w:rPr>
      </w:pPr>
      <w:r w:rsidRPr="00A220E1">
        <w:rPr>
          <w:rFonts w:ascii="Arial" w:hAnsi="Arial" w:cs="Arial"/>
          <w:sz w:val="22"/>
          <w:szCs w:val="22"/>
        </w:rPr>
        <w:t xml:space="preserve">Click the Digitizer button (Figure 4) to activate the digitizer tool. A sidebar will come up on the right; you will need to change the window size (by dragging the divider between the map window and the sidebar) so you can see this sidebar. </w:t>
      </w:r>
    </w:p>
    <w:p w14:paraId="2DC2F19B" w14:textId="3D55933A" w:rsidR="00A220E1" w:rsidRPr="00A220E1" w:rsidRDefault="007F2508" w:rsidP="00A220E1">
      <w:pPr>
        <w:pStyle w:val="Caption"/>
        <w:numPr>
          <w:ilvl w:val="0"/>
          <w:numId w:val="1"/>
        </w:numPr>
        <w:rPr>
          <w:rFonts w:ascii="Arial" w:hAnsi="Arial" w:cs="Arial"/>
          <w:sz w:val="22"/>
          <w:szCs w:val="22"/>
        </w:rPr>
      </w:pPr>
      <w:r>
        <w:rPr>
          <w:rFonts w:ascii="Arial" w:hAnsi="Arial" w:cs="Arial"/>
          <w:sz w:val="22"/>
          <w:szCs w:val="22"/>
        </w:rPr>
        <w:t>Figure 2</w:t>
      </w:r>
      <w:r w:rsidR="00A220E1" w:rsidRPr="00A220E1">
        <w:rPr>
          <w:rFonts w:ascii="Arial" w:hAnsi="Arial" w:cs="Arial"/>
          <w:sz w:val="22"/>
          <w:szCs w:val="22"/>
        </w:rPr>
        <w:t xml:space="preserve"> </w:t>
      </w:r>
      <w:proofErr w:type="spellStart"/>
      <w:r w:rsidR="00A220E1" w:rsidRPr="00A220E1">
        <w:rPr>
          <w:rFonts w:ascii="Arial" w:hAnsi="Arial" w:cs="Arial"/>
          <w:sz w:val="22"/>
          <w:szCs w:val="22"/>
        </w:rPr>
        <w:t>GeoMapApp</w:t>
      </w:r>
      <w:proofErr w:type="spellEnd"/>
      <w:r w:rsidR="00A220E1" w:rsidRPr="00A220E1">
        <w:rPr>
          <w:rFonts w:ascii="Arial" w:hAnsi="Arial" w:cs="Arial"/>
          <w:sz w:val="22"/>
          <w:szCs w:val="22"/>
        </w:rPr>
        <w:t xml:space="preserve"> tools.</w:t>
      </w:r>
    </w:p>
    <w:p w14:paraId="2ABB9A1B" w14:textId="61773FD7" w:rsidR="00A220E1" w:rsidRPr="00A220E1" w:rsidRDefault="00A220E1" w:rsidP="00A220E1">
      <w:pPr>
        <w:pStyle w:val="ListParagraph"/>
        <w:numPr>
          <w:ilvl w:val="1"/>
          <w:numId w:val="1"/>
        </w:numPr>
        <w:rPr>
          <w:rFonts w:ascii="Arial" w:hAnsi="Arial" w:cs="Arial"/>
          <w:sz w:val="22"/>
          <w:szCs w:val="22"/>
        </w:rPr>
      </w:pPr>
      <w:r w:rsidRPr="00A220E1">
        <w:rPr>
          <w:rFonts w:ascii="Arial" w:hAnsi="Arial" w:cs="Arial"/>
          <w:noProof/>
          <w:sz w:val="22"/>
          <w:szCs w:val="22"/>
        </w:rPr>
        <w:drawing>
          <wp:anchor distT="0" distB="0" distL="114300" distR="114300" simplePos="0" relativeHeight="251661312" behindDoc="0" locked="0" layoutInCell="1" allowOverlap="1" wp14:anchorId="3C5473C5" wp14:editId="3D256EFB">
            <wp:simplePos x="0" y="0"/>
            <wp:positionH relativeFrom="column">
              <wp:posOffset>685800</wp:posOffset>
            </wp:positionH>
            <wp:positionV relativeFrom="paragraph">
              <wp:posOffset>8890</wp:posOffset>
            </wp:positionV>
            <wp:extent cx="3657600" cy="904240"/>
            <wp:effectExtent l="0" t="0" r="0" b="1016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657600" cy="9042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220E1">
        <w:rPr>
          <w:rFonts w:ascii="Arial" w:hAnsi="Arial" w:cs="Arial"/>
          <w:sz w:val="22"/>
          <w:szCs w:val="22"/>
        </w:rPr>
        <w:t>Click the line segment tool (Figure 5) then draw one of your profile lines. This should be a simple line, consisting of only a beginning point and an end point.   (You will not be able to take profiles around bends, only in straight lines.)</w:t>
      </w:r>
    </w:p>
    <w:p w14:paraId="7A13CCA1" w14:textId="5418E07B" w:rsidR="00A220E1" w:rsidRPr="00A220E1" w:rsidRDefault="00A220E1" w:rsidP="00A220E1">
      <w:pPr>
        <w:pStyle w:val="ListParagraph"/>
        <w:numPr>
          <w:ilvl w:val="1"/>
          <w:numId w:val="1"/>
        </w:numPr>
        <w:rPr>
          <w:rFonts w:ascii="Arial" w:hAnsi="Arial" w:cs="Arial"/>
          <w:sz w:val="22"/>
          <w:szCs w:val="22"/>
        </w:rPr>
      </w:pPr>
      <w:r w:rsidRPr="00A220E1">
        <w:rPr>
          <w:rFonts w:ascii="Arial" w:hAnsi="Arial" w:cs="Arial"/>
          <w:sz w:val="22"/>
          <w:szCs w:val="22"/>
        </w:rPr>
        <w:t xml:space="preserve">After you draw one of the lines, click the digitizer cursor button. This will end the line. </w:t>
      </w:r>
    </w:p>
    <w:p w14:paraId="649E3FFC" w14:textId="5968B27D" w:rsidR="00A220E1" w:rsidRPr="00A220E1" w:rsidRDefault="00273F21" w:rsidP="00A220E1">
      <w:pPr>
        <w:pStyle w:val="ListParagraph"/>
        <w:numPr>
          <w:ilvl w:val="1"/>
          <w:numId w:val="1"/>
        </w:numPr>
        <w:rPr>
          <w:rFonts w:ascii="Arial" w:hAnsi="Arial" w:cs="Arial"/>
          <w:sz w:val="22"/>
          <w:szCs w:val="22"/>
        </w:rPr>
      </w:pPr>
      <w:r w:rsidRPr="00A220E1">
        <w:rPr>
          <w:rFonts w:ascii="Arial" w:hAnsi="Arial" w:cs="Arial"/>
          <w:noProof/>
          <w:sz w:val="22"/>
          <w:szCs w:val="22"/>
        </w:rPr>
        <w:lastRenderedPageBreak/>
        <mc:AlternateContent>
          <mc:Choice Requires="wps">
            <w:drawing>
              <wp:anchor distT="0" distB="0" distL="114300" distR="114300" simplePos="0" relativeHeight="251663360" behindDoc="0" locked="0" layoutInCell="1" allowOverlap="1" wp14:anchorId="45ED622F" wp14:editId="20943D27">
                <wp:simplePos x="0" y="0"/>
                <wp:positionH relativeFrom="column">
                  <wp:posOffset>622935</wp:posOffset>
                </wp:positionH>
                <wp:positionV relativeFrom="paragraph">
                  <wp:posOffset>2832100</wp:posOffset>
                </wp:positionV>
                <wp:extent cx="2057400" cy="457200"/>
                <wp:effectExtent l="0" t="0" r="0" b="0"/>
                <wp:wrapSquare wrapText="bothSides"/>
                <wp:docPr id="13" name="Text Box 13"/>
                <wp:cNvGraphicFramePr/>
                <a:graphic xmlns:a="http://schemas.openxmlformats.org/drawingml/2006/main">
                  <a:graphicData uri="http://schemas.microsoft.com/office/word/2010/wordprocessingShape">
                    <wps:wsp>
                      <wps:cNvSpPr txBox="1"/>
                      <wps:spPr>
                        <a:xfrm>
                          <a:off x="0" y="0"/>
                          <a:ext cx="2057400" cy="4572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6A1BD8A" w14:textId="276FC6BB" w:rsidR="002B5BE4" w:rsidRPr="00273F21" w:rsidRDefault="002B5BE4" w:rsidP="00A220E1">
                            <w:pPr>
                              <w:rPr>
                                <w:b/>
                                <w:color w:val="4F81BD" w:themeColor="accent1"/>
                                <w:sz w:val="22"/>
                                <w:szCs w:val="22"/>
                              </w:rPr>
                            </w:pPr>
                            <w:r w:rsidRPr="00273F21">
                              <w:rPr>
                                <w:b/>
                                <w:color w:val="4F81BD" w:themeColor="accent1"/>
                                <w:sz w:val="22"/>
                                <w:szCs w:val="22"/>
                              </w:rPr>
                              <w:t xml:space="preserve">Figure 3 Using the Digitizer Tool in </w:t>
                            </w:r>
                            <w:proofErr w:type="spellStart"/>
                            <w:r w:rsidRPr="00273F21">
                              <w:rPr>
                                <w:b/>
                                <w:color w:val="4F81BD" w:themeColor="accent1"/>
                                <w:sz w:val="22"/>
                                <w:szCs w:val="22"/>
                              </w:rPr>
                              <w:t>GeoMapApp</w:t>
                            </w:r>
                            <w:proofErr w:type="spellEnd"/>
                            <w:r w:rsidRPr="00273F21">
                              <w:rPr>
                                <w:b/>
                                <w:color w:val="4F81BD" w:themeColor="accent1"/>
                                <w:sz w:val="22"/>
                                <w:szCs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type id="_x0000_t202" coordsize="21600,21600" o:spt="202" path="m0,0l0,21600,21600,21600,21600,0xe">
                <v:stroke joinstyle="miter"/>
                <v:path gradientshapeok="t" o:connecttype="rect"/>
              </v:shapetype>
              <v:shape id="Text Box 13" o:spid="_x0000_s1026" type="#_x0000_t202" style="position:absolute;left:0;text-align:left;margin-left:49.05pt;margin-top:223pt;width:162pt;height:3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" filled="f" stroked="f">
                <v:textbox>
                  <w:txbxContent>
                    <w:p w14:paraId="46A1BD8A" w14:textId="276FC6BB" w:rsidR="002C089C" w:rsidRPr="00273F21" w:rsidRDefault="002C089C" w:rsidP="00A220E1">
                      <w:pPr>
                        <w:rPr>
                          <w:b/>
                          <w:color w:val="4F81BD" w:themeColor="accent1"/>
                          <w:sz w:val="22"/>
                          <w:szCs w:val="22"/>
                        </w:rPr>
                      </w:pPr>
                      <w:r w:rsidRPr="00273F21">
                        <w:rPr>
                          <w:b/>
                          <w:color w:val="4F81BD" w:themeColor="accent1"/>
                          <w:sz w:val="22"/>
                          <w:szCs w:val="22"/>
                        </w:rPr>
                        <w:t>Figure 3 Using the Digitizer Tool in GeoMapApp.</w:t>
                      </w:r>
                    </w:p>
                  </w:txbxContent>
                </v:textbox>
                <w10:wrap type="square"/>
              </v:shape>
            </w:pict>
          </mc:Fallback>
        </mc:AlternateContent>
      </w:r>
      <w:r w:rsidRPr="00A220E1">
        <w:rPr>
          <w:rFonts w:ascii="Arial" w:hAnsi="Arial" w:cs="Arial"/>
          <w:noProof/>
          <w:sz w:val="22"/>
          <w:szCs w:val="22"/>
        </w:rPr>
        <w:drawing>
          <wp:anchor distT="0" distB="0" distL="114300" distR="114300" simplePos="0" relativeHeight="251662336" behindDoc="0" locked="0" layoutInCell="1" allowOverlap="1" wp14:anchorId="14830F3C" wp14:editId="4843FA99">
            <wp:simplePos x="0" y="0"/>
            <wp:positionH relativeFrom="column">
              <wp:posOffset>508635</wp:posOffset>
            </wp:positionH>
            <wp:positionV relativeFrom="paragraph">
              <wp:posOffset>88900</wp:posOffset>
            </wp:positionV>
            <wp:extent cx="5050155" cy="3480435"/>
            <wp:effectExtent l="0" t="0" r="4445" b="0"/>
            <wp:wrapTopAndBottom/>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050155" cy="3480435"/>
                    </a:xfrm>
                    <a:prstGeom prst="rect">
                      <a:avLst/>
                    </a:prstGeom>
                    <a:noFill/>
                    <a:ln>
                      <a:noFill/>
                    </a:ln>
                  </pic:spPr>
                </pic:pic>
              </a:graphicData>
            </a:graphic>
            <wp14:sizeRelH relativeFrom="page">
              <wp14:pctWidth>0</wp14:pctWidth>
            </wp14:sizeRelH>
            <wp14:sizeRelV relativeFrom="page">
              <wp14:pctHeight>0</wp14:pctHeight>
            </wp14:sizeRelV>
          </wp:anchor>
        </w:drawing>
      </w:r>
      <w:r w:rsidR="00A220E1" w:rsidRPr="00A220E1">
        <w:rPr>
          <w:rFonts w:ascii="Arial" w:hAnsi="Arial" w:cs="Arial"/>
          <w:sz w:val="22"/>
          <w:szCs w:val="22"/>
        </w:rPr>
        <w:t>Repeat the above procedures until all your profile lines are drawn. DO NOT CLOSE THE DIGITIZER TOOL or the lines you just drew will disappear.  (However, they will reappear if you restart the digitizer tool.)</w:t>
      </w:r>
    </w:p>
    <w:p w14:paraId="0B1840FD" w14:textId="7C38E97D" w:rsidR="00273F21" w:rsidRDefault="00A220E1" w:rsidP="00273F21">
      <w:pPr>
        <w:rPr>
          <w:rFonts w:cs="Arial"/>
          <w:sz w:val="22"/>
          <w:szCs w:val="22"/>
        </w:rPr>
      </w:pPr>
      <w:r w:rsidRPr="00A220E1">
        <w:rPr>
          <w:rFonts w:cs="Arial"/>
          <w:sz w:val="22"/>
          <w:szCs w:val="22"/>
        </w:rPr>
        <w:t xml:space="preserve">At this point you should </w:t>
      </w:r>
      <w:r w:rsidRPr="00A220E1">
        <w:rPr>
          <w:rFonts w:cs="Arial"/>
          <w:sz w:val="22"/>
          <w:szCs w:val="22"/>
          <w:u w:val="single"/>
        </w:rPr>
        <w:t>export the image of your map showing the lines where you will be taking your profiles</w:t>
      </w:r>
      <w:r w:rsidR="00F300DF">
        <w:rPr>
          <w:rFonts w:cs="Arial"/>
          <w:sz w:val="22"/>
          <w:szCs w:val="22"/>
        </w:rPr>
        <w:t xml:space="preserve">. To do this, under </w:t>
      </w:r>
      <w:r w:rsidRPr="00A220E1">
        <w:rPr>
          <w:rFonts w:cs="Arial"/>
          <w:sz w:val="22"/>
          <w:szCs w:val="22"/>
        </w:rPr>
        <w:t>Fil</w:t>
      </w:r>
      <w:r w:rsidR="00F300DF">
        <w:rPr>
          <w:rFonts w:cs="Arial"/>
          <w:sz w:val="22"/>
          <w:szCs w:val="22"/>
        </w:rPr>
        <w:t>e</w:t>
      </w:r>
      <w:r w:rsidRPr="00A220E1">
        <w:rPr>
          <w:rFonts w:cs="Arial"/>
          <w:sz w:val="22"/>
          <w:szCs w:val="22"/>
        </w:rPr>
        <w:t xml:space="preserve"> click </w:t>
      </w:r>
      <w:proofErr w:type="gramStart"/>
      <w:r w:rsidRPr="00A220E1">
        <w:rPr>
          <w:rFonts w:cs="Arial"/>
          <w:sz w:val="22"/>
          <w:szCs w:val="22"/>
        </w:rPr>
        <w:t>Save</w:t>
      </w:r>
      <w:proofErr w:type="gramEnd"/>
      <w:r w:rsidRPr="00A220E1">
        <w:rPr>
          <w:rFonts w:cs="Arial"/>
          <w:sz w:val="22"/>
          <w:szCs w:val="22"/>
        </w:rPr>
        <w:t xml:space="preserve"> map window as image/grid file then choose either JPEG or PNG. After you click “OK”, another window will come up asking if you want to r</w:t>
      </w:r>
      <w:r w:rsidR="00F300DF">
        <w:rPr>
          <w:rFonts w:cs="Arial"/>
          <w:sz w:val="22"/>
          <w:szCs w:val="22"/>
        </w:rPr>
        <w:t>emove insets. This choice is up to you;</w:t>
      </w:r>
      <w:r w:rsidRPr="00A220E1">
        <w:rPr>
          <w:rFonts w:cs="Arial"/>
          <w:sz w:val="22"/>
          <w:szCs w:val="22"/>
        </w:rPr>
        <w:t xml:space="preserve"> the inset simply refers to the small global map in the upper right corner of the screen. </w:t>
      </w:r>
    </w:p>
    <w:p w14:paraId="5CEEB272" w14:textId="77777777" w:rsidR="00273F21" w:rsidRDefault="00273F21" w:rsidP="00273F21">
      <w:pPr>
        <w:rPr>
          <w:rFonts w:cs="Arial"/>
          <w:sz w:val="22"/>
          <w:szCs w:val="22"/>
        </w:rPr>
      </w:pPr>
    </w:p>
    <w:p w14:paraId="14B6DB5C" w14:textId="681883B1" w:rsidR="00273F21" w:rsidRPr="00273F21" w:rsidRDefault="00273F21" w:rsidP="00273F21">
      <w:pPr>
        <w:rPr>
          <w:b/>
          <w:sz w:val="22"/>
          <w:szCs w:val="22"/>
          <w:u w:val="single"/>
        </w:rPr>
      </w:pPr>
      <w:r>
        <w:rPr>
          <w:b/>
          <w:sz w:val="22"/>
          <w:szCs w:val="22"/>
          <w:u w:val="single"/>
        </w:rPr>
        <w:t>C</w:t>
      </w:r>
      <w:r w:rsidRPr="00DC4A1F">
        <w:rPr>
          <w:b/>
          <w:sz w:val="22"/>
          <w:szCs w:val="22"/>
          <w:u w:val="single"/>
        </w:rPr>
        <w:t>. D</w:t>
      </w:r>
      <w:r>
        <w:rPr>
          <w:b/>
          <w:sz w:val="22"/>
          <w:szCs w:val="22"/>
          <w:u w:val="single"/>
        </w:rPr>
        <w:t>raw a</w:t>
      </w:r>
      <w:r w:rsidRPr="00DC4A1F">
        <w:rPr>
          <w:b/>
          <w:sz w:val="22"/>
          <w:szCs w:val="22"/>
          <w:u w:val="single"/>
        </w:rPr>
        <w:t xml:space="preserve"> </w:t>
      </w:r>
      <w:r>
        <w:rPr>
          <w:b/>
          <w:sz w:val="22"/>
          <w:szCs w:val="22"/>
          <w:u w:val="single"/>
        </w:rPr>
        <w:t>topographic/bathymetric profile</w:t>
      </w:r>
      <w:r w:rsidRPr="00DC4A1F">
        <w:rPr>
          <w:b/>
          <w:sz w:val="22"/>
          <w:szCs w:val="22"/>
          <w:u w:val="single"/>
        </w:rPr>
        <w:t xml:space="preserve"> using </w:t>
      </w:r>
      <w:proofErr w:type="spellStart"/>
      <w:r w:rsidRPr="00DC4A1F">
        <w:rPr>
          <w:b/>
          <w:sz w:val="22"/>
          <w:szCs w:val="22"/>
          <w:u w:val="single"/>
        </w:rPr>
        <w:t>GeoMapApp</w:t>
      </w:r>
      <w:proofErr w:type="spellEnd"/>
    </w:p>
    <w:p w14:paraId="5A0CF3E8" w14:textId="77777777" w:rsidR="00A220E1" w:rsidRPr="00A220E1" w:rsidRDefault="00A220E1" w:rsidP="00A220E1">
      <w:pPr>
        <w:pStyle w:val="ListParagraph"/>
        <w:ind w:left="1440"/>
        <w:rPr>
          <w:rFonts w:ascii="Arial" w:hAnsi="Arial" w:cs="Arial"/>
          <w:sz w:val="22"/>
          <w:szCs w:val="22"/>
        </w:rPr>
      </w:pPr>
    </w:p>
    <w:p w14:paraId="3DF5E5DF" w14:textId="260C76D4" w:rsidR="00A220E1" w:rsidRPr="00A220E1" w:rsidRDefault="00A220E1" w:rsidP="00A220E1">
      <w:pPr>
        <w:pStyle w:val="ListParagraph"/>
        <w:numPr>
          <w:ilvl w:val="0"/>
          <w:numId w:val="1"/>
        </w:numPr>
        <w:rPr>
          <w:rFonts w:ascii="Arial" w:hAnsi="Arial" w:cs="Arial"/>
          <w:sz w:val="22"/>
          <w:szCs w:val="22"/>
        </w:rPr>
      </w:pPr>
      <w:r w:rsidRPr="00A220E1">
        <w:rPr>
          <w:rFonts w:ascii="Arial" w:hAnsi="Arial" w:cs="Arial"/>
          <w:noProof/>
          <w:sz w:val="22"/>
          <w:szCs w:val="22"/>
        </w:rPr>
        <w:lastRenderedPageBreak/>
        <w:drawing>
          <wp:anchor distT="0" distB="0" distL="114300" distR="114300" simplePos="0" relativeHeight="251664384" behindDoc="0" locked="0" layoutInCell="1" allowOverlap="1" wp14:anchorId="2AD59600" wp14:editId="5EE859DC">
            <wp:simplePos x="0" y="0"/>
            <wp:positionH relativeFrom="column">
              <wp:posOffset>228600</wp:posOffset>
            </wp:positionH>
            <wp:positionV relativeFrom="paragraph">
              <wp:posOffset>2371725</wp:posOffset>
            </wp:positionV>
            <wp:extent cx="5486400" cy="4815205"/>
            <wp:effectExtent l="0" t="0" r="0" b="10795"/>
            <wp:wrapTopAndBottom/>
            <wp:docPr id="1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86400" cy="48152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220E1">
        <w:rPr>
          <w:rFonts w:ascii="Arial" w:hAnsi="Arial" w:cs="Arial"/>
          <w:sz w:val="22"/>
          <w:szCs w:val="22"/>
        </w:rPr>
        <w:t xml:space="preserve">Now that you have drawn the lines on which you will take profiles, it is time to </w:t>
      </w:r>
      <w:r w:rsidRPr="00A220E1">
        <w:rPr>
          <w:rFonts w:ascii="Arial" w:hAnsi="Arial" w:cs="Arial"/>
          <w:sz w:val="22"/>
          <w:szCs w:val="22"/>
          <w:u w:val="single"/>
        </w:rPr>
        <w:t>create profiles across the extensional basins.</w:t>
      </w:r>
      <w:r w:rsidRPr="00A220E1">
        <w:rPr>
          <w:rFonts w:ascii="Arial" w:hAnsi="Arial" w:cs="Arial"/>
          <w:sz w:val="22"/>
          <w:szCs w:val="22"/>
        </w:rPr>
        <w:t xml:space="preserve"> Do this by clicking the Profile tool button, waiting for the grid to load (it may or may not load, if it “didn’t load” just assume that it is there and proceed), and then draw your profile line. To draw the profile line, place the cursor at one end of the profile, click, pull the line to the other end of the profile, then release. The profile window will open, showing you the topographic/bathymetric profile yo</w:t>
      </w:r>
      <w:r w:rsidR="00F300DF">
        <w:rPr>
          <w:rFonts w:ascii="Arial" w:hAnsi="Arial" w:cs="Arial"/>
          <w:sz w:val="22"/>
          <w:szCs w:val="22"/>
        </w:rPr>
        <w:t xml:space="preserve">u have created (Figure 6). </w:t>
      </w:r>
      <w:r w:rsidRPr="00A220E1">
        <w:rPr>
          <w:rFonts w:ascii="Arial" w:hAnsi="Arial" w:cs="Arial"/>
          <w:sz w:val="22"/>
          <w:szCs w:val="22"/>
        </w:rPr>
        <w:t>DRAW</w:t>
      </w:r>
      <w:r w:rsidR="00F300DF">
        <w:rPr>
          <w:rFonts w:ascii="Arial" w:hAnsi="Arial" w:cs="Arial"/>
          <w:sz w:val="22"/>
          <w:szCs w:val="22"/>
        </w:rPr>
        <w:t xml:space="preserve"> ONLY</w:t>
      </w:r>
      <w:r w:rsidRPr="00A220E1">
        <w:rPr>
          <w:rFonts w:ascii="Arial" w:hAnsi="Arial" w:cs="Arial"/>
          <w:sz w:val="22"/>
          <w:szCs w:val="22"/>
        </w:rPr>
        <w:t xml:space="preserve"> ONE PROFILE AT A TIME.  </w:t>
      </w:r>
      <w:r w:rsidRPr="00A220E1">
        <w:rPr>
          <w:rFonts w:ascii="Arial" w:hAnsi="Arial" w:cs="Arial"/>
          <w:sz w:val="22"/>
          <w:szCs w:val="22"/>
          <w:u w:val="single"/>
        </w:rPr>
        <w:t>After drawing each profile, save it</w:t>
      </w:r>
      <w:r w:rsidRPr="00A220E1">
        <w:rPr>
          <w:rFonts w:ascii="Arial" w:hAnsi="Arial" w:cs="Arial"/>
          <w:sz w:val="22"/>
          <w:szCs w:val="22"/>
        </w:rPr>
        <w:t xml:space="preserve"> by clicking “Save” in the upper left corner of the Profile window and then selecting “Save ASCII table” (Figure 6). To draw subsequent profiles, just draw new lines; as long as you don’t click the profile tool button again, the tool will remain active. </w:t>
      </w:r>
    </w:p>
    <w:p w14:paraId="1D8066A5" w14:textId="77777777" w:rsidR="00A220E1" w:rsidRPr="00A220E1" w:rsidRDefault="00A220E1" w:rsidP="00A220E1">
      <w:pPr>
        <w:pStyle w:val="ListParagraph"/>
        <w:numPr>
          <w:ilvl w:val="1"/>
          <w:numId w:val="1"/>
        </w:numPr>
        <w:rPr>
          <w:rFonts w:ascii="Arial" w:hAnsi="Arial" w:cs="Arial"/>
          <w:sz w:val="22"/>
          <w:szCs w:val="22"/>
        </w:rPr>
      </w:pPr>
      <w:r w:rsidRPr="00A220E1">
        <w:rPr>
          <w:rFonts w:ascii="Arial" w:hAnsi="Arial" w:cs="Arial"/>
          <w:noProof/>
          <w:sz w:val="22"/>
          <w:szCs w:val="22"/>
        </w:rPr>
        <mc:AlternateContent>
          <mc:Choice Requires="wps">
            <w:drawing>
              <wp:anchor distT="0" distB="0" distL="114300" distR="114300" simplePos="0" relativeHeight="251665408" behindDoc="0" locked="0" layoutInCell="1" allowOverlap="1" wp14:anchorId="12CC414A" wp14:editId="40F16ABB">
                <wp:simplePos x="0" y="0"/>
                <wp:positionH relativeFrom="column">
                  <wp:posOffset>457200</wp:posOffset>
                </wp:positionH>
                <wp:positionV relativeFrom="paragraph">
                  <wp:posOffset>2276475</wp:posOffset>
                </wp:positionV>
                <wp:extent cx="1714500" cy="571500"/>
                <wp:effectExtent l="0" t="0" r="38100" b="38100"/>
                <wp:wrapSquare wrapText="bothSides"/>
                <wp:docPr id="6" name="Text Box 6"/>
                <wp:cNvGraphicFramePr/>
                <a:graphic xmlns:a="http://schemas.openxmlformats.org/drawingml/2006/main">
                  <a:graphicData uri="http://schemas.microsoft.com/office/word/2010/wordprocessingShape">
                    <wps:wsp>
                      <wps:cNvSpPr txBox="1"/>
                      <wps:spPr>
                        <a:xfrm>
                          <a:off x="0" y="0"/>
                          <a:ext cx="1714500" cy="571500"/>
                        </a:xfrm>
                        <a:prstGeom prst="rect">
                          <a:avLst/>
                        </a:prstGeom>
                        <a:solidFill>
                          <a:schemeClr val="bg1"/>
                        </a:solidFill>
                        <a:ln>
                          <a:solidFill>
                            <a:schemeClr val="accent1"/>
                          </a:solid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FDC9E8B" w14:textId="3DF8E130" w:rsidR="002B5BE4" w:rsidRPr="00273F21" w:rsidRDefault="002B5BE4" w:rsidP="00A220E1">
                            <w:pPr>
                              <w:pStyle w:val="Caption"/>
                              <w:rPr>
                                <w:rFonts w:ascii="Arial" w:hAnsi="Arial" w:cs="Arial"/>
                                <w:sz w:val="22"/>
                                <w:szCs w:val="22"/>
                              </w:rPr>
                            </w:pPr>
                            <w:r w:rsidRPr="00273F21">
                              <w:rPr>
                                <w:rFonts w:ascii="Arial" w:hAnsi="Arial" w:cs="Arial"/>
                                <w:sz w:val="22"/>
                                <w:szCs w:val="22"/>
                              </w:rPr>
                              <w:t xml:space="preserve">Figure 4 </w:t>
                            </w:r>
                            <w:proofErr w:type="spellStart"/>
                            <w:r w:rsidRPr="00273F21">
                              <w:rPr>
                                <w:rFonts w:ascii="Arial" w:hAnsi="Arial" w:cs="Arial"/>
                                <w:sz w:val="22"/>
                                <w:szCs w:val="22"/>
                              </w:rPr>
                              <w:t>GeoMapApp</w:t>
                            </w:r>
                            <w:proofErr w:type="spellEnd"/>
                            <w:r w:rsidRPr="00273F21">
                              <w:rPr>
                                <w:rFonts w:ascii="Arial" w:hAnsi="Arial" w:cs="Arial"/>
                                <w:sz w:val="22"/>
                                <w:szCs w:val="22"/>
                              </w:rPr>
                              <w:t xml:space="preserve"> Profile </w:t>
                            </w:r>
                            <w:proofErr w:type="gramStart"/>
                            <w:r w:rsidRPr="00273F21">
                              <w:rPr>
                                <w:rFonts w:ascii="Arial" w:hAnsi="Arial" w:cs="Arial"/>
                                <w:sz w:val="22"/>
                                <w:szCs w:val="22"/>
                              </w:rPr>
                              <w:t>Window</w:t>
                            </w:r>
                            <w:proofErr w:type="gramEnd"/>
                            <w:r w:rsidRPr="00273F21">
                              <w:rPr>
                                <w:rFonts w:ascii="Arial" w:hAnsi="Arial" w:cs="Arial"/>
                                <w:sz w:val="22"/>
                                <w:szCs w:val="22"/>
                              </w:rPr>
                              <w:t>.</w:t>
                            </w:r>
                          </w:p>
                          <w:p w14:paraId="5DBB1FDF" w14:textId="77777777" w:rsidR="002B5BE4" w:rsidRDefault="002B5BE4" w:rsidP="00A220E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6" o:spid="_x0000_s1027" type="#_x0000_t202" style="position:absolute;left:0;text-align:left;margin-left:36pt;margin-top:179.25pt;width:135pt;height:4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" fillcolor="white [3212]" strokecolor="#4f81bd [3204]">
                <v:textbox>
                  <w:txbxContent>
                    <w:p w14:paraId="4FDC9E8B" w14:textId="3DF8E130" w:rsidR="002C089C" w:rsidRPr="00273F21" w:rsidRDefault="002C089C" w:rsidP="00A220E1">
                      <w:pPr>
                        <w:pStyle w:val="Caption"/>
                        <w:rPr>
                          <w:rFonts w:ascii="Arial" w:hAnsi="Arial" w:cs="Arial"/>
                          <w:sz w:val="22"/>
                          <w:szCs w:val="22"/>
                        </w:rPr>
                      </w:pPr>
                      <w:r w:rsidRPr="00273F21">
                        <w:rPr>
                          <w:rFonts w:ascii="Arial" w:hAnsi="Arial" w:cs="Arial"/>
                          <w:sz w:val="22"/>
                          <w:szCs w:val="22"/>
                        </w:rPr>
                        <w:t>Figure 4 GeoMapApp Profile Window.</w:t>
                      </w:r>
                    </w:p>
                    <w:p w14:paraId="5DBB1FDF" w14:textId="77777777" w:rsidR="002C089C" w:rsidRDefault="002C089C" w:rsidP="00A220E1"/>
                  </w:txbxContent>
                </v:textbox>
                <w10:wrap type="square"/>
              </v:shape>
            </w:pict>
          </mc:Fallback>
        </mc:AlternateContent>
      </w:r>
      <w:r w:rsidRPr="00A220E1">
        <w:rPr>
          <w:rFonts w:ascii="Arial" w:hAnsi="Arial" w:cs="Arial"/>
          <w:sz w:val="22"/>
          <w:szCs w:val="22"/>
        </w:rPr>
        <w:t>You drew the lines using the digitizer tool previously because the lines made on the map by the profile tool are temporary, when you draw a new profile line the previous line will disappear.</w:t>
      </w:r>
    </w:p>
    <w:p w14:paraId="61EE781E" w14:textId="77777777" w:rsidR="00A220E1" w:rsidRPr="00A220E1" w:rsidRDefault="00A220E1" w:rsidP="00A220E1">
      <w:pPr>
        <w:pStyle w:val="ListParagraph"/>
        <w:numPr>
          <w:ilvl w:val="1"/>
          <w:numId w:val="1"/>
        </w:numPr>
        <w:rPr>
          <w:rFonts w:ascii="Arial" w:hAnsi="Arial" w:cs="Arial"/>
          <w:sz w:val="22"/>
          <w:szCs w:val="22"/>
        </w:rPr>
      </w:pPr>
      <w:r w:rsidRPr="00A220E1">
        <w:rPr>
          <w:rFonts w:ascii="Arial" w:hAnsi="Arial" w:cs="Arial"/>
          <w:sz w:val="22"/>
          <w:szCs w:val="22"/>
        </w:rPr>
        <w:t>The profile is automatically drawn along a great circle. You can change the setting so the profile is taken along a straight line in the Profile window.</w:t>
      </w:r>
    </w:p>
    <w:p w14:paraId="606EA0E7" w14:textId="77777777" w:rsidR="00DC4A1F" w:rsidRPr="00A220E1" w:rsidRDefault="00DC4A1F" w:rsidP="006475D1">
      <w:pPr>
        <w:rPr>
          <w:rFonts w:cs="Arial"/>
          <w:b/>
          <w:sz w:val="22"/>
          <w:szCs w:val="22"/>
          <w:u w:val="single"/>
        </w:rPr>
      </w:pPr>
    </w:p>
    <w:p w14:paraId="0F1F9BA8" w14:textId="6418B26D" w:rsidR="00DC4A1F" w:rsidRDefault="00DD76CD" w:rsidP="006475D1">
      <w:pPr>
        <w:rPr>
          <w:rFonts w:cs="Arial"/>
          <w:b/>
          <w:sz w:val="22"/>
          <w:szCs w:val="22"/>
          <w:u w:val="single"/>
        </w:rPr>
      </w:pPr>
      <w:r>
        <w:rPr>
          <w:rFonts w:cs="Arial"/>
          <w:b/>
          <w:sz w:val="22"/>
          <w:szCs w:val="22"/>
          <w:u w:val="single"/>
        </w:rPr>
        <w:t>D. Graph profiles using Excel</w:t>
      </w:r>
    </w:p>
    <w:p w14:paraId="177F6CC5" w14:textId="77777777" w:rsidR="00DD76CD" w:rsidRPr="00DD76CD" w:rsidRDefault="00DD76CD" w:rsidP="00DD76CD">
      <w:pPr>
        <w:pStyle w:val="ListParagraph"/>
        <w:numPr>
          <w:ilvl w:val="0"/>
          <w:numId w:val="1"/>
        </w:numPr>
        <w:rPr>
          <w:rFonts w:ascii="Arial" w:hAnsi="Arial" w:cs="Arial"/>
          <w:sz w:val="22"/>
          <w:szCs w:val="22"/>
        </w:rPr>
      </w:pPr>
      <w:r w:rsidRPr="00DD76CD">
        <w:rPr>
          <w:rFonts w:ascii="Arial" w:hAnsi="Arial" w:cs="Arial"/>
          <w:sz w:val="22"/>
          <w:szCs w:val="22"/>
        </w:rPr>
        <w:lastRenderedPageBreak/>
        <w:t xml:space="preserve">Open Excel and in the File menu select “Import”, then select “Text file” and choose one of your profiles, which will be a .txt file. Leave all the settings on default (delimited, start at row 1, tab) and press finish. At this point a new window will pop up asking where to put the data; make sure the equation is </w:t>
      </w:r>
      <w:r w:rsidRPr="00DD76CD">
        <w:rPr>
          <w:rFonts w:ascii="Arial" w:hAnsi="Arial" w:cs="Arial"/>
          <w:color w:val="C0504D" w:themeColor="accent2"/>
          <w:sz w:val="22"/>
          <w:szCs w:val="22"/>
        </w:rPr>
        <w:t>=$A$1</w:t>
      </w:r>
      <w:r w:rsidRPr="00DD76CD">
        <w:rPr>
          <w:rFonts w:ascii="Arial" w:hAnsi="Arial" w:cs="Arial"/>
          <w:sz w:val="22"/>
          <w:szCs w:val="22"/>
        </w:rPr>
        <w:t xml:space="preserve"> and press OK.</w:t>
      </w:r>
    </w:p>
    <w:p w14:paraId="0E7C6E9A" w14:textId="77777777" w:rsidR="00DD76CD" w:rsidRPr="00DD76CD" w:rsidRDefault="00DD76CD" w:rsidP="00DD76CD">
      <w:pPr>
        <w:pStyle w:val="ListParagraph"/>
        <w:numPr>
          <w:ilvl w:val="1"/>
          <w:numId w:val="1"/>
        </w:numPr>
        <w:rPr>
          <w:rFonts w:ascii="Arial" w:hAnsi="Arial" w:cs="Arial"/>
          <w:sz w:val="22"/>
          <w:szCs w:val="22"/>
        </w:rPr>
      </w:pPr>
      <w:r w:rsidRPr="00DD76CD">
        <w:rPr>
          <w:rFonts w:ascii="Arial" w:hAnsi="Arial" w:cs="Arial"/>
          <w:sz w:val="22"/>
          <w:szCs w:val="22"/>
        </w:rPr>
        <w:t xml:space="preserve">You should </w:t>
      </w:r>
      <w:r w:rsidRPr="00DD76CD">
        <w:rPr>
          <w:rFonts w:ascii="Arial" w:hAnsi="Arial" w:cs="Arial"/>
          <w:sz w:val="22"/>
          <w:szCs w:val="22"/>
          <w:u w:val="single"/>
        </w:rPr>
        <w:t>import the profiles in order from north to south</w:t>
      </w:r>
      <w:r w:rsidRPr="00DD76CD">
        <w:rPr>
          <w:rFonts w:ascii="Arial" w:hAnsi="Arial" w:cs="Arial"/>
          <w:sz w:val="22"/>
          <w:szCs w:val="22"/>
        </w:rPr>
        <w:t xml:space="preserve">, this will make your analysis later more straightforward. </w:t>
      </w:r>
    </w:p>
    <w:p w14:paraId="56ABC3CA" w14:textId="77777777" w:rsidR="00DD76CD" w:rsidRPr="00DD76CD" w:rsidRDefault="00DD76CD" w:rsidP="00DD76CD">
      <w:pPr>
        <w:pStyle w:val="ListParagraph"/>
        <w:numPr>
          <w:ilvl w:val="0"/>
          <w:numId w:val="1"/>
        </w:numPr>
        <w:rPr>
          <w:rFonts w:ascii="Arial" w:hAnsi="Arial" w:cs="Arial"/>
          <w:sz w:val="22"/>
          <w:szCs w:val="22"/>
        </w:rPr>
      </w:pPr>
      <w:r w:rsidRPr="00DD76CD">
        <w:rPr>
          <w:rFonts w:ascii="Arial" w:hAnsi="Arial" w:cs="Arial"/>
          <w:sz w:val="22"/>
          <w:szCs w:val="22"/>
        </w:rPr>
        <w:t xml:space="preserve">To import each additional profile, follow the same steps as for the first, but when the window asking where to put the data comes up you will need to manipulate the equation. In this window, select “existing sheet” and change the letter in the equation (which looks like </w:t>
      </w:r>
      <w:r w:rsidRPr="00DD76CD">
        <w:rPr>
          <w:rFonts w:ascii="Arial" w:hAnsi="Arial" w:cs="Arial"/>
          <w:color w:val="C0504D" w:themeColor="accent2"/>
          <w:sz w:val="22"/>
          <w:szCs w:val="22"/>
        </w:rPr>
        <w:t>=$A$1</w:t>
      </w:r>
      <w:r w:rsidRPr="00DD76CD">
        <w:rPr>
          <w:rFonts w:ascii="Arial" w:hAnsi="Arial" w:cs="Arial"/>
          <w:sz w:val="22"/>
          <w:szCs w:val="22"/>
        </w:rPr>
        <w:t xml:space="preserve">) to an empty column (so it looks like </w:t>
      </w:r>
      <w:r w:rsidRPr="00DD76CD">
        <w:rPr>
          <w:rFonts w:ascii="Arial" w:hAnsi="Arial" w:cs="Arial"/>
          <w:color w:val="C0504D" w:themeColor="accent2"/>
          <w:sz w:val="22"/>
          <w:szCs w:val="22"/>
        </w:rPr>
        <w:t>=$F$1</w:t>
      </w:r>
      <w:r w:rsidRPr="00DD76CD">
        <w:rPr>
          <w:rFonts w:ascii="Arial" w:hAnsi="Arial" w:cs="Arial"/>
          <w:sz w:val="22"/>
          <w:szCs w:val="22"/>
        </w:rPr>
        <w:t xml:space="preserve">) (the letter in the equation specifies the column in which the data will start, the number specifies the row where the data will start). By doing this, you will display the data for each profile side by side, in separate columns. </w:t>
      </w:r>
    </w:p>
    <w:p w14:paraId="1682FEEB" w14:textId="77777777" w:rsidR="00DD76CD" w:rsidRPr="00DD76CD" w:rsidRDefault="00DD76CD" w:rsidP="00DD76CD">
      <w:pPr>
        <w:pStyle w:val="ListParagraph"/>
        <w:numPr>
          <w:ilvl w:val="1"/>
          <w:numId w:val="1"/>
        </w:numPr>
        <w:rPr>
          <w:rFonts w:ascii="Arial" w:hAnsi="Arial" w:cs="Arial"/>
          <w:sz w:val="22"/>
          <w:szCs w:val="22"/>
        </w:rPr>
      </w:pPr>
      <w:r w:rsidRPr="00DD76CD">
        <w:rPr>
          <w:rFonts w:ascii="Arial" w:hAnsi="Arial" w:cs="Arial"/>
          <w:noProof/>
          <w:sz w:val="22"/>
          <w:szCs w:val="22"/>
        </w:rPr>
        <mc:AlternateContent>
          <mc:Choice Requires="wps">
            <w:drawing>
              <wp:anchor distT="0" distB="0" distL="114300" distR="114300" simplePos="0" relativeHeight="251668480" behindDoc="0" locked="0" layoutInCell="1" allowOverlap="1" wp14:anchorId="26983023" wp14:editId="75AF201B">
                <wp:simplePos x="0" y="0"/>
                <wp:positionH relativeFrom="column">
                  <wp:posOffset>456565</wp:posOffset>
                </wp:positionH>
                <wp:positionV relativeFrom="paragraph">
                  <wp:posOffset>2620010</wp:posOffset>
                </wp:positionV>
                <wp:extent cx="1080135" cy="685800"/>
                <wp:effectExtent l="0" t="0" r="37465" b="25400"/>
                <wp:wrapThrough wrapText="bothSides">
                  <wp:wrapPolygon edited="0">
                    <wp:start x="0" y="0"/>
                    <wp:lineTo x="0" y="21600"/>
                    <wp:lineTo x="21841" y="21600"/>
                    <wp:lineTo x="21841" y="0"/>
                    <wp:lineTo x="0" y="0"/>
                  </wp:wrapPolygon>
                </wp:wrapThrough>
                <wp:docPr id="14" name="Text Box 14"/>
                <wp:cNvGraphicFramePr/>
                <a:graphic xmlns:a="http://schemas.openxmlformats.org/drawingml/2006/main">
                  <a:graphicData uri="http://schemas.microsoft.com/office/word/2010/wordprocessingShape">
                    <wps:wsp>
                      <wps:cNvSpPr txBox="1"/>
                      <wps:spPr>
                        <a:xfrm>
                          <a:off x="0" y="0"/>
                          <a:ext cx="1080135" cy="685800"/>
                        </a:xfrm>
                        <a:prstGeom prst="rect">
                          <a:avLst/>
                        </a:prstGeom>
                        <a:solidFill>
                          <a:srgbClr val="FFFFFF"/>
                        </a:solidFill>
                        <a:ln>
                          <a:solidFill>
                            <a:srgbClr val="4F81BD"/>
                          </a:solid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C2723A3" w14:textId="2E5C8F27" w:rsidR="002B5BE4" w:rsidRPr="00DD76CD" w:rsidRDefault="002B5BE4" w:rsidP="00DD76CD">
                            <w:pPr>
                              <w:pStyle w:val="Caption"/>
                              <w:rPr>
                                <w:rFonts w:ascii="Arial" w:hAnsi="Arial" w:cs="Arial"/>
                                <w:sz w:val="22"/>
                                <w:szCs w:val="22"/>
                              </w:rPr>
                            </w:pPr>
                            <w:r w:rsidRPr="00DD76CD">
                              <w:rPr>
                                <w:rFonts w:ascii="Arial" w:hAnsi="Arial" w:cs="Arial"/>
                                <w:sz w:val="22"/>
                                <w:szCs w:val="22"/>
                              </w:rPr>
                              <w:t>Figure 5 Topographic Profiles in Excel.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14" o:spid="_x0000_s1028" type="#_x0000_t202" style="position:absolute;left:0;text-align:left;margin-left:35.95pt;margin-top:206.3pt;width:85.05pt;height:54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" strokecolor="#4f81bd">
                <v:textbox>
                  <w:txbxContent>
                    <w:p w14:paraId="1C2723A3" w14:textId="2E5C8F27" w:rsidR="002C089C" w:rsidRPr="00DD76CD" w:rsidRDefault="002C089C" w:rsidP="00DD76CD">
                      <w:pPr>
                        <w:pStyle w:val="Caption"/>
                        <w:rPr>
                          <w:rFonts w:ascii="Arial" w:hAnsi="Arial" w:cs="Arial"/>
                          <w:sz w:val="22"/>
                          <w:szCs w:val="22"/>
                        </w:rPr>
                      </w:pPr>
                      <w:r w:rsidRPr="00DD76CD">
                        <w:rPr>
                          <w:rFonts w:ascii="Arial" w:hAnsi="Arial" w:cs="Arial"/>
                          <w:sz w:val="22"/>
                          <w:szCs w:val="22"/>
                        </w:rPr>
                        <w:t>Figure 5 Topographic Profiles in Excel.</w:t>
                      </w:r>
                    </w:p>
                  </w:txbxContent>
                </v:textbox>
                <w10:wrap type="through"/>
              </v:shape>
            </w:pict>
          </mc:Fallback>
        </mc:AlternateContent>
      </w:r>
      <w:r w:rsidRPr="00DD76CD">
        <w:rPr>
          <w:rFonts w:ascii="Arial" w:hAnsi="Arial" w:cs="Arial"/>
          <w:noProof/>
          <w:sz w:val="22"/>
          <w:szCs w:val="22"/>
        </w:rPr>
        <w:drawing>
          <wp:anchor distT="0" distB="0" distL="114300" distR="114300" simplePos="0" relativeHeight="251667456" behindDoc="0" locked="0" layoutInCell="1" allowOverlap="1" wp14:anchorId="192701C7" wp14:editId="087BF2CF">
            <wp:simplePos x="0" y="0"/>
            <wp:positionH relativeFrom="column">
              <wp:posOffset>342900</wp:posOffset>
            </wp:positionH>
            <wp:positionV relativeFrom="paragraph">
              <wp:posOffset>105410</wp:posOffset>
            </wp:positionV>
            <wp:extent cx="4916805" cy="3316605"/>
            <wp:effectExtent l="0" t="0" r="10795" b="10795"/>
            <wp:wrapTopAndBottom/>
            <wp:docPr id="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916805" cy="33166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D76CD">
        <w:rPr>
          <w:rFonts w:ascii="Arial" w:hAnsi="Arial" w:cs="Arial"/>
          <w:sz w:val="22"/>
          <w:szCs w:val="22"/>
        </w:rPr>
        <w:t>After you import a profile or profiles, you might want to add a title. To do this, just right click on the grey number at the left of row 1 and select Insert. This will insert a row above the data, into which you can type the title of the data. Type the profile name above the “</w:t>
      </w:r>
      <w:proofErr w:type="spellStart"/>
      <w:r w:rsidRPr="00DD76CD">
        <w:rPr>
          <w:rFonts w:ascii="Arial" w:hAnsi="Arial" w:cs="Arial"/>
          <w:sz w:val="22"/>
          <w:szCs w:val="22"/>
        </w:rPr>
        <w:t>elevation</w:t>
      </w:r>
      <w:proofErr w:type="gramStart"/>
      <w:r w:rsidRPr="00DD76CD">
        <w:rPr>
          <w:rFonts w:ascii="Arial" w:hAnsi="Arial" w:cs="Arial"/>
          <w:sz w:val="22"/>
          <w:szCs w:val="22"/>
        </w:rPr>
        <w:t>,m</w:t>
      </w:r>
      <w:proofErr w:type="spellEnd"/>
      <w:proofErr w:type="gramEnd"/>
      <w:r w:rsidRPr="00DD76CD">
        <w:rPr>
          <w:rFonts w:ascii="Arial" w:hAnsi="Arial" w:cs="Arial"/>
          <w:sz w:val="22"/>
          <w:szCs w:val="22"/>
        </w:rPr>
        <w:t xml:space="preserve">” column of each set of data.  </w:t>
      </w:r>
    </w:p>
    <w:p w14:paraId="3A7A2B61" w14:textId="77777777" w:rsidR="00DD76CD" w:rsidRPr="00DD76CD" w:rsidRDefault="00DD76CD" w:rsidP="00DD76CD">
      <w:pPr>
        <w:pStyle w:val="ListParagraph"/>
        <w:keepNext/>
        <w:numPr>
          <w:ilvl w:val="0"/>
          <w:numId w:val="1"/>
        </w:numPr>
        <w:rPr>
          <w:rFonts w:ascii="Arial" w:hAnsi="Arial" w:cs="Arial"/>
          <w:sz w:val="22"/>
          <w:szCs w:val="22"/>
        </w:rPr>
      </w:pPr>
      <w:r w:rsidRPr="00DD76CD">
        <w:rPr>
          <w:rFonts w:ascii="Arial" w:hAnsi="Arial" w:cs="Arial"/>
          <w:sz w:val="22"/>
          <w:szCs w:val="22"/>
          <w:u w:val="single"/>
        </w:rPr>
        <w:t>Create a graph showing all of the profiles.</w:t>
      </w:r>
      <w:r w:rsidRPr="00DD76CD">
        <w:rPr>
          <w:rFonts w:ascii="Arial" w:hAnsi="Arial" w:cs="Arial"/>
          <w:sz w:val="22"/>
          <w:szCs w:val="22"/>
        </w:rPr>
        <w:t xml:space="preserve">  Select the “</w:t>
      </w:r>
      <w:proofErr w:type="spellStart"/>
      <w:r w:rsidRPr="00DD76CD">
        <w:rPr>
          <w:rFonts w:ascii="Arial" w:hAnsi="Arial" w:cs="Arial"/>
          <w:sz w:val="22"/>
          <w:szCs w:val="22"/>
        </w:rPr>
        <w:t>Elevation</w:t>
      </w:r>
      <w:proofErr w:type="gramStart"/>
      <w:r w:rsidRPr="00DD76CD">
        <w:rPr>
          <w:rFonts w:ascii="Arial" w:hAnsi="Arial" w:cs="Arial"/>
          <w:sz w:val="22"/>
          <w:szCs w:val="22"/>
        </w:rPr>
        <w:t>,m</w:t>
      </w:r>
      <w:proofErr w:type="spellEnd"/>
      <w:proofErr w:type="gramEnd"/>
      <w:r w:rsidRPr="00DD76CD">
        <w:rPr>
          <w:rFonts w:ascii="Arial" w:hAnsi="Arial" w:cs="Arial"/>
          <w:sz w:val="22"/>
          <w:szCs w:val="22"/>
        </w:rPr>
        <w:t>” column for each profile. All of the profiles need to be selected together; to do this, hold “command” and click on each elevation column individually. When you have selected all the “</w:t>
      </w:r>
      <w:proofErr w:type="spellStart"/>
      <w:r w:rsidRPr="00DD76CD">
        <w:rPr>
          <w:rFonts w:ascii="Arial" w:hAnsi="Arial" w:cs="Arial"/>
          <w:sz w:val="22"/>
          <w:szCs w:val="22"/>
        </w:rPr>
        <w:t>Elevation</w:t>
      </w:r>
      <w:proofErr w:type="gramStart"/>
      <w:r w:rsidRPr="00DD76CD">
        <w:rPr>
          <w:rFonts w:ascii="Arial" w:hAnsi="Arial" w:cs="Arial"/>
          <w:sz w:val="22"/>
          <w:szCs w:val="22"/>
        </w:rPr>
        <w:t>,m</w:t>
      </w:r>
      <w:proofErr w:type="spellEnd"/>
      <w:proofErr w:type="gramEnd"/>
      <w:r w:rsidRPr="00DD76CD">
        <w:rPr>
          <w:rFonts w:ascii="Arial" w:hAnsi="Arial" w:cs="Arial"/>
          <w:sz w:val="22"/>
          <w:szCs w:val="22"/>
        </w:rPr>
        <w:t xml:space="preserve">” columns, go to charts&gt;line to select the type of graph you want. All the profiles will appear in the same graph (Figure 7). </w:t>
      </w:r>
    </w:p>
    <w:p w14:paraId="7BDEEFF1" w14:textId="77777777" w:rsidR="00DD76CD" w:rsidRPr="00DD76CD" w:rsidRDefault="00DD76CD" w:rsidP="00DD76CD">
      <w:pPr>
        <w:pStyle w:val="ListParagraph"/>
        <w:numPr>
          <w:ilvl w:val="1"/>
          <w:numId w:val="1"/>
        </w:numPr>
        <w:rPr>
          <w:rFonts w:ascii="Arial" w:hAnsi="Arial" w:cs="Arial"/>
          <w:sz w:val="22"/>
          <w:szCs w:val="22"/>
        </w:rPr>
      </w:pPr>
      <w:r w:rsidRPr="00DD76CD">
        <w:rPr>
          <w:rFonts w:ascii="Arial" w:hAnsi="Arial" w:cs="Arial"/>
          <w:sz w:val="22"/>
          <w:szCs w:val="22"/>
        </w:rPr>
        <w:t>The order that the profiles are shown in the legend is determined by order of the data in the worksheet; the leftmost profile appears at the top of the legend.</w:t>
      </w:r>
    </w:p>
    <w:p w14:paraId="32A7EA3C" w14:textId="77777777" w:rsidR="00DD76CD" w:rsidRPr="00DD76CD" w:rsidRDefault="00DD76CD" w:rsidP="00DD76CD">
      <w:pPr>
        <w:pStyle w:val="ListParagraph"/>
        <w:numPr>
          <w:ilvl w:val="1"/>
          <w:numId w:val="1"/>
        </w:numPr>
        <w:rPr>
          <w:rFonts w:ascii="Arial" w:hAnsi="Arial" w:cs="Arial"/>
          <w:sz w:val="22"/>
          <w:szCs w:val="22"/>
        </w:rPr>
      </w:pPr>
      <w:r w:rsidRPr="00DD76CD">
        <w:rPr>
          <w:rFonts w:ascii="Arial" w:hAnsi="Arial" w:cs="Arial"/>
          <w:sz w:val="22"/>
          <w:szCs w:val="22"/>
        </w:rPr>
        <w:t>To make the graph larger, stretch it by pulling on the blue frame.</w:t>
      </w:r>
    </w:p>
    <w:p w14:paraId="6ED1D909" w14:textId="77777777" w:rsidR="00DD76CD" w:rsidRPr="00DD76CD" w:rsidRDefault="00DD76CD" w:rsidP="00DD76CD">
      <w:pPr>
        <w:pStyle w:val="ListParagraph"/>
        <w:numPr>
          <w:ilvl w:val="1"/>
          <w:numId w:val="1"/>
        </w:numPr>
        <w:rPr>
          <w:rFonts w:ascii="Arial" w:hAnsi="Arial" w:cs="Arial"/>
          <w:sz w:val="22"/>
          <w:szCs w:val="22"/>
        </w:rPr>
      </w:pPr>
      <w:r w:rsidRPr="00DD76CD">
        <w:rPr>
          <w:rFonts w:ascii="Arial" w:hAnsi="Arial" w:cs="Arial"/>
          <w:sz w:val="22"/>
          <w:szCs w:val="22"/>
        </w:rPr>
        <w:lastRenderedPageBreak/>
        <w:t>To move the horizontal axis to the bottom of the graph, double click the vertical axis and set the “horizontal axis crosses at” to the lowest number on the vertical axis.</w:t>
      </w:r>
    </w:p>
    <w:p w14:paraId="3A50574F" w14:textId="1069B48B" w:rsidR="00DD76CD" w:rsidRPr="009E793C" w:rsidRDefault="00DD76CD" w:rsidP="00DD76CD">
      <w:pPr>
        <w:pStyle w:val="ListParagraph"/>
        <w:numPr>
          <w:ilvl w:val="1"/>
          <w:numId w:val="1"/>
        </w:numPr>
        <w:rPr>
          <w:rFonts w:ascii="Arial" w:hAnsi="Arial" w:cs="Arial"/>
          <w:sz w:val="22"/>
          <w:szCs w:val="22"/>
        </w:rPr>
      </w:pPr>
      <w:r w:rsidRPr="00DD76CD">
        <w:rPr>
          <w:rFonts w:ascii="Arial" w:hAnsi="Arial" w:cs="Arial"/>
          <w:sz w:val="22"/>
          <w:szCs w:val="22"/>
          <w:u w:val="single"/>
        </w:rPr>
        <w:t>Save the graph of basin profiles.</w:t>
      </w:r>
      <w:r w:rsidRPr="00DD76CD">
        <w:rPr>
          <w:rFonts w:ascii="Arial" w:hAnsi="Arial" w:cs="Arial"/>
          <w:sz w:val="22"/>
          <w:szCs w:val="22"/>
        </w:rPr>
        <w:t xml:space="preserve">  To save the profile graph, select the graph (so that the blue frame appears) then right click (Or click with 2 fingers, or hold control while clicking, depending on your computer) and select “Save as Picture”, then give it a title and choose where to save it. </w:t>
      </w:r>
    </w:p>
    <w:p w14:paraId="37324B3D" w14:textId="77777777" w:rsidR="00DD76CD" w:rsidRPr="00DD76CD" w:rsidRDefault="00DD76CD" w:rsidP="00DD76CD">
      <w:pPr>
        <w:rPr>
          <w:rFonts w:cs="Arial"/>
          <w:sz w:val="22"/>
          <w:szCs w:val="22"/>
        </w:rPr>
      </w:pPr>
    </w:p>
    <w:p w14:paraId="42E31F27" w14:textId="38BA4DCF" w:rsidR="009E793C" w:rsidRDefault="009E793C" w:rsidP="009E793C">
      <w:pPr>
        <w:rPr>
          <w:b/>
          <w:sz w:val="22"/>
          <w:szCs w:val="22"/>
        </w:rPr>
      </w:pPr>
      <w:r>
        <w:rPr>
          <w:b/>
          <w:sz w:val="22"/>
          <w:szCs w:val="22"/>
        </w:rPr>
        <w:t>Calculate average depth of each basin</w:t>
      </w:r>
    </w:p>
    <w:p w14:paraId="1F7D3F53" w14:textId="77777777" w:rsidR="00DD76CD" w:rsidRPr="00DD76CD" w:rsidRDefault="00DD76CD" w:rsidP="00DD76CD">
      <w:pPr>
        <w:rPr>
          <w:rFonts w:cs="Arial"/>
          <w:sz w:val="22"/>
          <w:szCs w:val="22"/>
        </w:rPr>
      </w:pPr>
    </w:p>
    <w:p w14:paraId="22F316AA" w14:textId="29C913C7" w:rsidR="00DD76CD" w:rsidRDefault="00DD76CD" w:rsidP="00DD76CD">
      <w:pPr>
        <w:pStyle w:val="ListParagraph"/>
        <w:numPr>
          <w:ilvl w:val="0"/>
          <w:numId w:val="1"/>
        </w:numPr>
        <w:rPr>
          <w:rFonts w:ascii="Arial" w:hAnsi="Arial" w:cs="Arial"/>
          <w:sz w:val="22"/>
          <w:szCs w:val="22"/>
        </w:rPr>
      </w:pPr>
      <w:r w:rsidRPr="00DD76CD">
        <w:rPr>
          <w:rFonts w:ascii="Arial" w:hAnsi="Arial" w:cs="Arial"/>
          <w:sz w:val="22"/>
          <w:szCs w:val="22"/>
          <w:u w:val="single"/>
        </w:rPr>
        <w:t xml:space="preserve">Use the profile data to calculate the average elevation of each profile, </w:t>
      </w:r>
      <w:proofErr w:type="gramStart"/>
      <w:r w:rsidRPr="00DD76CD">
        <w:rPr>
          <w:rFonts w:ascii="Arial" w:hAnsi="Arial" w:cs="Arial"/>
          <w:sz w:val="22"/>
          <w:szCs w:val="22"/>
          <w:u w:val="single"/>
        </w:rPr>
        <w:t>then</w:t>
      </w:r>
      <w:proofErr w:type="gramEnd"/>
      <w:r w:rsidRPr="00DD76CD">
        <w:rPr>
          <w:rFonts w:ascii="Arial" w:hAnsi="Arial" w:cs="Arial"/>
          <w:sz w:val="22"/>
          <w:szCs w:val="22"/>
          <w:u w:val="single"/>
        </w:rPr>
        <w:t xml:space="preserve"> make a bar graph to compare the average elevations </w:t>
      </w:r>
      <w:r w:rsidR="009E793C">
        <w:rPr>
          <w:rFonts w:ascii="Arial" w:hAnsi="Arial" w:cs="Arial"/>
          <w:sz w:val="22"/>
          <w:szCs w:val="22"/>
        </w:rPr>
        <w:t>(Figure 6</w:t>
      </w:r>
      <w:r w:rsidRPr="00DD76CD">
        <w:rPr>
          <w:rFonts w:ascii="Arial" w:hAnsi="Arial" w:cs="Arial"/>
          <w:sz w:val="22"/>
          <w:szCs w:val="22"/>
        </w:rPr>
        <w:t xml:space="preserve">). </w:t>
      </w:r>
    </w:p>
    <w:p w14:paraId="5CE7A6B2" w14:textId="77777777" w:rsidR="009E793C" w:rsidRPr="00DD76CD" w:rsidRDefault="009E793C" w:rsidP="009E793C">
      <w:pPr>
        <w:pStyle w:val="ListParagraph"/>
        <w:rPr>
          <w:rFonts w:ascii="Arial" w:hAnsi="Arial" w:cs="Arial"/>
          <w:sz w:val="22"/>
          <w:szCs w:val="22"/>
        </w:rPr>
      </w:pPr>
    </w:p>
    <w:p w14:paraId="62B9447C" w14:textId="77777777" w:rsidR="00DD76CD" w:rsidRDefault="00DD76CD" w:rsidP="00DD76CD">
      <w:pPr>
        <w:pStyle w:val="ListParagraph"/>
        <w:numPr>
          <w:ilvl w:val="1"/>
          <w:numId w:val="1"/>
        </w:numPr>
        <w:rPr>
          <w:rFonts w:ascii="Arial" w:hAnsi="Arial" w:cs="Arial"/>
          <w:sz w:val="22"/>
          <w:szCs w:val="22"/>
        </w:rPr>
      </w:pPr>
      <w:r w:rsidRPr="00DD76CD">
        <w:rPr>
          <w:rFonts w:ascii="Arial" w:hAnsi="Arial" w:cs="Arial"/>
          <w:sz w:val="22"/>
          <w:szCs w:val="22"/>
        </w:rPr>
        <w:t>Open a new excel sheet (in the tabs at the bottom of the screen).  You will need to copy the elevation data onto the new sheet; do this by selecting all the elevation columns, copy them and paste onto the new sheet.  To create the new table, just click on an empty cell anywhere on the worksheet and type in the name of the northernmost profile. Type the names of all the profiles in separate cells, arranged vertically. You must do this even if you copied the headers from the other sheet.</w:t>
      </w:r>
    </w:p>
    <w:p w14:paraId="0C3094E2" w14:textId="77777777" w:rsidR="009E793C" w:rsidRPr="00DD76CD" w:rsidRDefault="009E793C" w:rsidP="009E793C">
      <w:pPr>
        <w:pStyle w:val="ListParagraph"/>
        <w:ind w:left="1440"/>
        <w:rPr>
          <w:rFonts w:ascii="Arial" w:hAnsi="Arial" w:cs="Arial"/>
          <w:sz w:val="22"/>
          <w:szCs w:val="22"/>
        </w:rPr>
      </w:pPr>
    </w:p>
    <w:p w14:paraId="62C20CC6" w14:textId="6247D05B" w:rsidR="006475D1" w:rsidRDefault="00DD76CD" w:rsidP="002662FF">
      <w:pPr>
        <w:pStyle w:val="ListParagraph"/>
        <w:numPr>
          <w:ilvl w:val="1"/>
          <w:numId w:val="1"/>
        </w:numPr>
        <w:rPr>
          <w:rFonts w:ascii="Arial" w:hAnsi="Arial" w:cs="Arial"/>
          <w:sz w:val="22"/>
          <w:szCs w:val="22"/>
        </w:rPr>
      </w:pPr>
      <w:r w:rsidRPr="00DD76CD">
        <w:rPr>
          <w:rFonts w:ascii="Arial" w:hAnsi="Arial" w:cs="Arial"/>
          <w:sz w:val="22"/>
          <w:szCs w:val="22"/>
        </w:rPr>
        <w:t xml:space="preserve">In the column to the right of the names insert the formula for determining the average elevation of each profile. The formula you will use is the “average” formula:  </w:t>
      </w:r>
      <w:r w:rsidRPr="00DD76CD">
        <w:rPr>
          <w:rFonts w:ascii="Arial" w:hAnsi="Arial" w:cs="Arial"/>
          <w:color w:val="C0504D" w:themeColor="accent2"/>
          <w:sz w:val="22"/>
          <w:szCs w:val="22"/>
        </w:rPr>
        <w:t>=</w:t>
      </w:r>
      <w:proofErr w:type="gramStart"/>
      <w:r w:rsidRPr="00DD76CD">
        <w:rPr>
          <w:rFonts w:ascii="Arial" w:hAnsi="Arial" w:cs="Arial"/>
          <w:color w:val="C0504D" w:themeColor="accent2"/>
          <w:sz w:val="22"/>
          <w:szCs w:val="22"/>
        </w:rPr>
        <w:t>AVERAGE(</w:t>
      </w:r>
      <w:proofErr w:type="gramEnd"/>
      <w:r w:rsidRPr="00DD76CD">
        <w:rPr>
          <w:rFonts w:ascii="Arial" w:hAnsi="Arial" w:cs="Arial"/>
          <w:color w:val="C0504D" w:themeColor="accent2"/>
          <w:sz w:val="22"/>
          <w:szCs w:val="22"/>
        </w:rPr>
        <w:t xml:space="preserve">number1, number2, …). </w:t>
      </w:r>
      <w:r w:rsidRPr="00DD76CD">
        <w:rPr>
          <w:rFonts w:ascii="Arial" w:hAnsi="Arial" w:cs="Arial"/>
          <w:sz w:val="22"/>
          <w:szCs w:val="22"/>
        </w:rPr>
        <w:t xml:space="preserve">To calculate average elevation, select the box where you want to put the formula, then either type the formula or use the Formula bar (above the grid). The Formula bar allows you to select a type of calculation and to manipulate the formula to be used in the selected box. To insert the numbers into the “AVERAGE” formula, click the part of the formula where you want to insert them (between the parentheses), and simply click on the column header of the data you want to insert.  For example, your formula for the data in column C will be: </w:t>
      </w:r>
      <w:r w:rsidRPr="00DD76CD">
        <w:rPr>
          <w:rFonts w:ascii="Arial" w:hAnsi="Arial" w:cs="Arial"/>
          <w:color w:val="C0504D" w:themeColor="accent2"/>
          <w:sz w:val="22"/>
          <w:szCs w:val="22"/>
        </w:rPr>
        <w:t>=AVERAGE(C</w:t>
      </w:r>
      <w:proofErr w:type="gramStart"/>
      <w:r w:rsidRPr="00DD76CD">
        <w:rPr>
          <w:rFonts w:ascii="Arial" w:hAnsi="Arial" w:cs="Arial"/>
          <w:color w:val="C0504D" w:themeColor="accent2"/>
          <w:sz w:val="22"/>
          <w:szCs w:val="22"/>
        </w:rPr>
        <w:t>:C</w:t>
      </w:r>
      <w:proofErr w:type="gramEnd"/>
      <w:r w:rsidRPr="00DD76CD">
        <w:rPr>
          <w:rFonts w:ascii="Arial" w:hAnsi="Arial" w:cs="Arial"/>
          <w:color w:val="C0504D" w:themeColor="accent2"/>
          <w:sz w:val="22"/>
          <w:szCs w:val="22"/>
        </w:rPr>
        <w:t xml:space="preserve">) </w:t>
      </w:r>
      <w:r w:rsidRPr="00DD76CD">
        <w:rPr>
          <w:rFonts w:ascii="Arial" w:hAnsi="Arial" w:cs="Arial"/>
          <w:sz w:val="22"/>
          <w:szCs w:val="22"/>
        </w:rPr>
        <w:t xml:space="preserve">When you are satisfied with the formula, press ENTER (or return) to insert this formula into the cell. The average will be calculated automatically and that value will be displayed in the cell. </w:t>
      </w:r>
    </w:p>
    <w:p w14:paraId="40213EC2" w14:textId="77777777" w:rsidR="009E793C" w:rsidRPr="009E793C" w:rsidRDefault="009E793C" w:rsidP="009E793C">
      <w:pPr>
        <w:rPr>
          <w:rFonts w:cs="Arial"/>
          <w:sz w:val="22"/>
          <w:szCs w:val="22"/>
        </w:rPr>
      </w:pPr>
    </w:p>
    <w:p w14:paraId="3ECC568D" w14:textId="77777777" w:rsidR="009E793C" w:rsidRDefault="009E793C" w:rsidP="009E793C">
      <w:pPr>
        <w:pStyle w:val="ListParagraph"/>
        <w:ind w:left="1440"/>
        <w:rPr>
          <w:rFonts w:ascii="Arial" w:hAnsi="Arial" w:cs="Arial"/>
          <w:sz w:val="22"/>
          <w:szCs w:val="22"/>
        </w:rPr>
      </w:pPr>
    </w:p>
    <w:p w14:paraId="764AFA40" w14:textId="77777777" w:rsidR="009E793C" w:rsidRPr="009E793C" w:rsidRDefault="009E793C" w:rsidP="009E793C">
      <w:pPr>
        <w:pStyle w:val="ListParagraph"/>
        <w:keepNext/>
        <w:numPr>
          <w:ilvl w:val="1"/>
          <w:numId w:val="1"/>
        </w:numPr>
        <w:rPr>
          <w:rFonts w:ascii="Arial" w:hAnsi="Arial" w:cs="Arial"/>
          <w:sz w:val="22"/>
          <w:szCs w:val="22"/>
        </w:rPr>
      </w:pPr>
      <w:r w:rsidRPr="009E793C">
        <w:rPr>
          <w:rFonts w:ascii="Arial" w:hAnsi="Arial" w:cs="Arial"/>
          <w:noProof/>
          <w:sz w:val="22"/>
          <w:szCs w:val="22"/>
        </w:rPr>
        <w:lastRenderedPageBreak/>
        <w:drawing>
          <wp:anchor distT="0" distB="0" distL="114300" distR="114300" simplePos="0" relativeHeight="251670528" behindDoc="0" locked="0" layoutInCell="1" allowOverlap="1" wp14:anchorId="7CF86355" wp14:editId="6007AB9D">
            <wp:simplePos x="0" y="0"/>
            <wp:positionH relativeFrom="column">
              <wp:posOffset>3521710</wp:posOffset>
            </wp:positionH>
            <wp:positionV relativeFrom="paragraph">
              <wp:posOffset>0</wp:posOffset>
            </wp:positionV>
            <wp:extent cx="1777365" cy="1257300"/>
            <wp:effectExtent l="0" t="0" r="635" b="12700"/>
            <wp:wrapSquare wrapText="bothSides"/>
            <wp:docPr id="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777365" cy="1257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E793C">
        <w:rPr>
          <w:rFonts w:ascii="Arial" w:hAnsi="Arial" w:cs="Arial"/>
          <w:noProof/>
          <w:sz w:val="22"/>
          <w:szCs w:val="22"/>
        </w:rPr>
        <w:t xml:space="preserve"> </w:t>
      </w:r>
      <w:r w:rsidRPr="009E793C">
        <w:rPr>
          <w:rFonts w:ascii="Arial" w:hAnsi="Arial" w:cs="Arial"/>
          <w:sz w:val="22"/>
          <w:szCs w:val="22"/>
        </w:rPr>
        <w:t xml:space="preserve">Once you have created the table, you can create the bar graph. Just highlight the whole table by clicking in one box and dragging across the table. Be careful that you don’t drag the blue square in the lower right corner of the first box you click, that will apply the value or formula in that box to all the others and destroy your table. When you have the table selected, click chart&gt;column&gt; clustered column. </w:t>
      </w:r>
    </w:p>
    <w:p w14:paraId="356F542C" w14:textId="77777777" w:rsidR="009E793C" w:rsidRDefault="009E793C" w:rsidP="009E793C">
      <w:pPr>
        <w:pStyle w:val="ListParagraph"/>
        <w:keepNext/>
        <w:ind w:left="1440"/>
      </w:pPr>
    </w:p>
    <w:p w14:paraId="0AFCFD9F" w14:textId="77777777" w:rsidR="009E793C" w:rsidRPr="009E793C" w:rsidRDefault="009E793C" w:rsidP="009E793C">
      <w:pPr>
        <w:pStyle w:val="ListParagraph"/>
        <w:keepNext/>
        <w:numPr>
          <w:ilvl w:val="1"/>
          <w:numId w:val="1"/>
        </w:numPr>
        <w:rPr>
          <w:rFonts w:ascii="Arial" w:hAnsi="Arial" w:cs="Arial"/>
          <w:sz w:val="22"/>
          <w:szCs w:val="22"/>
        </w:rPr>
      </w:pPr>
      <w:r w:rsidRPr="009E793C">
        <w:rPr>
          <w:rFonts w:ascii="Arial" w:hAnsi="Arial" w:cs="Arial"/>
          <w:sz w:val="22"/>
          <w:szCs w:val="22"/>
        </w:rPr>
        <w:t xml:space="preserve">Add a title for the graph and the vertical axis by using the Chart Layout menu. </w:t>
      </w:r>
    </w:p>
    <w:p w14:paraId="269A63E0" w14:textId="77777777" w:rsidR="009E793C" w:rsidRPr="009E793C" w:rsidRDefault="009E793C" w:rsidP="009E793C">
      <w:pPr>
        <w:keepNext/>
        <w:rPr>
          <w:rFonts w:cs="Arial"/>
          <w:sz w:val="22"/>
          <w:szCs w:val="22"/>
        </w:rPr>
      </w:pPr>
    </w:p>
    <w:p w14:paraId="0BF65B2D" w14:textId="77777777" w:rsidR="009E793C" w:rsidRPr="009E793C" w:rsidRDefault="009E793C" w:rsidP="009E793C">
      <w:pPr>
        <w:pStyle w:val="ListParagraph"/>
        <w:keepNext/>
        <w:numPr>
          <w:ilvl w:val="1"/>
          <w:numId w:val="1"/>
        </w:numPr>
        <w:rPr>
          <w:rFonts w:ascii="Arial" w:hAnsi="Arial" w:cs="Arial"/>
          <w:sz w:val="22"/>
          <w:szCs w:val="22"/>
        </w:rPr>
      </w:pPr>
      <w:r w:rsidRPr="009E793C">
        <w:rPr>
          <w:rFonts w:ascii="Arial" w:hAnsi="Arial" w:cs="Arial"/>
          <w:sz w:val="22"/>
          <w:szCs w:val="22"/>
          <w:u w:val="single"/>
        </w:rPr>
        <w:t>Save the bar graph of average basin elevation</w:t>
      </w:r>
      <w:r w:rsidRPr="009E793C">
        <w:rPr>
          <w:rFonts w:ascii="Arial" w:hAnsi="Arial" w:cs="Arial"/>
          <w:sz w:val="22"/>
          <w:szCs w:val="22"/>
        </w:rPr>
        <w:t xml:space="preserve"> in the same way as for the profile graph, by right clicking on the graph and selecting “Save as Picture”.  </w:t>
      </w:r>
    </w:p>
    <w:p w14:paraId="051475D0" w14:textId="22086FEB" w:rsidR="009E793C" w:rsidRPr="009E793C" w:rsidRDefault="009E793C" w:rsidP="009E793C">
      <w:pPr>
        <w:keepNext/>
        <w:rPr>
          <w:rFonts w:cs="Arial"/>
          <w:b/>
          <w:color w:val="4F81BD" w:themeColor="accent1"/>
          <w:sz w:val="22"/>
          <w:szCs w:val="22"/>
        </w:rPr>
      </w:pPr>
      <w:r w:rsidRPr="009E793C">
        <w:rPr>
          <w:rFonts w:cs="Arial"/>
          <w:b/>
          <w:noProof/>
          <w:color w:val="4F81BD" w:themeColor="accent1"/>
          <w:sz w:val="22"/>
          <w:szCs w:val="22"/>
        </w:rPr>
        <w:drawing>
          <wp:anchor distT="0" distB="0" distL="114300" distR="114300" simplePos="0" relativeHeight="251671552" behindDoc="0" locked="0" layoutInCell="1" allowOverlap="1" wp14:anchorId="214F8A11" wp14:editId="03707476">
            <wp:simplePos x="0" y="0"/>
            <wp:positionH relativeFrom="column">
              <wp:posOffset>228600</wp:posOffset>
            </wp:positionH>
            <wp:positionV relativeFrom="paragraph">
              <wp:posOffset>277495</wp:posOffset>
            </wp:positionV>
            <wp:extent cx="4836795" cy="3314700"/>
            <wp:effectExtent l="0" t="0" r="0" b="12700"/>
            <wp:wrapTopAndBottom/>
            <wp:docPr id="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836795" cy="3314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E793C">
        <w:rPr>
          <w:rFonts w:cs="Arial"/>
          <w:b/>
          <w:color w:val="4F81BD" w:themeColor="accent1"/>
          <w:sz w:val="22"/>
          <w:szCs w:val="22"/>
        </w:rPr>
        <w:t>Figure 6</w:t>
      </w:r>
    </w:p>
    <w:p w14:paraId="7F9AF236" w14:textId="77777777" w:rsidR="009E793C" w:rsidRPr="009E793C" w:rsidRDefault="009E793C" w:rsidP="002662FF">
      <w:pPr>
        <w:pStyle w:val="ListParagraph"/>
        <w:numPr>
          <w:ilvl w:val="1"/>
          <w:numId w:val="1"/>
        </w:numPr>
        <w:rPr>
          <w:rFonts w:ascii="Arial" w:hAnsi="Arial" w:cs="Arial"/>
          <w:sz w:val="22"/>
          <w:szCs w:val="22"/>
        </w:rPr>
      </w:pPr>
    </w:p>
    <w:p w14:paraId="3B22C92F" w14:textId="77777777" w:rsidR="007631CB" w:rsidRPr="009E793C" w:rsidRDefault="007631CB" w:rsidP="002662FF">
      <w:pPr>
        <w:rPr>
          <w:rFonts w:cs="Arial"/>
          <w:b/>
          <w:sz w:val="22"/>
          <w:szCs w:val="22"/>
        </w:rPr>
      </w:pPr>
    </w:p>
    <w:p w14:paraId="408CEF4F" w14:textId="77777777" w:rsidR="007631CB" w:rsidRPr="009E793C" w:rsidRDefault="007631CB" w:rsidP="002662FF">
      <w:pPr>
        <w:rPr>
          <w:rFonts w:cs="Arial"/>
          <w:b/>
          <w:sz w:val="22"/>
          <w:szCs w:val="22"/>
        </w:rPr>
      </w:pPr>
    </w:p>
    <w:p w14:paraId="3C31D95F" w14:textId="77777777" w:rsidR="007631CB" w:rsidRPr="009E793C" w:rsidRDefault="007631CB" w:rsidP="002662FF">
      <w:pPr>
        <w:rPr>
          <w:rFonts w:cs="Arial"/>
          <w:sz w:val="22"/>
          <w:szCs w:val="22"/>
        </w:rPr>
      </w:pPr>
    </w:p>
    <w:p w14:paraId="7692A9CB" w14:textId="3BB1AD64" w:rsidR="002662FF" w:rsidRPr="009E793C" w:rsidRDefault="00313315" w:rsidP="001C710C">
      <w:pPr>
        <w:rPr>
          <w:rFonts w:cs="Arial"/>
          <w:sz w:val="22"/>
          <w:szCs w:val="22"/>
        </w:rPr>
      </w:pPr>
      <w:r w:rsidRPr="009E793C">
        <w:rPr>
          <w:rFonts w:cs="Arial"/>
          <w:sz w:val="22"/>
          <w:szCs w:val="22"/>
        </w:rPr>
        <w:t xml:space="preserve"> </w:t>
      </w:r>
    </w:p>
    <w:p w14:paraId="07A8E8E8" w14:textId="77777777" w:rsidR="002662FF" w:rsidRPr="009E793C" w:rsidRDefault="002662FF" w:rsidP="001C710C">
      <w:pPr>
        <w:rPr>
          <w:rFonts w:cs="Arial"/>
          <w:sz w:val="22"/>
          <w:szCs w:val="22"/>
        </w:rPr>
      </w:pPr>
    </w:p>
    <w:p w14:paraId="75FBBC62" w14:textId="77777777" w:rsidR="002662FF" w:rsidRPr="009E793C" w:rsidRDefault="002662FF" w:rsidP="001C710C">
      <w:pPr>
        <w:rPr>
          <w:rFonts w:cs="Arial"/>
          <w:sz w:val="22"/>
          <w:szCs w:val="22"/>
        </w:rPr>
      </w:pPr>
    </w:p>
    <w:p w14:paraId="5576ECF8" w14:textId="77777777" w:rsidR="002662FF" w:rsidRPr="009E793C" w:rsidRDefault="002662FF" w:rsidP="001C710C">
      <w:pPr>
        <w:rPr>
          <w:rFonts w:cs="Arial"/>
          <w:sz w:val="22"/>
          <w:szCs w:val="22"/>
        </w:rPr>
      </w:pPr>
    </w:p>
    <w:p w14:paraId="4E6DB930" w14:textId="77777777" w:rsidR="002662FF" w:rsidRDefault="002662FF" w:rsidP="001C710C">
      <w:pPr>
        <w:rPr>
          <w:sz w:val="22"/>
          <w:szCs w:val="22"/>
        </w:rPr>
      </w:pPr>
    </w:p>
    <w:p w14:paraId="7D6E02DB" w14:textId="77777777" w:rsidR="007025F8" w:rsidRDefault="007025F8"/>
    <w:sectPr w:rsidR="007025F8" w:rsidSect="009902C6">
      <w:pgSz w:w="12240" w:h="15840"/>
      <w:pgMar w:top="1440" w:right="1800" w:bottom="1440" w:left="180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Lucida Grande">
    <w:charset w:val="00"/>
    <w:family w:val="auto"/>
    <w:pitch w:val="variable"/>
    <w:sig w:usb0="E1000AEF" w:usb1="5000A1FF" w:usb2="00000000" w:usb3="00000000" w:csb0="000001B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4C1488F"/>
    <w:multiLevelType w:val="hybridMultilevel"/>
    <w:tmpl w:val="C31EECC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6"/>
  <w:embedSystemFonts/>
  <w:proofState w:spelling="clean" w:grammar="clean"/>
  <w:defaultTabStop w:val="720"/>
  <w:displayHorizontalDrawingGridEvery w:val="0"/>
  <w:displayVerticalDrawingGridEvery w:val="0"/>
  <w:doNotUseMarginsForDrawingGridOrigin/>
  <w:noPunctuationKerning/>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22C71"/>
    <w:rsid w:val="00013822"/>
    <w:rsid w:val="00030099"/>
    <w:rsid w:val="00075B39"/>
    <w:rsid w:val="00095E4A"/>
    <w:rsid w:val="000C127B"/>
    <w:rsid w:val="000D13BE"/>
    <w:rsid w:val="000F758B"/>
    <w:rsid w:val="00116BA9"/>
    <w:rsid w:val="00147FF0"/>
    <w:rsid w:val="00150723"/>
    <w:rsid w:val="0016407A"/>
    <w:rsid w:val="00184FA2"/>
    <w:rsid w:val="001A7617"/>
    <w:rsid w:val="001C710C"/>
    <w:rsid w:val="00240533"/>
    <w:rsid w:val="002662FF"/>
    <w:rsid w:val="00273F21"/>
    <w:rsid w:val="00275935"/>
    <w:rsid w:val="002926F8"/>
    <w:rsid w:val="002B21F3"/>
    <w:rsid w:val="002B5BE4"/>
    <w:rsid w:val="002C089C"/>
    <w:rsid w:val="002C0FBE"/>
    <w:rsid w:val="002D725E"/>
    <w:rsid w:val="002E7B4E"/>
    <w:rsid w:val="00313315"/>
    <w:rsid w:val="00330BCF"/>
    <w:rsid w:val="003D66BF"/>
    <w:rsid w:val="00432238"/>
    <w:rsid w:val="00443DDF"/>
    <w:rsid w:val="005772FF"/>
    <w:rsid w:val="00584B5C"/>
    <w:rsid w:val="005878A3"/>
    <w:rsid w:val="005929EB"/>
    <w:rsid w:val="00617741"/>
    <w:rsid w:val="00631819"/>
    <w:rsid w:val="006475D1"/>
    <w:rsid w:val="00661AC3"/>
    <w:rsid w:val="0067060B"/>
    <w:rsid w:val="00684713"/>
    <w:rsid w:val="0069733F"/>
    <w:rsid w:val="006F3F48"/>
    <w:rsid w:val="007025F8"/>
    <w:rsid w:val="00704FFB"/>
    <w:rsid w:val="00711117"/>
    <w:rsid w:val="007631CB"/>
    <w:rsid w:val="007739C0"/>
    <w:rsid w:val="007B1F4C"/>
    <w:rsid w:val="007B5DE5"/>
    <w:rsid w:val="007C509D"/>
    <w:rsid w:val="007F0AAF"/>
    <w:rsid w:val="007F2508"/>
    <w:rsid w:val="008034C9"/>
    <w:rsid w:val="00817D0B"/>
    <w:rsid w:val="00833A56"/>
    <w:rsid w:val="00850F2C"/>
    <w:rsid w:val="0089365C"/>
    <w:rsid w:val="008C5BE6"/>
    <w:rsid w:val="009902C6"/>
    <w:rsid w:val="009E793C"/>
    <w:rsid w:val="00A220E1"/>
    <w:rsid w:val="00A437F8"/>
    <w:rsid w:val="00AD6AB4"/>
    <w:rsid w:val="00AD71D3"/>
    <w:rsid w:val="00AE2CFE"/>
    <w:rsid w:val="00AE6720"/>
    <w:rsid w:val="00B107A2"/>
    <w:rsid w:val="00B226AF"/>
    <w:rsid w:val="00B22C71"/>
    <w:rsid w:val="00B46357"/>
    <w:rsid w:val="00B57D9B"/>
    <w:rsid w:val="00B711C4"/>
    <w:rsid w:val="00B9340E"/>
    <w:rsid w:val="00BF6C76"/>
    <w:rsid w:val="00C41C65"/>
    <w:rsid w:val="00C45173"/>
    <w:rsid w:val="00C5310F"/>
    <w:rsid w:val="00C64017"/>
    <w:rsid w:val="00D17DB5"/>
    <w:rsid w:val="00D34E2C"/>
    <w:rsid w:val="00D4156E"/>
    <w:rsid w:val="00D71BF1"/>
    <w:rsid w:val="00D83945"/>
    <w:rsid w:val="00D90E39"/>
    <w:rsid w:val="00D925C0"/>
    <w:rsid w:val="00DC459B"/>
    <w:rsid w:val="00DC4A1F"/>
    <w:rsid w:val="00DD76CD"/>
    <w:rsid w:val="00E30A56"/>
    <w:rsid w:val="00E51753"/>
    <w:rsid w:val="00EA5F87"/>
    <w:rsid w:val="00EB0F6F"/>
    <w:rsid w:val="00EE64A2"/>
    <w:rsid w:val="00F014C5"/>
    <w:rsid w:val="00F109D3"/>
    <w:rsid w:val="00F300DF"/>
    <w:rsid w:val="00F844DC"/>
    <w:rsid w:val="00FB459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oNotEmbedSmartTags/>
  <w:decimalSymbol w:val="."/>
  <w:listSeparator w:val=","/>
  <w14:docId w14:val="753EF128"/>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22C71"/>
    <w:rPr>
      <w:rFonts w:ascii="Arial" w:hAnsi="Arial"/>
      <w:sz w:val="2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16BA9"/>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16BA9"/>
    <w:rPr>
      <w:rFonts w:ascii="Lucida Grande" w:hAnsi="Lucida Grande" w:cs="Lucida Grande"/>
      <w:sz w:val="18"/>
      <w:szCs w:val="18"/>
      <w:lang w:eastAsia="en-US"/>
    </w:rPr>
  </w:style>
  <w:style w:type="paragraph" w:styleId="ListParagraph">
    <w:name w:val="List Paragraph"/>
    <w:basedOn w:val="Normal"/>
    <w:uiPriority w:val="34"/>
    <w:qFormat/>
    <w:rsid w:val="006475D1"/>
    <w:pPr>
      <w:ind w:left="720"/>
      <w:contextualSpacing/>
    </w:pPr>
    <w:rPr>
      <w:rFonts w:asciiTheme="minorHAnsi" w:hAnsiTheme="minorHAnsi" w:cstheme="minorBidi"/>
      <w:szCs w:val="24"/>
    </w:rPr>
  </w:style>
  <w:style w:type="paragraph" w:styleId="Caption">
    <w:name w:val="caption"/>
    <w:basedOn w:val="Normal"/>
    <w:next w:val="Normal"/>
    <w:uiPriority w:val="35"/>
    <w:unhideWhenUsed/>
    <w:qFormat/>
    <w:rsid w:val="006475D1"/>
    <w:pPr>
      <w:spacing w:after="200"/>
    </w:pPr>
    <w:rPr>
      <w:rFonts w:asciiTheme="minorHAnsi" w:hAnsiTheme="minorHAnsi" w:cstheme="minorBidi"/>
      <w:b/>
      <w:bCs/>
      <w:color w:val="4F81BD" w:themeColor="accent1"/>
      <w:sz w:val="18"/>
      <w:szCs w:val="18"/>
    </w:rPr>
  </w:style>
  <w:style w:type="character" w:styleId="Hyperlink">
    <w:name w:val="Hyperlink"/>
    <w:basedOn w:val="DefaultParagraphFont"/>
    <w:uiPriority w:val="99"/>
    <w:unhideWhenUsed/>
    <w:rsid w:val="008C5BE6"/>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22C71"/>
    <w:rPr>
      <w:rFonts w:ascii="Arial" w:hAnsi="Arial"/>
      <w:sz w:val="2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16BA9"/>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16BA9"/>
    <w:rPr>
      <w:rFonts w:ascii="Lucida Grande" w:hAnsi="Lucida Grande" w:cs="Lucida Grande"/>
      <w:sz w:val="18"/>
      <w:szCs w:val="18"/>
      <w:lang w:eastAsia="en-US"/>
    </w:rPr>
  </w:style>
  <w:style w:type="paragraph" w:styleId="ListParagraph">
    <w:name w:val="List Paragraph"/>
    <w:basedOn w:val="Normal"/>
    <w:uiPriority w:val="34"/>
    <w:qFormat/>
    <w:rsid w:val="006475D1"/>
    <w:pPr>
      <w:ind w:left="720"/>
      <w:contextualSpacing/>
    </w:pPr>
    <w:rPr>
      <w:rFonts w:asciiTheme="minorHAnsi" w:hAnsiTheme="minorHAnsi" w:cstheme="minorBidi"/>
      <w:szCs w:val="24"/>
    </w:rPr>
  </w:style>
  <w:style w:type="paragraph" w:styleId="Caption">
    <w:name w:val="caption"/>
    <w:basedOn w:val="Normal"/>
    <w:next w:val="Normal"/>
    <w:uiPriority w:val="35"/>
    <w:unhideWhenUsed/>
    <w:qFormat/>
    <w:rsid w:val="006475D1"/>
    <w:pPr>
      <w:spacing w:after="200"/>
    </w:pPr>
    <w:rPr>
      <w:rFonts w:asciiTheme="minorHAnsi" w:hAnsiTheme="minorHAnsi" w:cstheme="minorBidi"/>
      <w:b/>
      <w:bCs/>
      <w:color w:val="4F81BD" w:themeColor="accent1"/>
      <w:sz w:val="18"/>
      <w:szCs w:val="18"/>
    </w:rPr>
  </w:style>
  <w:style w:type="character" w:styleId="Hyperlink">
    <w:name w:val="Hyperlink"/>
    <w:basedOn w:val="DefaultParagraphFont"/>
    <w:uiPriority w:val="99"/>
    <w:unhideWhenUsed/>
    <w:rsid w:val="008C5BE6"/>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3548907">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gif"/><Relationship Id="rId13" Type="http://schemas.openxmlformats.org/officeDocument/2006/relationships/image" Target="media/image7.png"/><Relationship Id="rId18" Type="http://schemas.openxmlformats.org/officeDocument/2006/relationships/fontTable" Target="fontTable.xml"/><Relationship Id="rId3" Type="http://schemas.microsoft.com/office/2007/relationships/stylesWithEffects" Target="stylesWithEffects.xml"/><Relationship Id="rId7" Type="http://schemas.openxmlformats.org/officeDocument/2006/relationships/image" Target="media/image2.emf"/><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png"/><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5.png"/><Relationship Id="rId5" Type="http://schemas.openxmlformats.org/officeDocument/2006/relationships/webSettings" Target="webSettings.xml"/><Relationship Id="rId15" Type="http://schemas.openxmlformats.org/officeDocument/2006/relationships/image" Target="media/image9.png"/><Relationship Id="rId10" Type="http://schemas.openxmlformats.org/officeDocument/2006/relationships/hyperlink" Target="http://www.geomapapp.org/" TargetMode="External"/><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emf"/><Relationship Id="rId14"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12</Pages>
  <Words>2057</Words>
  <Characters>11729</Characters>
  <Application>Microsoft Office Word</Application>
  <DocSecurity>0</DocSecurity>
  <Lines>97</Lines>
  <Paragraphs>27</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13759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Sue/Cashman</dc:creator>
  <cp:lastModifiedBy>August</cp:lastModifiedBy>
  <cp:revision>2</cp:revision>
  <dcterms:created xsi:type="dcterms:W3CDTF">2015-07-21T19:03:00Z</dcterms:created>
  <dcterms:modified xsi:type="dcterms:W3CDTF">2015-07-21T19:03:00Z</dcterms:modified>
</cp:coreProperties>
</file>