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19F" w:rsidRDefault="00BE219F" w:rsidP="00BE219F">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Environmental </w:t>
      </w:r>
      <w:r w:rsidR="00FA5158">
        <w:rPr>
          <w:rFonts w:ascii="Times New Roman" w:hAnsi="Times New Roman" w:cs="Times New Roman"/>
          <w:b/>
          <w:sz w:val="24"/>
          <w:szCs w:val="24"/>
        </w:rPr>
        <w:t>Risks and Hazards</w:t>
      </w:r>
      <w:r>
        <w:rPr>
          <w:rFonts w:ascii="Times New Roman" w:hAnsi="Times New Roman" w:cs="Times New Roman"/>
          <w:b/>
          <w:sz w:val="24"/>
          <w:szCs w:val="24"/>
        </w:rPr>
        <w:t xml:space="preserve"> </w:t>
      </w:r>
    </w:p>
    <w:p w:rsidR="00F0209D" w:rsidRDefault="00BE219F" w:rsidP="00D24D0B">
      <w:pPr>
        <w:spacing w:after="0" w:line="240" w:lineRule="auto"/>
        <w:contextualSpacing/>
        <w:rPr>
          <w:rFonts w:ascii="Times New Roman" w:hAnsi="Times New Roman" w:cs="Times New Roman"/>
          <w:sz w:val="24"/>
          <w:szCs w:val="24"/>
        </w:rPr>
      </w:pPr>
      <w:r w:rsidRPr="009E5B3E">
        <w:rPr>
          <w:rFonts w:ascii="Times New Roman" w:hAnsi="Times New Roman" w:cs="Times New Roman"/>
          <w:sz w:val="24"/>
          <w:szCs w:val="24"/>
        </w:rPr>
        <w:t xml:space="preserve">Dr. </w:t>
      </w:r>
      <w:r w:rsidR="009C629D">
        <w:rPr>
          <w:rFonts w:ascii="Times New Roman" w:hAnsi="Times New Roman" w:cs="Times New Roman"/>
          <w:sz w:val="24"/>
          <w:szCs w:val="24"/>
        </w:rPr>
        <w:t>Haney</w:t>
      </w:r>
    </w:p>
    <w:p w:rsidR="00BE219F" w:rsidRDefault="00BE219F" w:rsidP="00BE219F">
      <w:pPr>
        <w:jc w:val="center"/>
        <w:rPr>
          <w:rFonts w:ascii="Times New Roman" w:hAnsi="Times New Roman" w:cs="Times New Roman"/>
          <w:b/>
          <w:sz w:val="24"/>
          <w:szCs w:val="24"/>
        </w:rPr>
      </w:pPr>
      <w:r w:rsidRPr="00BE219F">
        <w:rPr>
          <w:rFonts w:ascii="Times New Roman" w:hAnsi="Times New Roman" w:cs="Times New Roman"/>
          <w:b/>
          <w:sz w:val="24"/>
          <w:szCs w:val="24"/>
        </w:rPr>
        <w:t>Town Meeting Scenario</w:t>
      </w:r>
    </w:p>
    <w:p w:rsidR="00FA573C" w:rsidRDefault="00194B17" w:rsidP="00BE219F">
      <w:pPr>
        <w:rPr>
          <w:rFonts w:ascii="Times New Roman" w:hAnsi="Times New Roman" w:cs="Times New Roman"/>
          <w:sz w:val="24"/>
          <w:szCs w:val="24"/>
        </w:rPr>
      </w:pPr>
      <w:r>
        <w:rPr>
          <w:rFonts w:ascii="Times New Roman" w:hAnsi="Times New Roman" w:cs="Times New Roman"/>
          <w:sz w:val="24"/>
          <w:szCs w:val="24"/>
        </w:rPr>
        <w:t>The small town of</w:t>
      </w:r>
      <w:r w:rsidR="008E372B">
        <w:rPr>
          <w:rFonts w:ascii="Times New Roman" w:hAnsi="Times New Roman" w:cs="Times New Roman"/>
          <w:sz w:val="24"/>
          <w:szCs w:val="24"/>
        </w:rPr>
        <w:t xml:space="preserve"> No Beach Island</w:t>
      </w:r>
      <w:r w:rsidR="003C0C83">
        <w:rPr>
          <w:rFonts w:ascii="Times New Roman" w:hAnsi="Times New Roman" w:cs="Times New Roman"/>
          <w:sz w:val="24"/>
          <w:szCs w:val="24"/>
        </w:rPr>
        <w:t>,</w:t>
      </w:r>
      <w:r w:rsidR="00BE219F">
        <w:rPr>
          <w:rFonts w:ascii="Times New Roman" w:hAnsi="Times New Roman" w:cs="Times New Roman"/>
          <w:sz w:val="24"/>
          <w:szCs w:val="24"/>
        </w:rPr>
        <w:t xml:space="preserve"> </w:t>
      </w:r>
      <w:r w:rsidR="003C0C83">
        <w:rPr>
          <w:rFonts w:ascii="Times New Roman" w:hAnsi="Times New Roman" w:cs="Times New Roman"/>
          <w:sz w:val="24"/>
          <w:szCs w:val="24"/>
        </w:rPr>
        <w:t xml:space="preserve">New Jersey was devastated by </w:t>
      </w:r>
      <w:proofErr w:type="spellStart"/>
      <w:r w:rsidR="003C0C83">
        <w:rPr>
          <w:rFonts w:ascii="Times New Roman" w:hAnsi="Times New Roman" w:cs="Times New Roman"/>
          <w:sz w:val="24"/>
          <w:szCs w:val="24"/>
        </w:rPr>
        <w:t>Superstorm</w:t>
      </w:r>
      <w:proofErr w:type="spellEnd"/>
      <w:r w:rsidR="003C0C83">
        <w:rPr>
          <w:rFonts w:ascii="Times New Roman" w:hAnsi="Times New Roman" w:cs="Times New Roman"/>
          <w:sz w:val="24"/>
          <w:szCs w:val="24"/>
        </w:rPr>
        <w:t xml:space="preserve"> Sandy in </w:t>
      </w:r>
      <w:r w:rsidR="00364DE6">
        <w:rPr>
          <w:rFonts w:ascii="Times New Roman" w:hAnsi="Times New Roman" w:cs="Times New Roman"/>
          <w:sz w:val="24"/>
          <w:szCs w:val="24"/>
        </w:rPr>
        <w:t>October</w:t>
      </w:r>
      <w:r w:rsidR="003C0C83">
        <w:rPr>
          <w:rFonts w:ascii="Times New Roman" w:hAnsi="Times New Roman" w:cs="Times New Roman"/>
          <w:sz w:val="24"/>
          <w:szCs w:val="24"/>
        </w:rPr>
        <w:t xml:space="preserve"> 2012</w:t>
      </w:r>
      <w:r w:rsidR="00364DE6">
        <w:rPr>
          <w:rFonts w:ascii="Times New Roman" w:hAnsi="Times New Roman" w:cs="Times New Roman"/>
          <w:sz w:val="24"/>
          <w:szCs w:val="24"/>
        </w:rPr>
        <w:t xml:space="preserve"> resulting in an estimated </w:t>
      </w:r>
      <w:r w:rsidR="000B1037">
        <w:rPr>
          <w:rFonts w:ascii="Times New Roman" w:hAnsi="Times New Roman" w:cs="Times New Roman"/>
          <w:sz w:val="24"/>
          <w:szCs w:val="24"/>
        </w:rPr>
        <w:t xml:space="preserve">$35 </w:t>
      </w:r>
      <w:r w:rsidR="00364DE6">
        <w:rPr>
          <w:rFonts w:ascii="Times New Roman" w:hAnsi="Times New Roman" w:cs="Times New Roman"/>
          <w:sz w:val="24"/>
          <w:szCs w:val="24"/>
        </w:rPr>
        <w:t>billion in economic losses</w:t>
      </w:r>
      <w:r w:rsidR="00BE219F">
        <w:rPr>
          <w:rFonts w:ascii="Times New Roman" w:hAnsi="Times New Roman" w:cs="Times New Roman"/>
          <w:sz w:val="24"/>
          <w:szCs w:val="24"/>
        </w:rPr>
        <w:t xml:space="preserve">.  </w:t>
      </w:r>
      <w:r w:rsidR="00D23E6E">
        <w:rPr>
          <w:rFonts w:ascii="Times New Roman" w:hAnsi="Times New Roman" w:cs="Times New Roman"/>
          <w:sz w:val="24"/>
          <w:szCs w:val="24"/>
        </w:rPr>
        <w:t xml:space="preserve">There are a number of questions that the townspeople have regarding the process of </w:t>
      </w:r>
      <w:r w:rsidR="003C0C83">
        <w:rPr>
          <w:rFonts w:ascii="Times New Roman" w:hAnsi="Times New Roman" w:cs="Times New Roman"/>
          <w:sz w:val="24"/>
          <w:szCs w:val="24"/>
        </w:rPr>
        <w:t>rebuilding</w:t>
      </w:r>
      <w:r>
        <w:rPr>
          <w:rFonts w:ascii="Times New Roman" w:hAnsi="Times New Roman" w:cs="Times New Roman"/>
          <w:sz w:val="24"/>
          <w:szCs w:val="24"/>
        </w:rPr>
        <w:t xml:space="preserve"> their homes,</w:t>
      </w:r>
      <w:r w:rsidR="003C0C83">
        <w:rPr>
          <w:rFonts w:ascii="Times New Roman" w:hAnsi="Times New Roman" w:cs="Times New Roman"/>
          <w:sz w:val="24"/>
          <w:szCs w:val="24"/>
        </w:rPr>
        <w:t xml:space="preserve"> businesses</w:t>
      </w:r>
      <w:r>
        <w:rPr>
          <w:rFonts w:ascii="Times New Roman" w:hAnsi="Times New Roman" w:cs="Times New Roman"/>
          <w:sz w:val="24"/>
          <w:szCs w:val="24"/>
        </w:rPr>
        <w:t>, and infrastructure</w:t>
      </w:r>
      <w:r w:rsidR="003C0C83">
        <w:rPr>
          <w:rFonts w:ascii="Times New Roman" w:hAnsi="Times New Roman" w:cs="Times New Roman"/>
          <w:sz w:val="24"/>
          <w:szCs w:val="24"/>
        </w:rPr>
        <w:t xml:space="preserve"> post-disaster, the newly revised flood insurance </w:t>
      </w:r>
      <w:r w:rsidR="008E372B">
        <w:rPr>
          <w:rFonts w:ascii="Times New Roman" w:hAnsi="Times New Roman" w:cs="Times New Roman"/>
          <w:sz w:val="24"/>
          <w:szCs w:val="24"/>
        </w:rPr>
        <w:t xml:space="preserve">program </w:t>
      </w:r>
      <w:r w:rsidR="003C0C83">
        <w:rPr>
          <w:rFonts w:ascii="Times New Roman" w:hAnsi="Times New Roman" w:cs="Times New Roman"/>
          <w:sz w:val="24"/>
          <w:szCs w:val="24"/>
        </w:rPr>
        <w:t>requirements,</w:t>
      </w:r>
      <w:r w:rsidR="00D23E6E">
        <w:rPr>
          <w:rFonts w:ascii="Times New Roman" w:hAnsi="Times New Roman" w:cs="Times New Roman"/>
          <w:sz w:val="24"/>
          <w:szCs w:val="24"/>
        </w:rPr>
        <w:t xml:space="preserve"> </w:t>
      </w:r>
      <w:r w:rsidR="0011442A">
        <w:rPr>
          <w:rFonts w:ascii="Times New Roman" w:hAnsi="Times New Roman" w:cs="Times New Roman"/>
          <w:sz w:val="24"/>
          <w:szCs w:val="24"/>
        </w:rPr>
        <w:t xml:space="preserve">hazard mitigation, </w:t>
      </w:r>
      <w:r w:rsidR="00D23E6E">
        <w:rPr>
          <w:rFonts w:ascii="Times New Roman" w:hAnsi="Times New Roman" w:cs="Times New Roman"/>
          <w:sz w:val="24"/>
          <w:szCs w:val="24"/>
        </w:rPr>
        <w:t xml:space="preserve">and associated environmental, economic, and social impacts.  A meeting at the town hall has been </w:t>
      </w:r>
      <w:r w:rsidR="00F64672">
        <w:rPr>
          <w:rFonts w:ascii="Times New Roman" w:hAnsi="Times New Roman" w:cs="Times New Roman"/>
          <w:sz w:val="24"/>
          <w:szCs w:val="24"/>
        </w:rPr>
        <w:t>s</w:t>
      </w:r>
      <w:r>
        <w:rPr>
          <w:rFonts w:ascii="Times New Roman" w:hAnsi="Times New Roman" w:cs="Times New Roman"/>
          <w:sz w:val="24"/>
          <w:szCs w:val="24"/>
        </w:rPr>
        <w:t xml:space="preserve">cheduled to allow these issues, </w:t>
      </w:r>
      <w:r w:rsidR="00F64672">
        <w:rPr>
          <w:rFonts w:ascii="Times New Roman" w:hAnsi="Times New Roman" w:cs="Times New Roman"/>
          <w:sz w:val="24"/>
          <w:szCs w:val="24"/>
        </w:rPr>
        <w:t xml:space="preserve">interests, and </w:t>
      </w:r>
      <w:r w:rsidR="00D23E6E">
        <w:rPr>
          <w:rFonts w:ascii="Times New Roman" w:hAnsi="Times New Roman" w:cs="Times New Roman"/>
          <w:sz w:val="24"/>
          <w:szCs w:val="24"/>
        </w:rPr>
        <w:t xml:space="preserve">concerns to be discussed by a number of </w:t>
      </w:r>
      <w:r w:rsidR="00A42CCF">
        <w:rPr>
          <w:rFonts w:ascii="Times New Roman" w:hAnsi="Times New Roman" w:cs="Times New Roman"/>
          <w:sz w:val="24"/>
          <w:szCs w:val="24"/>
        </w:rPr>
        <w:t>relevant</w:t>
      </w:r>
      <w:r w:rsidR="00D23E6E">
        <w:rPr>
          <w:rFonts w:ascii="Times New Roman" w:hAnsi="Times New Roman" w:cs="Times New Roman"/>
          <w:sz w:val="24"/>
          <w:szCs w:val="24"/>
        </w:rPr>
        <w:t xml:space="preserve"> parties. </w:t>
      </w:r>
    </w:p>
    <w:p w:rsidR="0008124A" w:rsidRDefault="0008124A" w:rsidP="00BE219F">
      <w:pPr>
        <w:rPr>
          <w:rFonts w:ascii="Times New Roman" w:hAnsi="Times New Roman" w:cs="Times New Roman"/>
          <w:sz w:val="24"/>
          <w:szCs w:val="24"/>
        </w:rPr>
      </w:pPr>
      <w:r>
        <w:rPr>
          <w:rFonts w:ascii="Times New Roman" w:hAnsi="Times New Roman" w:cs="Times New Roman"/>
          <w:sz w:val="24"/>
          <w:szCs w:val="24"/>
        </w:rPr>
        <w:t xml:space="preserve">Each group has </w:t>
      </w:r>
      <w:r w:rsidRPr="0008124A">
        <w:rPr>
          <w:rFonts w:ascii="Times New Roman" w:hAnsi="Times New Roman" w:cs="Times New Roman"/>
          <w:b/>
          <w:sz w:val="24"/>
          <w:szCs w:val="24"/>
        </w:rPr>
        <w:t>no more than five minutes</w:t>
      </w:r>
      <w:r>
        <w:rPr>
          <w:rFonts w:ascii="Times New Roman" w:hAnsi="Times New Roman" w:cs="Times New Roman"/>
          <w:sz w:val="24"/>
          <w:szCs w:val="24"/>
        </w:rPr>
        <w:t xml:space="preserve"> to make their remarks!  After the spokesperson from each group has had their turn, we will open it up to questions from the “townspeople”.  Whenever someone is finished speaking, call on someone else who also wishes to speak (as indicated by a raised hand).  </w:t>
      </w:r>
    </w:p>
    <w:p w:rsidR="00AF022D" w:rsidRDefault="00FA573C" w:rsidP="00BE219F">
      <w:pPr>
        <w:rPr>
          <w:rFonts w:ascii="Times New Roman" w:hAnsi="Times New Roman" w:cs="Times New Roman"/>
          <w:sz w:val="24"/>
          <w:szCs w:val="24"/>
        </w:rPr>
      </w:pPr>
      <w:r w:rsidRPr="00FA573C">
        <w:rPr>
          <w:rFonts w:ascii="Times New Roman" w:hAnsi="Times New Roman" w:cs="Times New Roman"/>
          <w:sz w:val="24"/>
          <w:szCs w:val="24"/>
        </w:rPr>
        <w:t>*</w:t>
      </w:r>
      <w:r w:rsidRPr="00FA573C">
        <w:rPr>
          <w:rFonts w:ascii="Times New Roman" w:hAnsi="Times New Roman" w:cs="Times New Roman"/>
          <w:b/>
          <w:sz w:val="24"/>
          <w:szCs w:val="24"/>
        </w:rPr>
        <w:t>Group Assignments</w:t>
      </w:r>
      <w:r>
        <w:rPr>
          <w:rFonts w:ascii="Times New Roman" w:hAnsi="Times New Roman" w:cs="Times New Roman"/>
          <w:sz w:val="24"/>
          <w:szCs w:val="24"/>
        </w:rPr>
        <w:t xml:space="preserve">:  I strongly suggest assigning no more than 5 students per group.  </w:t>
      </w:r>
    </w:p>
    <w:p w:rsidR="00FA573C" w:rsidRDefault="00FA573C" w:rsidP="00BE219F">
      <w:pPr>
        <w:rPr>
          <w:rFonts w:ascii="Times New Roman" w:hAnsi="Times New Roman" w:cs="Times New Roman"/>
          <w:sz w:val="24"/>
          <w:szCs w:val="24"/>
        </w:rPr>
      </w:pPr>
      <w:r>
        <w:rPr>
          <w:rFonts w:ascii="Times New Roman" w:hAnsi="Times New Roman" w:cs="Times New Roman"/>
          <w:sz w:val="24"/>
          <w:szCs w:val="24"/>
        </w:rPr>
        <w:t>* You will use the associated articles and reports that are posted on BOLT as a starting point for exploring your roles and preparing for the exercise.</w:t>
      </w:r>
      <w:bookmarkStart w:id="0" w:name="_GoBack"/>
      <w:bookmarkEnd w:id="0"/>
    </w:p>
    <w:p w:rsidR="00FA573C" w:rsidRPr="00FA573C" w:rsidRDefault="00FA573C" w:rsidP="00FA573C">
      <w:pPr>
        <w:jc w:val="center"/>
        <w:rPr>
          <w:rFonts w:ascii="Times New Roman" w:hAnsi="Times New Roman" w:cs="Times New Roman"/>
          <w:b/>
          <w:sz w:val="24"/>
          <w:szCs w:val="24"/>
        </w:rPr>
      </w:pPr>
      <w:r w:rsidRPr="00FA573C">
        <w:rPr>
          <w:rFonts w:ascii="Times New Roman" w:hAnsi="Times New Roman" w:cs="Times New Roman"/>
          <w:b/>
          <w:sz w:val="24"/>
          <w:szCs w:val="24"/>
        </w:rPr>
        <w:t>Roles</w:t>
      </w:r>
    </w:p>
    <w:p w:rsidR="00AF022D" w:rsidRPr="00C50223" w:rsidRDefault="00AF022D" w:rsidP="00AF022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Group 1: You represent a group of </w:t>
      </w:r>
      <w:r>
        <w:rPr>
          <w:rFonts w:ascii="Times New Roman" w:hAnsi="Times New Roman" w:cs="Times New Roman"/>
          <w:b/>
          <w:sz w:val="24"/>
          <w:szCs w:val="24"/>
        </w:rPr>
        <w:t xml:space="preserve">environmental and land use planners </w:t>
      </w:r>
      <w:r>
        <w:rPr>
          <w:rFonts w:ascii="Times New Roman" w:hAnsi="Times New Roman" w:cs="Times New Roman"/>
          <w:sz w:val="24"/>
          <w:szCs w:val="24"/>
        </w:rPr>
        <w:t>who welcome the opportunity that Hurricane Sandy has recently provided you with – to become more seriously considered in local planning and community development decisions with regards to natural hazards in Ocean County, NJ, particularly the town of No Beach Island</w:t>
      </w:r>
      <w:r>
        <w:rPr>
          <w:rFonts w:ascii="Times New Roman" w:hAnsi="Times New Roman" w:cs="Times New Roman"/>
          <w:b/>
          <w:sz w:val="24"/>
          <w:szCs w:val="24"/>
        </w:rPr>
        <w:t xml:space="preserve">.  </w:t>
      </w:r>
      <w:r>
        <w:rPr>
          <w:rFonts w:ascii="Times New Roman" w:hAnsi="Times New Roman" w:cs="Times New Roman"/>
          <w:sz w:val="24"/>
          <w:szCs w:val="24"/>
        </w:rPr>
        <w:t xml:space="preserve">You encourage the development and implementation of sustainable hazard mitigation measures which will reduce long-term vulnerability to flooding and sea level rise, and increase disaster resilience.  </w:t>
      </w:r>
    </w:p>
    <w:p w:rsidR="00AF022D" w:rsidRPr="00F82C63" w:rsidRDefault="00AF022D" w:rsidP="00AF022D">
      <w:pPr>
        <w:spacing w:after="0" w:line="240" w:lineRule="auto"/>
        <w:contextualSpacing/>
        <w:rPr>
          <w:rFonts w:ascii="Times New Roman" w:hAnsi="Times New Roman" w:cs="Times New Roman"/>
          <w:sz w:val="24"/>
          <w:szCs w:val="24"/>
        </w:rPr>
      </w:pPr>
    </w:p>
    <w:p w:rsidR="00AF022D" w:rsidRDefault="00AF022D" w:rsidP="00AF022D">
      <w:pPr>
        <w:rPr>
          <w:rFonts w:ascii="Times New Roman" w:hAnsi="Times New Roman" w:cs="Times New Roman"/>
          <w:sz w:val="24"/>
          <w:szCs w:val="24"/>
        </w:rPr>
      </w:pPr>
      <w:r>
        <w:rPr>
          <w:rFonts w:ascii="Times New Roman" w:hAnsi="Times New Roman" w:cs="Times New Roman"/>
          <w:sz w:val="24"/>
          <w:szCs w:val="24"/>
        </w:rPr>
        <w:t xml:space="preserve">Group 2: You represent a group of </w:t>
      </w:r>
      <w:r>
        <w:rPr>
          <w:rFonts w:ascii="Times New Roman" w:hAnsi="Times New Roman" w:cs="Times New Roman"/>
          <w:b/>
          <w:sz w:val="24"/>
          <w:szCs w:val="24"/>
        </w:rPr>
        <w:t>insu</w:t>
      </w:r>
      <w:r w:rsidRPr="004E098D">
        <w:rPr>
          <w:rFonts w:ascii="Times New Roman" w:hAnsi="Times New Roman" w:cs="Times New Roman"/>
          <w:b/>
          <w:sz w:val="24"/>
          <w:szCs w:val="24"/>
        </w:rPr>
        <w:t>red</w:t>
      </w:r>
      <w:r>
        <w:rPr>
          <w:rFonts w:ascii="Times New Roman" w:hAnsi="Times New Roman" w:cs="Times New Roman"/>
          <w:sz w:val="24"/>
          <w:szCs w:val="24"/>
        </w:rPr>
        <w:t xml:space="preserve"> </w:t>
      </w:r>
      <w:r w:rsidRPr="003F3155">
        <w:rPr>
          <w:rFonts w:ascii="Times New Roman" w:hAnsi="Times New Roman" w:cs="Times New Roman"/>
          <w:b/>
          <w:sz w:val="24"/>
          <w:szCs w:val="24"/>
        </w:rPr>
        <w:t>homeowners</w:t>
      </w:r>
      <w:r>
        <w:rPr>
          <w:rFonts w:ascii="Times New Roman" w:hAnsi="Times New Roman" w:cs="Times New Roman"/>
          <w:sz w:val="24"/>
          <w:szCs w:val="24"/>
        </w:rPr>
        <w:t xml:space="preserve"> who have suffered major structural and personal losses.  You are frustrated with the lack of assistance being provided through your flood insurance policies, as you are now faced with the decision to either move out of the flood risk area or pay money out of your own pocket to rebuild in accordance to the new standards instituted in the NFIP.</w:t>
      </w:r>
    </w:p>
    <w:p w:rsidR="00AF022D" w:rsidRDefault="00AF022D" w:rsidP="00AF022D">
      <w:pPr>
        <w:rPr>
          <w:rFonts w:ascii="Times New Roman" w:hAnsi="Times New Roman" w:cs="Times New Roman"/>
          <w:sz w:val="24"/>
          <w:szCs w:val="24"/>
        </w:rPr>
      </w:pPr>
      <w:r>
        <w:rPr>
          <w:rFonts w:ascii="Times New Roman" w:hAnsi="Times New Roman" w:cs="Times New Roman"/>
          <w:sz w:val="24"/>
          <w:szCs w:val="24"/>
        </w:rPr>
        <w:t xml:space="preserve">Group 3: You represent staff members of the </w:t>
      </w:r>
      <w:r>
        <w:rPr>
          <w:rFonts w:ascii="Times New Roman" w:hAnsi="Times New Roman" w:cs="Times New Roman"/>
          <w:b/>
          <w:sz w:val="24"/>
          <w:szCs w:val="24"/>
        </w:rPr>
        <w:t>Ocean County Emergency Management Agency (EMA)</w:t>
      </w:r>
      <w:r>
        <w:rPr>
          <w:rFonts w:ascii="Times New Roman" w:hAnsi="Times New Roman" w:cs="Times New Roman"/>
          <w:sz w:val="24"/>
          <w:szCs w:val="24"/>
        </w:rPr>
        <w:t xml:space="preserve">.  You are responsible for enhancing emergency preparedness measures, coordinating disaster response operations with other state and local partners, and preparing hazard mitigation plans for all hazards.  You were faced with numerous challenges in the response to Hurricane Sandy including staffing difficulties, power outages, structural damage, and equipment loss.    </w:t>
      </w:r>
    </w:p>
    <w:p w:rsidR="00AF022D" w:rsidRPr="00C04BE8" w:rsidRDefault="00AF022D" w:rsidP="00AF022D">
      <w:pPr>
        <w:rPr>
          <w:rFonts w:ascii="Times New Roman" w:hAnsi="Times New Roman" w:cs="Times New Roman"/>
          <w:bCs/>
          <w:sz w:val="24"/>
          <w:szCs w:val="24"/>
        </w:rPr>
      </w:pPr>
      <w:r>
        <w:rPr>
          <w:rFonts w:ascii="Times New Roman" w:hAnsi="Times New Roman" w:cs="Times New Roman"/>
          <w:sz w:val="24"/>
          <w:szCs w:val="24"/>
        </w:rPr>
        <w:t>Group 4: You represent individuals employed with FEMA’s</w:t>
      </w:r>
      <w:r>
        <w:rPr>
          <w:rFonts w:ascii="Times New Roman" w:hAnsi="Times New Roman" w:cs="Times New Roman"/>
          <w:b/>
          <w:sz w:val="24"/>
          <w:szCs w:val="24"/>
        </w:rPr>
        <w:t xml:space="preserve"> </w:t>
      </w:r>
      <w:r w:rsidRPr="00E479AF">
        <w:rPr>
          <w:rFonts w:ascii="Times New Roman" w:hAnsi="Times New Roman" w:cs="Times New Roman"/>
          <w:b/>
          <w:sz w:val="24"/>
          <w:szCs w:val="24"/>
        </w:rPr>
        <w:t>National Flood Insurance Program (NFIP)</w:t>
      </w:r>
      <w:r>
        <w:rPr>
          <w:rFonts w:ascii="Times New Roman" w:hAnsi="Times New Roman" w:cs="Times New Roman"/>
          <w:sz w:val="24"/>
          <w:szCs w:val="24"/>
        </w:rPr>
        <w:t xml:space="preserve">.  You are responsible for determining eligibility for purchasing a policy, </w:t>
      </w:r>
      <w:r>
        <w:rPr>
          <w:rFonts w:ascii="Times New Roman" w:hAnsi="Times New Roman" w:cs="Times New Roman"/>
          <w:sz w:val="24"/>
          <w:szCs w:val="24"/>
        </w:rPr>
        <w:lastRenderedPageBreak/>
        <w:t xml:space="preserve">assisting property owners with the process of filing claims, and introducing individuals to the digital flood insurance rate maps (DFIRMS).  The </w:t>
      </w:r>
      <w:r w:rsidRPr="00C04BE8">
        <w:rPr>
          <w:rFonts w:ascii="Times New Roman" w:hAnsi="Times New Roman" w:cs="Times New Roman"/>
          <w:bCs/>
          <w:sz w:val="24"/>
          <w:szCs w:val="24"/>
        </w:rPr>
        <w:t>Biggert-Waters Flood Insurance Reform Act</w:t>
      </w:r>
      <w:r>
        <w:rPr>
          <w:rFonts w:ascii="Times New Roman" w:hAnsi="Times New Roman" w:cs="Times New Roman"/>
          <w:bCs/>
          <w:sz w:val="24"/>
          <w:szCs w:val="24"/>
        </w:rPr>
        <w:t xml:space="preserve"> of 2012 has major implications for the cost of insurance premiums, flood risk areas, and rebuilding in communities devastated by Hurricane Sandy.  </w:t>
      </w:r>
    </w:p>
    <w:p w:rsidR="00AF022D" w:rsidRDefault="00AF022D" w:rsidP="00AF022D">
      <w:pPr>
        <w:rPr>
          <w:rFonts w:ascii="Times New Roman" w:hAnsi="Times New Roman" w:cs="Times New Roman"/>
          <w:sz w:val="24"/>
          <w:szCs w:val="24"/>
        </w:rPr>
      </w:pPr>
      <w:r>
        <w:rPr>
          <w:rFonts w:ascii="Times New Roman" w:hAnsi="Times New Roman" w:cs="Times New Roman"/>
          <w:sz w:val="24"/>
          <w:szCs w:val="24"/>
        </w:rPr>
        <w:t xml:space="preserve">Group 5: You represent a </w:t>
      </w:r>
      <w:r w:rsidRPr="004E098D">
        <w:rPr>
          <w:rFonts w:ascii="Times New Roman" w:hAnsi="Times New Roman" w:cs="Times New Roman"/>
          <w:sz w:val="24"/>
          <w:szCs w:val="24"/>
        </w:rPr>
        <w:t>group of</w:t>
      </w:r>
      <w:r w:rsidRPr="001A6310">
        <w:rPr>
          <w:rFonts w:ascii="Times New Roman" w:hAnsi="Times New Roman" w:cs="Times New Roman"/>
          <w:b/>
          <w:sz w:val="24"/>
          <w:szCs w:val="24"/>
        </w:rPr>
        <w:t xml:space="preserve"> </w:t>
      </w:r>
      <w:r>
        <w:rPr>
          <w:rFonts w:ascii="Times New Roman" w:hAnsi="Times New Roman" w:cs="Times New Roman"/>
          <w:b/>
          <w:sz w:val="24"/>
          <w:szCs w:val="24"/>
        </w:rPr>
        <w:t>insured business owners</w:t>
      </w:r>
      <w:r>
        <w:rPr>
          <w:rFonts w:ascii="Times New Roman" w:hAnsi="Times New Roman" w:cs="Times New Roman"/>
          <w:sz w:val="24"/>
          <w:szCs w:val="24"/>
        </w:rPr>
        <w:t xml:space="preserve"> whose activities have been directly affected by flooding and wind damage from Hurricane Sandy.  You have experienced issues including substantial structural loss, equipment loss, power outages, and other business disruptions.   Numerous challenges like debris removal, draining flood waters, and determining whether or not to rebuild remain.  </w:t>
      </w:r>
    </w:p>
    <w:p w:rsidR="00AF022D" w:rsidRPr="008750E0" w:rsidRDefault="00AF022D" w:rsidP="00AF022D">
      <w:pPr>
        <w:rPr>
          <w:rFonts w:ascii="Times New Roman" w:hAnsi="Times New Roman" w:cs="Times New Roman"/>
          <w:sz w:val="24"/>
          <w:szCs w:val="24"/>
        </w:rPr>
      </w:pPr>
      <w:r>
        <w:rPr>
          <w:rFonts w:ascii="Times New Roman" w:hAnsi="Times New Roman" w:cs="Times New Roman"/>
          <w:sz w:val="24"/>
          <w:szCs w:val="24"/>
        </w:rPr>
        <w:t xml:space="preserve">Group 6: You represent members of the </w:t>
      </w:r>
      <w:r w:rsidRPr="00E479AF">
        <w:rPr>
          <w:rFonts w:ascii="Times New Roman" w:hAnsi="Times New Roman" w:cs="Times New Roman"/>
          <w:b/>
          <w:sz w:val="24"/>
          <w:szCs w:val="24"/>
        </w:rPr>
        <w:t>Ocean County Conservation Commission</w:t>
      </w:r>
      <w:r>
        <w:rPr>
          <w:rFonts w:ascii="Times New Roman" w:hAnsi="Times New Roman" w:cs="Times New Roman"/>
          <w:b/>
          <w:sz w:val="24"/>
          <w:szCs w:val="24"/>
        </w:rPr>
        <w:t xml:space="preserve"> (OCCC)</w:t>
      </w:r>
      <w:r>
        <w:rPr>
          <w:rFonts w:ascii="Times New Roman" w:hAnsi="Times New Roman" w:cs="Times New Roman"/>
          <w:sz w:val="24"/>
          <w:szCs w:val="24"/>
        </w:rPr>
        <w:t xml:space="preserve">.    The OCCC’s mission is to protect the numerous </w:t>
      </w:r>
      <w:r w:rsidRPr="00515C44">
        <w:rPr>
          <w:rFonts w:ascii="Times New Roman" w:hAnsi="Times New Roman" w:cs="Times New Roman"/>
          <w:sz w:val="24"/>
          <w:szCs w:val="24"/>
        </w:rPr>
        <w:t>parks, refuges, beaches</w:t>
      </w:r>
      <w:r>
        <w:rPr>
          <w:rFonts w:ascii="Times New Roman" w:hAnsi="Times New Roman" w:cs="Times New Roman"/>
          <w:sz w:val="24"/>
          <w:szCs w:val="24"/>
        </w:rPr>
        <w:t>, fisheries, and wildlife in the area.  Countless stretches of wetlands, marshes, and hatcheries along the coast have been adversely affected by Hurricane Sandy and will require significant resources to restore and reconstruct these natural areas.</w:t>
      </w:r>
    </w:p>
    <w:p w:rsidR="00AF022D" w:rsidRDefault="00AF022D" w:rsidP="00BE219F">
      <w:pPr>
        <w:rPr>
          <w:rFonts w:ascii="Times New Roman" w:hAnsi="Times New Roman" w:cs="Times New Roman"/>
          <w:sz w:val="24"/>
          <w:szCs w:val="24"/>
        </w:rPr>
      </w:pPr>
    </w:p>
    <w:p w:rsidR="00FA573C" w:rsidRDefault="00FA573C" w:rsidP="00BE219F">
      <w:pPr>
        <w:rPr>
          <w:rFonts w:ascii="Times New Roman" w:hAnsi="Times New Roman" w:cs="Times New Roman"/>
          <w:sz w:val="24"/>
          <w:szCs w:val="24"/>
        </w:rPr>
      </w:pPr>
    </w:p>
    <w:sectPr w:rsidR="00FA573C" w:rsidSect="00F02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E219F"/>
    <w:rsid w:val="0008124A"/>
    <w:rsid w:val="000A4B77"/>
    <w:rsid w:val="000B1037"/>
    <w:rsid w:val="0011442A"/>
    <w:rsid w:val="00194B17"/>
    <w:rsid w:val="001A32E0"/>
    <w:rsid w:val="00294DBC"/>
    <w:rsid w:val="00364DE6"/>
    <w:rsid w:val="0039033A"/>
    <w:rsid w:val="003C0C83"/>
    <w:rsid w:val="005C21AA"/>
    <w:rsid w:val="006E16B8"/>
    <w:rsid w:val="00727253"/>
    <w:rsid w:val="00764A2B"/>
    <w:rsid w:val="008E372B"/>
    <w:rsid w:val="009C629D"/>
    <w:rsid w:val="00A3489C"/>
    <w:rsid w:val="00A42CCF"/>
    <w:rsid w:val="00A4402E"/>
    <w:rsid w:val="00AF022D"/>
    <w:rsid w:val="00B85A03"/>
    <w:rsid w:val="00BE219F"/>
    <w:rsid w:val="00D23E6E"/>
    <w:rsid w:val="00D24D0B"/>
    <w:rsid w:val="00E642E5"/>
    <w:rsid w:val="00F0209D"/>
    <w:rsid w:val="00F64672"/>
    <w:rsid w:val="00FA5158"/>
    <w:rsid w:val="00FA573C"/>
    <w:rsid w:val="00FE3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D42C7D-CE6C-4B0E-AAF1-83E59594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South Carolina</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Webb</dc:creator>
  <cp:lastModifiedBy>Haney, Jennifer</cp:lastModifiedBy>
  <cp:revision>12</cp:revision>
  <dcterms:created xsi:type="dcterms:W3CDTF">2014-04-06T19:13:00Z</dcterms:created>
  <dcterms:modified xsi:type="dcterms:W3CDTF">2014-04-11T16:55:00Z</dcterms:modified>
</cp:coreProperties>
</file>