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B5" w:rsidRPr="003956FE" w:rsidRDefault="00724C3A" w:rsidP="00724C3A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3956FE">
        <w:rPr>
          <w:rFonts w:ascii="Times New Roman" w:hAnsi="Times New Roman" w:cs="Times New Roman"/>
          <w:b/>
          <w:sz w:val="48"/>
        </w:rPr>
        <w:t>FREE</w:t>
      </w:r>
      <w:r w:rsidR="00EF584D" w:rsidRPr="003956FE">
        <w:rPr>
          <w:rFonts w:ascii="Times New Roman" w:hAnsi="Times New Roman" w:cs="Times New Roman"/>
          <w:b/>
          <w:sz w:val="48"/>
        </w:rPr>
        <w:t xml:space="preserve"> </w:t>
      </w:r>
      <w:r w:rsidR="003956FE">
        <w:rPr>
          <w:rFonts w:ascii="Times New Roman" w:hAnsi="Times New Roman" w:cs="Times New Roman"/>
          <w:b/>
          <w:sz w:val="48"/>
        </w:rPr>
        <w:t>WORKSHOP</w:t>
      </w:r>
    </w:p>
    <w:p w:rsidR="00B23BB5" w:rsidRPr="00F70DA1" w:rsidRDefault="004D3C14" w:rsidP="00B23BB5">
      <w:pPr>
        <w:jc w:val="center"/>
        <w:rPr>
          <w:rFonts w:ascii="Times New Roman" w:hAnsi="Times New Roman" w:cs="Times New Roman"/>
          <w:b/>
          <w:sz w:val="32"/>
        </w:rPr>
      </w:pPr>
      <w:r w:rsidRPr="00F70DA1">
        <w:rPr>
          <w:rFonts w:ascii="Times New Roman" w:hAnsi="Times New Roman" w:cs="Times New Roman"/>
          <w:b/>
          <w:sz w:val="32"/>
        </w:rPr>
        <w:t xml:space="preserve">On </w:t>
      </w:r>
      <w:r w:rsidR="00EF584D" w:rsidRPr="00F70DA1">
        <w:rPr>
          <w:rFonts w:ascii="Times New Roman" w:hAnsi="Times New Roman" w:cs="Times New Roman"/>
          <w:b/>
          <w:sz w:val="32"/>
        </w:rPr>
        <w:t>Combat</w:t>
      </w:r>
      <w:r w:rsidRPr="00F70DA1">
        <w:rPr>
          <w:rFonts w:ascii="Times New Roman" w:hAnsi="Times New Roman" w:cs="Times New Roman"/>
          <w:b/>
          <w:sz w:val="32"/>
        </w:rPr>
        <w:t>ing</w:t>
      </w:r>
      <w:r w:rsidR="00EF584D" w:rsidRPr="00F70DA1">
        <w:rPr>
          <w:rFonts w:ascii="Times New Roman" w:hAnsi="Times New Roman" w:cs="Times New Roman"/>
          <w:b/>
          <w:sz w:val="32"/>
        </w:rPr>
        <w:t xml:space="preserve"> Student Misconceptions in Economics</w:t>
      </w:r>
    </w:p>
    <w:p w:rsidR="004D3C14" w:rsidRPr="00F70DA1" w:rsidRDefault="004D3C14" w:rsidP="004D3C14">
      <w:pPr>
        <w:jc w:val="center"/>
        <w:rPr>
          <w:rFonts w:ascii="Times New Roman" w:hAnsi="Times New Roman" w:cs="Times New Roman"/>
          <w:sz w:val="16"/>
        </w:rPr>
      </w:pPr>
      <w:r w:rsidRPr="00F70DA1">
        <w:rPr>
          <w:rFonts w:ascii="Times New Roman" w:hAnsi="Times New Roman" w:cs="Times New Roman"/>
          <w:sz w:val="32"/>
        </w:rPr>
        <w:t>For Economics Faculty at Community Colleges</w:t>
      </w:r>
    </w:p>
    <w:p w:rsidR="00D31306" w:rsidRPr="007F0EBF" w:rsidRDefault="00EF584D" w:rsidP="007F0EBF">
      <w:pPr>
        <w:spacing w:after="120" w:line="240" w:lineRule="auto"/>
        <w:rPr>
          <w:rFonts w:ascii="Times New Roman" w:hAnsi="Times New Roman" w:cs="Times New Roman"/>
          <w:b/>
          <w:color w:val="0E57C4" w:themeColor="background2" w:themeShade="80"/>
          <w:sz w:val="32"/>
        </w:rPr>
      </w:pPr>
      <w:r w:rsidRPr="007F0EBF">
        <w:rPr>
          <w:rFonts w:ascii="Times New Roman" w:hAnsi="Times New Roman" w:cs="Times New Roman"/>
          <w:b/>
          <w:color w:val="0E57C4" w:themeColor="background2" w:themeShade="80"/>
          <w:sz w:val="32"/>
        </w:rPr>
        <w:t>Why attend?</w:t>
      </w:r>
    </w:p>
    <w:p w:rsidR="00EF584D" w:rsidRPr="00EB351F" w:rsidRDefault="00094562" w:rsidP="00F70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</w:rPr>
      </w:pPr>
      <w:r w:rsidRPr="00EB351F">
        <w:rPr>
          <w:rFonts w:ascii="Times New Roman" w:hAnsi="Times New Roman" w:cs="Times New Roman"/>
          <w:sz w:val="28"/>
        </w:rPr>
        <w:t>Bringing community college economists</w:t>
      </w:r>
      <w:r w:rsidR="00EF584D" w:rsidRPr="00EB351F">
        <w:rPr>
          <w:rFonts w:ascii="Times New Roman" w:hAnsi="Times New Roman" w:cs="Times New Roman"/>
          <w:sz w:val="28"/>
        </w:rPr>
        <w:t xml:space="preserve"> together to share teaching techniques and to learn from others</w:t>
      </w:r>
    </w:p>
    <w:p w:rsidR="00EF584D" w:rsidRPr="00EB351F" w:rsidRDefault="00EB351F" w:rsidP="00F70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</w:rPr>
      </w:pPr>
      <w:r w:rsidRPr="00EB351F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259080</wp:posOffset>
            </wp:positionV>
            <wp:extent cx="1280160" cy="1280160"/>
            <wp:effectExtent l="0" t="0" r="0" b="0"/>
            <wp:wrapTight wrapText="bothSides">
              <wp:wrapPolygon edited="0">
                <wp:start x="9643" y="0"/>
                <wp:lineTo x="4821" y="964"/>
                <wp:lineTo x="643" y="3536"/>
                <wp:lineTo x="0" y="10286"/>
                <wp:lineTo x="0" y="11250"/>
                <wp:lineTo x="964" y="17679"/>
                <wp:lineTo x="5464" y="20571"/>
                <wp:lineTo x="9643" y="21214"/>
                <wp:lineTo x="11571" y="21214"/>
                <wp:lineTo x="15429" y="20571"/>
                <wp:lineTo x="20893" y="17357"/>
                <wp:lineTo x="21214" y="11250"/>
                <wp:lineTo x="21214" y="10286"/>
                <wp:lineTo x="20893" y="3536"/>
                <wp:lineTo x="15750" y="643"/>
                <wp:lineTo x="11571" y="0"/>
                <wp:lineTo x="9643" y="0"/>
              </wp:wrapPolygon>
            </wp:wrapTight>
            <wp:docPr id="1" name="irc_mi" descr="http://www.cmu.edu/qolt/images/nsf_logo_color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mu.edu/qolt/images/nsf_logo_color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84D" w:rsidRPr="00EB351F">
        <w:rPr>
          <w:rFonts w:ascii="Times New Roman" w:hAnsi="Times New Roman" w:cs="Times New Roman"/>
          <w:sz w:val="28"/>
        </w:rPr>
        <w:t>List of shared best practices will be collected and distributed</w:t>
      </w:r>
      <w:r w:rsidR="00734C75" w:rsidRPr="00EB351F">
        <w:rPr>
          <w:rFonts w:ascii="Times New Roman" w:hAnsi="Times New Roman" w:cs="Times New Roman"/>
          <w:sz w:val="28"/>
        </w:rPr>
        <w:t xml:space="preserve"> to all participants</w:t>
      </w:r>
    </w:p>
    <w:p w:rsidR="00EB351F" w:rsidRPr="00EB351F" w:rsidRDefault="00EB351F" w:rsidP="00F70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32"/>
        </w:rPr>
      </w:pPr>
      <w:r w:rsidRPr="00EB351F">
        <w:rPr>
          <w:rFonts w:ascii="Times New Roman" w:hAnsi="Times New Roman" w:cs="Times New Roman"/>
          <w:sz w:val="28"/>
          <w:szCs w:val="32"/>
        </w:rPr>
        <w:t xml:space="preserve">Supported by NSF Project Economics at Community Colleges: </w:t>
      </w:r>
      <w:hyperlink r:id="rId7" w:history="1">
        <w:r w:rsidRPr="00EB351F">
          <w:rPr>
            <w:rStyle w:val="Hyperlink"/>
            <w:rFonts w:ascii="Times New Roman" w:hAnsi="Times New Roman" w:cs="Times New Roman"/>
            <w:color w:val="0000FF"/>
            <w:sz w:val="28"/>
            <w:szCs w:val="32"/>
          </w:rPr>
          <w:t>http://serc.carleton.edu/econ/2yc/index.html</w:t>
        </w:r>
      </w:hyperlink>
    </w:p>
    <w:p w:rsidR="00EB351F" w:rsidRPr="00EB351F" w:rsidRDefault="00EB351F" w:rsidP="00F70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32"/>
        </w:rPr>
      </w:pPr>
      <w:r w:rsidRPr="00EB351F">
        <w:rPr>
          <w:rFonts w:ascii="Times New Roman" w:hAnsi="Times New Roman" w:cs="Times New Roman"/>
          <w:sz w:val="28"/>
          <w:szCs w:val="32"/>
        </w:rPr>
        <w:t xml:space="preserve">Submit </w:t>
      </w:r>
      <w:r w:rsidR="00FE55E0">
        <w:rPr>
          <w:rFonts w:ascii="Times New Roman" w:hAnsi="Times New Roman" w:cs="Times New Roman"/>
          <w:sz w:val="28"/>
          <w:szCs w:val="32"/>
        </w:rPr>
        <w:t xml:space="preserve">follow-up </w:t>
      </w:r>
      <w:r w:rsidRPr="00EB351F">
        <w:rPr>
          <w:rFonts w:ascii="Times New Roman" w:hAnsi="Times New Roman" w:cs="Times New Roman"/>
          <w:sz w:val="28"/>
          <w:szCs w:val="32"/>
        </w:rPr>
        <w:t>teaching activity to the NSF Project web site</w:t>
      </w:r>
      <w:r w:rsidR="00FE55E0">
        <w:rPr>
          <w:rFonts w:ascii="Times New Roman" w:hAnsi="Times New Roman" w:cs="Times New Roman"/>
          <w:sz w:val="28"/>
          <w:szCs w:val="32"/>
        </w:rPr>
        <w:t xml:space="preserve"> </w:t>
      </w:r>
      <w:r w:rsidRPr="00EB351F">
        <w:rPr>
          <w:rFonts w:ascii="Times New Roman" w:hAnsi="Times New Roman" w:cs="Times New Roman"/>
          <w:sz w:val="28"/>
          <w:szCs w:val="32"/>
        </w:rPr>
        <w:t>and receive $100 stipend</w:t>
      </w:r>
    </w:p>
    <w:p w:rsidR="007F0EBF" w:rsidRPr="004D3C14" w:rsidRDefault="007F0EBF" w:rsidP="007F0EBF">
      <w:pPr>
        <w:spacing w:after="120" w:line="240" w:lineRule="auto"/>
        <w:rPr>
          <w:rFonts w:ascii="Times New Roman" w:hAnsi="Times New Roman" w:cs="Times New Roman"/>
          <w:sz w:val="10"/>
        </w:rPr>
      </w:pPr>
    </w:p>
    <w:p w:rsidR="00B23BB5" w:rsidRPr="00EF584D" w:rsidRDefault="00B23BB5" w:rsidP="007F0EBF">
      <w:pPr>
        <w:spacing w:after="120" w:line="240" w:lineRule="auto"/>
        <w:rPr>
          <w:rFonts w:ascii="Times New Roman" w:hAnsi="Times New Roman" w:cs="Times New Roman"/>
          <w:sz w:val="32"/>
        </w:rPr>
      </w:pPr>
      <w:r w:rsidRPr="007F0EBF">
        <w:rPr>
          <w:rFonts w:ascii="Times New Roman" w:hAnsi="Times New Roman" w:cs="Times New Roman"/>
          <w:b/>
          <w:color w:val="0E57C4" w:themeColor="background2" w:themeShade="80"/>
          <w:sz w:val="32"/>
        </w:rPr>
        <w:t>When:</w:t>
      </w:r>
      <w:r w:rsidRPr="007F0EBF">
        <w:rPr>
          <w:rFonts w:ascii="Times New Roman" w:hAnsi="Times New Roman" w:cs="Times New Roman"/>
          <w:color w:val="0E57C4" w:themeColor="background2" w:themeShade="80"/>
          <w:sz w:val="32"/>
        </w:rPr>
        <w:t xml:space="preserve"> </w:t>
      </w:r>
      <w:r w:rsidRPr="00EF584D">
        <w:rPr>
          <w:rFonts w:ascii="Times New Roman" w:hAnsi="Times New Roman" w:cs="Times New Roman"/>
          <w:sz w:val="32"/>
        </w:rPr>
        <w:tab/>
      </w:r>
      <w:r w:rsidRPr="00CD087C">
        <w:rPr>
          <w:rFonts w:ascii="Times New Roman" w:hAnsi="Times New Roman" w:cs="Times New Roman"/>
          <w:b/>
          <w:sz w:val="28"/>
        </w:rPr>
        <w:t>Friday, October 25</w:t>
      </w:r>
      <w:r w:rsidRPr="00CD087C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CD087C">
        <w:rPr>
          <w:rFonts w:ascii="Times New Roman" w:hAnsi="Times New Roman" w:cs="Times New Roman"/>
          <w:b/>
          <w:sz w:val="28"/>
        </w:rPr>
        <w:t xml:space="preserve"> 2013</w:t>
      </w:r>
    </w:p>
    <w:p w:rsidR="00EF584D" w:rsidRPr="007F0EBF" w:rsidRDefault="00EF584D" w:rsidP="007F0EBF">
      <w:pPr>
        <w:tabs>
          <w:tab w:val="left" w:pos="1440"/>
          <w:tab w:val="left" w:pos="3240"/>
          <w:tab w:val="left" w:pos="3960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F0EBF">
        <w:rPr>
          <w:rFonts w:ascii="Times New Roman" w:hAnsi="Times New Roman" w:cs="Times New Roman"/>
          <w:b/>
          <w:color w:val="0E57C4" w:themeColor="background2" w:themeShade="80"/>
          <w:sz w:val="32"/>
        </w:rPr>
        <w:t>Schedule</w:t>
      </w:r>
      <w:r w:rsidR="00B23BB5" w:rsidRPr="007F0EBF">
        <w:rPr>
          <w:rFonts w:ascii="Times New Roman" w:hAnsi="Times New Roman" w:cs="Times New Roman"/>
          <w:b/>
          <w:color w:val="0E57C4" w:themeColor="background2" w:themeShade="80"/>
          <w:sz w:val="32"/>
        </w:rPr>
        <w:t>:</w:t>
      </w:r>
      <w:r w:rsidR="007F0EBF">
        <w:rPr>
          <w:rFonts w:ascii="Times New Roman" w:hAnsi="Times New Roman" w:cs="Times New Roman"/>
          <w:sz w:val="32"/>
        </w:rPr>
        <w:tab/>
      </w:r>
      <w:r w:rsidR="007F0EBF" w:rsidRPr="00EF584D">
        <w:rPr>
          <w:rFonts w:ascii="Times New Roman" w:hAnsi="Times New Roman" w:cs="Times New Roman"/>
          <w:sz w:val="28"/>
        </w:rPr>
        <w:t xml:space="preserve">9:30 – 10:00 a.m. </w:t>
      </w:r>
      <w:r w:rsidR="007F0EBF" w:rsidRPr="00EF584D">
        <w:rPr>
          <w:rFonts w:ascii="Times New Roman" w:hAnsi="Times New Roman" w:cs="Times New Roman"/>
          <w:sz w:val="28"/>
        </w:rPr>
        <w:tab/>
      </w:r>
      <w:r w:rsidR="002E7C19">
        <w:rPr>
          <w:rFonts w:ascii="Times New Roman" w:hAnsi="Times New Roman" w:cs="Times New Roman"/>
          <w:sz w:val="28"/>
        </w:rPr>
        <w:t>Registration</w:t>
      </w:r>
      <w:r w:rsidR="007F0EBF" w:rsidRPr="00EF584D">
        <w:rPr>
          <w:rFonts w:ascii="Times New Roman" w:hAnsi="Times New Roman" w:cs="Times New Roman"/>
          <w:sz w:val="28"/>
        </w:rPr>
        <w:t>/Coffee and refreshments</w:t>
      </w:r>
    </w:p>
    <w:p w:rsidR="00724C3A" w:rsidRDefault="00EF584D" w:rsidP="007F0EBF">
      <w:pPr>
        <w:tabs>
          <w:tab w:val="left" w:pos="3240"/>
          <w:tab w:val="left" w:pos="3600"/>
          <w:tab w:val="left" w:pos="3960"/>
        </w:tabs>
        <w:spacing w:after="120" w:line="240" w:lineRule="auto"/>
        <w:ind w:firstLine="1440"/>
        <w:rPr>
          <w:rFonts w:ascii="Times New Roman" w:hAnsi="Times New Roman" w:cs="Times New Roman"/>
          <w:sz w:val="28"/>
        </w:rPr>
      </w:pPr>
      <w:r w:rsidRPr="00EF584D">
        <w:rPr>
          <w:rFonts w:ascii="Times New Roman" w:hAnsi="Times New Roman" w:cs="Times New Roman"/>
          <w:sz w:val="28"/>
        </w:rPr>
        <w:t>10:00 – 1</w:t>
      </w:r>
      <w:r w:rsidR="00724C3A">
        <w:rPr>
          <w:rFonts w:ascii="Times New Roman" w:hAnsi="Times New Roman" w:cs="Times New Roman"/>
          <w:sz w:val="28"/>
        </w:rPr>
        <w:t>0</w:t>
      </w:r>
      <w:r w:rsidRPr="00EF584D">
        <w:rPr>
          <w:rFonts w:ascii="Times New Roman" w:hAnsi="Times New Roman" w:cs="Times New Roman"/>
          <w:sz w:val="28"/>
        </w:rPr>
        <w:t>:</w:t>
      </w:r>
      <w:r w:rsidR="00724C3A">
        <w:rPr>
          <w:rFonts w:ascii="Times New Roman" w:hAnsi="Times New Roman" w:cs="Times New Roman"/>
          <w:sz w:val="28"/>
        </w:rPr>
        <w:t>3</w:t>
      </w:r>
      <w:r w:rsidRPr="00EF584D">
        <w:rPr>
          <w:rFonts w:ascii="Times New Roman" w:hAnsi="Times New Roman" w:cs="Times New Roman"/>
          <w:sz w:val="28"/>
        </w:rPr>
        <w:t>0 a.m.</w:t>
      </w:r>
      <w:r w:rsidRPr="00EF584D">
        <w:rPr>
          <w:rFonts w:ascii="Times New Roman" w:hAnsi="Times New Roman" w:cs="Times New Roman"/>
          <w:sz w:val="28"/>
        </w:rPr>
        <w:tab/>
      </w:r>
      <w:r w:rsidR="007F0EBF">
        <w:rPr>
          <w:rFonts w:ascii="Times New Roman" w:hAnsi="Times New Roman" w:cs="Times New Roman"/>
          <w:sz w:val="28"/>
        </w:rPr>
        <w:tab/>
      </w:r>
      <w:r w:rsidRPr="00EF584D">
        <w:rPr>
          <w:rFonts w:ascii="Times New Roman" w:hAnsi="Times New Roman" w:cs="Times New Roman"/>
          <w:sz w:val="28"/>
        </w:rPr>
        <w:t>Welcome &amp; In</w:t>
      </w:r>
      <w:r w:rsidR="00724C3A">
        <w:rPr>
          <w:rFonts w:ascii="Times New Roman" w:hAnsi="Times New Roman" w:cs="Times New Roman"/>
          <w:sz w:val="28"/>
        </w:rPr>
        <w:t>troduction to Workshop</w:t>
      </w:r>
    </w:p>
    <w:p w:rsidR="00EF584D" w:rsidRDefault="00724C3A" w:rsidP="00724C3A">
      <w:pPr>
        <w:tabs>
          <w:tab w:val="left" w:pos="3240"/>
          <w:tab w:val="left" w:pos="3600"/>
          <w:tab w:val="left" w:pos="3960"/>
        </w:tabs>
        <w:spacing w:after="120" w:line="240" w:lineRule="auto"/>
        <w:ind w:left="3960" w:hanging="25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10:30 – 11:00 a</w:t>
      </w:r>
      <w:r w:rsidR="00AF33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m</w:t>
      </w:r>
      <w:r w:rsidR="00AF33FF">
        <w:rPr>
          <w:rFonts w:ascii="Times New Roman" w:hAnsi="Times New Roman" w:cs="Times New Roman"/>
          <w:sz w:val="28"/>
        </w:rPr>
        <w:t>.</w:t>
      </w:r>
      <w:r w:rsidR="00734C75">
        <w:rPr>
          <w:rFonts w:ascii="Times New Roman" w:hAnsi="Times New Roman" w:cs="Times New Roman"/>
          <w:sz w:val="28"/>
        </w:rPr>
        <w:t xml:space="preserve"> </w:t>
      </w:r>
      <w:r w:rsidR="00AF33F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Presentation on Student Misconceptions</w:t>
      </w:r>
      <w:r w:rsidR="004D3C14">
        <w:rPr>
          <w:rFonts w:ascii="Times New Roman" w:hAnsi="Times New Roman" w:cs="Times New Roman"/>
          <w:sz w:val="28"/>
        </w:rPr>
        <w:t xml:space="preserve"> by Workshop Organizers</w:t>
      </w:r>
    </w:p>
    <w:p w:rsidR="004D3C14" w:rsidRDefault="00724C3A" w:rsidP="004D3C14">
      <w:pPr>
        <w:tabs>
          <w:tab w:val="left" w:pos="3240"/>
          <w:tab w:val="left" w:pos="3960"/>
        </w:tabs>
        <w:spacing w:after="120" w:line="240" w:lineRule="auto"/>
        <w:ind w:left="3960" w:hanging="25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</w:t>
      </w:r>
      <w:r w:rsidR="00EF584D">
        <w:rPr>
          <w:rFonts w:ascii="Times New Roman" w:hAnsi="Times New Roman" w:cs="Times New Roman"/>
          <w:sz w:val="28"/>
        </w:rPr>
        <w:t xml:space="preserve">0 – </w:t>
      </w:r>
      <w:r w:rsidR="0009456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09456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0</w:t>
      </w:r>
      <w:r w:rsidR="00094562">
        <w:rPr>
          <w:rFonts w:ascii="Times New Roman" w:hAnsi="Times New Roman" w:cs="Times New Roman"/>
          <w:sz w:val="28"/>
        </w:rPr>
        <w:t>0 p.</w:t>
      </w:r>
      <w:r>
        <w:rPr>
          <w:rFonts w:ascii="Times New Roman" w:hAnsi="Times New Roman" w:cs="Times New Roman"/>
          <w:sz w:val="28"/>
        </w:rPr>
        <w:t>m.</w:t>
      </w:r>
      <w:r>
        <w:rPr>
          <w:rFonts w:ascii="Times New Roman" w:hAnsi="Times New Roman" w:cs="Times New Roman"/>
          <w:sz w:val="28"/>
        </w:rPr>
        <w:tab/>
        <w:t>Break-Out Session</w:t>
      </w:r>
      <w:r w:rsidR="00AF33FF">
        <w:rPr>
          <w:rFonts w:ascii="Times New Roman" w:hAnsi="Times New Roman" w:cs="Times New Roman"/>
          <w:sz w:val="28"/>
        </w:rPr>
        <w:t>s</w:t>
      </w:r>
    </w:p>
    <w:p w:rsidR="00EF584D" w:rsidRDefault="00EF584D" w:rsidP="004D3C14">
      <w:pPr>
        <w:tabs>
          <w:tab w:val="left" w:pos="3240"/>
          <w:tab w:val="left" w:pos="3960"/>
        </w:tabs>
        <w:spacing w:after="120" w:line="240" w:lineRule="auto"/>
        <w:ind w:left="3960" w:hanging="25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24C3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724C3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 – 12:</w:t>
      </w:r>
      <w:r w:rsidR="00724C3A">
        <w:rPr>
          <w:rFonts w:ascii="Times New Roman" w:hAnsi="Times New Roman" w:cs="Times New Roman"/>
          <w:sz w:val="28"/>
        </w:rPr>
        <w:t>3</w:t>
      </w:r>
      <w:r w:rsidR="00094562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p.m.</w:t>
      </w:r>
      <w:r>
        <w:rPr>
          <w:rFonts w:ascii="Times New Roman" w:hAnsi="Times New Roman" w:cs="Times New Roman"/>
          <w:sz w:val="28"/>
        </w:rPr>
        <w:tab/>
        <w:t>Lunch</w:t>
      </w:r>
      <w:r w:rsidR="00724C3A">
        <w:rPr>
          <w:rFonts w:ascii="Times New Roman" w:hAnsi="Times New Roman" w:cs="Times New Roman"/>
          <w:sz w:val="28"/>
        </w:rPr>
        <w:t xml:space="preserve"> (provided by host)</w:t>
      </w:r>
    </w:p>
    <w:p w:rsidR="00734C75" w:rsidRDefault="00094562" w:rsidP="00724C3A">
      <w:pPr>
        <w:tabs>
          <w:tab w:val="left" w:pos="2880"/>
          <w:tab w:val="left" w:pos="3240"/>
          <w:tab w:val="left" w:pos="3600"/>
          <w:tab w:val="left" w:pos="3960"/>
        </w:tabs>
        <w:spacing w:after="120" w:line="240" w:lineRule="auto"/>
        <w:ind w:left="3960" w:hanging="25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</w:t>
      </w:r>
      <w:r w:rsidR="00724C3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0 – </w:t>
      </w:r>
      <w:r w:rsidR="00734C7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  <w:r w:rsidR="00724C3A">
        <w:rPr>
          <w:rFonts w:ascii="Times New Roman" w:hAnsi="Times New Roman" w:cs="Times New Roman"/>
          <w:sz w:val="28"/>
        </w:rPr>
        <w:t>0</w:t>
      </w:r>
      <w:r w:rsidR="007F0EBF">
        <w:rPr>
          <w:rFonts w:ascii="Times New Roman" w:hAnsi="Times New Roman" w:cs="Times New Roman"/>
          <w:sz w:val="28"/>
        </w:rPr>
        <w:t xml:space="preserve">0 p.m. </w:t>
      </w:r>
      <w:r w:rsidR="007F0EBF">
        <w:rPr>
          <w:rFonts w:ascii="Times New Roman" w:hAnsi="Times New Roman" w:cs="Times New Roman"/>
          <w:sz w:val="28"/>
        </w:rPr>
        <w:tab/>
      </w:r>
      <w:r w:rsidR="00724C3A">
        <w:rPr>
          <w:rFonts w:ascii="Times New Roman" w:hAnsi="Times New Roman" w:cs="Times New Roman"/>
          <w:sz w:val="28"/>
        </w:rPr>
        <w:tab/>
      </w:r>
      <w:r w:rsidR="000E6CFC">
        <w:rPr>
          <w:rFonts w:ascii="Times New Roman" w:hAnsi="Times New Roman" w:cs="Times New Roman"/>
          <w:sz w:val="28"/>
        </w:rPr>
        <w:t>Information about F</w:t>
      </w:r>
      <w:r w:rsidR="00734C75">
        <w:rPr>
          <w:rFonts w:ascii="Times New Roman" w:hAnsi="Times New Roman" w:cs="Times New Roman"/>
          <w:sz w:val="28"/>
        </w:rPr>
        <w:t>ol</w:t>
      </w:r>
      <w:r w:rsidR="004D3C14">
        <w:rPr>
          <w:rFonts w:ascii="Times New Roman" w:hAnsi="Times New Roman" w:cs="Times New Roman"/>
          <w:sz w:val="28"/>
        </w:rPr>
        <w:t>low</w:t>
      </w:r>
      <w:r w:rsidR="00734C75">
        <w:rPr>
          <w:rFonts w:ascii="Times New Roman" w:hAnsi="Times New Roman" w:cs="Times New Roman"/>
          <w:sz w:val="28"/>
        </w:rPr>
        <w:t xml:space="preserve">–up </w:t>
      </w:r>
      <w:r w:rsidR="000E6CFC">
        <w:rPr>
          <w:rFonts w:ascii="Times New Roman" w:hAnsi="Times New Roman" w:cs="Times New Roman"/>
          <w:sz w:val="28"/>
        </w:rPr>
        <w:t>A</w:t>
      </w:r>
      <w:r w:rsidR="00734C75">
        <w:rPr>
          <w:rFonts w:ascii="Times New Roman" w:hAnsi="Times New Roman" w:cs="Times New Roman"/>
          <w:sz w:val="28"/>
        </w:rPr>
        <w:t>ctivity</w:t>
      </w:r>
    </w:p>
    <w:p w:rsidR="00094562" w:rsidRDefault="00734C75" w:rsidP="004D3C14">
      <w:pPr>
        <w:tabs>
          <w:tab w:val="left" w:pos="2880"/>
          <w:tab w:val="left" w:pos="3240"/>
          <w:tab w:val="left" w:pos="3600"/>
          <w:tab w:val="left" w:pos="3960"/>
        </w:tabs>
        <w:spacing w:after="120" w:line="240" w:lineRule="auto"/>
        <w:ind w:left="3960" w:hanging="25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1:00 –</w:t>
      </w:r>
      <w:r w:rsidR="00724C3A">
        <w:rPr>
          <w:rFonts w:ascii="Times New Roman" w:hAnsi="Times New Roman" w:cs="Times New Roman"/>
          <w:sz w:val="28"/>
        </w:rPr>
        <w:t xml:space="preserve"> </w:t>
      </w:r>
      <w:r w:rsidR="004D3C1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4D3C1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 p</w:t>
      </w:r>
      <w:r w:rsidR="00AF33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m</w:t>
      </w:r>
      <w:r w:rsidR="00AF33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24C3A">
        <w:rPr>
          <w:rFonts w:ascii="Times New Roman" w:hAnsi="Times New Roman" w:cs="Times New Roman"/>
          <w:sz w:val="28"/>
        </w:rPr>
        <w:tab/>
      </w:r>
      <w:r w:rsidR="00AF33FF">
        <w:rPr>
          <w:rFonts w:ascii="Times New Roman" w:hAnsi="Times New Roman" w:cs="Times New Roman"/>
          <w:sz w:val="28"/>
        </w:rPr>
        <w:tab/>
        <w:t>Break-Out Sessions</w:t>
      </w:r>
      <w:r w:rsidR="00FE55E0">
        <w:rPr>
          <w:rFonts w:ascii="Times New Roman" w:hAnsi="Times New Roman" w:cs="Times New Roman"/>
          <w:sz w:val="28"/>
        </w:rPr>
        <w:t xml:space="preserve"> to </w:t>
      </w:r>
      <w:r w:rsidR="000E6CFC">
        <w:rPr>
          <w:rFonts w:ascii="Times New Roman" w:hAnsi="Times New Roman" w:cs="Times New Roman"/>
          <w:sz w:val="28"/>
        </w:rPr>
        <w:t>D</w:t>
      </w:r>
      <w:r w:rsidR="00FE55E0">
        <w:rPr>
          <w:rFonts w:ascii="Times New Roman" w:hAnsi="Times New Roman" w:cs="Times New Roman"/>
          <w:sz w:val="28"/>
        </w:rPr>
        <w:t xml:space="preserve">evelop </w:t>
      </w:r>
      <w:r w:rsidR="000E6CFC">
        <w:rPr>
          <w:rFonts w:ascii="Times New Roman" w:hAnsi="Times New Roman" w:cs="Times New Roman"/>
          <w:sz w:val="28"/>
        </w:rPr>
        <w:t>F</w:t>
      </w:r>
      <w:r w:rsidR="00FE55E0">
        <w:rPr>
          <w:rFonts w:ascii="Times New Roman" w:hAnsi="Times New Roman" w:cs="Times New Roman"/>
          <w:sz w:val="28"/>
        </w:rPr>
        <w:t xml:space="preserve">ollow-up </w:t>
      </w:r>
      <w:r w:rsidR="000E6CFC">
        <w:rPr>
          <w:rFonts w:ascii="Times New Roman" w:hAnsi="Times New Roman" w:cs="Times New Roman"/>
          <w:sz w:val="28"/>
        </w:rPr>
        <w:t>T</w:t>
      </w:r>
      <w:r w:rsidR="00FE55E0">
        <w:rPr>
          <w:rFonts w:ascii="Times New Roman" w:hAnsi="Times New Roman" w:cs="Times New Roman"/>
          <w:sz w:val="28"/>
        </w:rPr>
        <w:t xml:space="preserve">eaching </w:t>
      </w:r>
      <w:r w:rsidR="000E6CFC">
        <w:rPr>
          <w:rFonts w:ascii="Times New Roman" w:hAnsi="Times New Roman" w:cs="Times New Roman"/>
          <w:sz w:val="28"/>
        </w:rPr>
        <w:t>A</w:t>
      </w:r>
      <w:r w:rsidR="00FE55E0">
        <w:rPr>
          <w:rFonts w:ascii="Times New Roman" w:hAnsi="Times New Roman" w:cs="Times New Roman"/>
          <w:sz w:val="28"/>
        </w:rPr>
        <w:t>ctivity</w:t>
      </w:r>
    </w:p>
    <w:p w:rsidR="00EF584D" w:rsidRDefault="00094562" w:rsidP="007F0EBF">
      <w:pPr>
        <w:tabs>
          <w:tab w:val="left" w:pos="2880"/>
          <w:tab w:val="left" w:pos="3240"/>
          <w:tab w:val="left" w:pos="3600"/>
          <w:tab w:val="left" w:pos="3960"/>
        </w:tabs>
        <w:spacing w:after="120" w:line="240" w:lineRule="auto"/>
        <w:ind w:firstLine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2:00 –</w:t>
      </w:r>
      <w:r w:rsidR="007F0EBF">
        <w:rPr>
          <w:rFonts w:ascii="Times New Roman" w:hAnsi="Times New Roman" w:cs="Times New Roman"/>
          <w:sz w:val="28"/>
        </w:rPr>
        <w:t xml:space="preserve"> 2:15 p.m.</w:t>
      </w:r>
      <w:r w:rsidR="007F0EBF">
        <w:rPr>
          <w:rFonts w:ascii="Times New Roman" w:hAnsi="Times New Roman" w:cs="Times New Roman"/>
          <w:sz w:val="28"/>
        </w:rPr>
        <w:tab/>
      </w:r>
      <w:r w:rsidR="007F0EB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Coffee and </w:t>
      </w:r>
      <w:r w:rsidR="000E6CFC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>efreshments</w:t>
      </w:r>
    </w:p>
    <w:p w:rsidR="00EF584D" w:rsidRPr="00EF584D" w:rsidRDefault="00EF584D" w:rsidP="007F0EBF">
      <w:pPr>
        <w:tabs>
          <w:tab w:val="left" w:pos="2880"/>
          <w:tab w:val="left" w:pos="3240"/>
          <w:tab w:val="left" w:pos="3960"/>
        </w:tabs>
        <w:spacing w:after="120" w:line="240" w:lineRule="auto"/>
        <w:ind w:firstLine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2:</w:t>
      </w:r>
      <w:r w:rsidR="00094562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– 3:</w:t>
      </w:r>
      <w:r w:rsidR="007F0EBF">
        <w:rPr>
          <w:rFonts w:ascii="Times New Roman" w:hAnsi="Times New Roman" w:cs="Times New Roman"/>
          <w:sz w:val="28"/>
        </w:rPr>
        <w:t>00 p.m.</w:t>
      </w:r>
      <w:r w:rsidR="007F0EBF">
        <w:rPr>
          <w:rFonts w:ascii="Times New Roman" w:hAnsi="Times New Roman" w:cs="Times New Roman"/>
          <w:sz w:val="28"/>
        </w:rPr>
        <w:tab/>
      </w:r>
      <w:r w:rsidR="00734C75">
        <w:rPr>
          <w:rFonts w:ascii="Times New Roman" w:hAnsi="Times New Roman" w:cs="Times New Roman"/>
          <w:sz w:val="28"/>
        </w:rPr>
        <w:t>Discussion</w:t>
      </w:r>
      <w:r w:rsidR="004D3C14">
        <w:rPr>
          <w:rFonts w:ascii="Times New Roman" w:hAnsi="Times New Roman" w:cs="Times New Roman"/>
          <w:sz w:val="28"/>
        </w:rPr>
        <w:t xml:space="preserve">/ </w:t>
      </w:r>
      <w:r w:rsidR="00094562">
        <w:rPr>
          <w:rFonts w:ascii="Times New Roman" w:hAnsi="Times New Roman" w:cs="Times New Roman"/>
          <w:sz w:val="28"/>
        </w:rPr>
        <w:t xml:space="preserve">Sharing Best Practices </w:t>
      </w:r>
    </w:p>
    <w:p w:rsidR="00B23BB5" w:rsidRPr="00094562" w:rsidRDefault="00B23BB5" w:rsidP="007F0EBF">
      <w:pPr>
        <w:spacing w:after="120" w:line="240" w:lineRule="auto"/>
        <w:ind w:left="1440" w:hanging="1440"/>
        <w:rPr>
          <w:rFonts w:ascii="Times New Roman" w:hAnsi="Times New Roman" w:cs="Times New Roman"/>
          <w:sz w:val="32"/>
        </w:rPr>
      </w:pPr>
      <w:r w:rsidRPr="007F0EBF">
        <w:rPr>
          <w:rFonts w:ascii="Times New Roman" w:hAnsi="Times New Roman" w:cs="Times New Roman"/>
          <w:b/>
          <w:color w:val="0E57C4" w:themeColor="background2" w:themeShade="80"/>
          <w:sz w:val="32"/>
        </w:rPr>
        <w:t>Location:</w:t>
      </w:r>
      <w:r w:rsidRPr="007F0EBF">
        <w:rPr>
          <w:rFonts w:ascii="Times New Roman" w:hAnsi="Times New Roman" w:cs="Times New Roman"/>
          <w:color w:val="0E57C4" w:themeColor="background2" w:themeShade="80"/>
          <w:sz w:val="32"/>
        </w:rPr>
        <w:t xml:space="preserve"> </w:t>
      </w:r>
      <w:r w:rsidRPr="00EF584D">
        <w:rPr>
          <w:rFonts w:ascii="Times New Roman" w:hAnsi="Times New Roman" w:cs="Times New Roman"/>
          <w:sz w:val="32"/>
        </w:rPr>
        <w:tab/>
      </w:r>
      <w:r w:rsidR="00EF584D" w:rsidRPr="00094562">
        <w:rPr>
          <w:rFonts w:ascii="Times New Roman" w:hAnsi="Times New Roman" w:cs="Times New Roman"/>
          <w:sz w:val="28"/>
        </w:rPr>
        <w:t>Tim &amp; Jeanne’s Dinning Commons</w:t>
      </w:r>
      <w:r w:rsidR="00734C75">
        <w:rPr>
          <w:rFonts w:ascii="Times New Roman" w:hAnsi="Times New Roman" w:cs="Times New Roman"/>
          <w:sz w:val="28"/>
        </w:rPr>
        <w:t>/</w:t>
      </w:r>
      <w:proofErr w:type="spellStart"/>
      <w:r w:rsidR="00734C75">
        <w:rPr>
          <w:rFonts w:ascii="Times New Roman" w:hAnsi="Times New Roman" w:cs="Times New Roman"/>
          <w:sz w:val="28"/>
        </w:rPr>
        <w:t>Tekoa</w:t>
      </w:r>
      <w:proofErr w:type="spellEnd"/>
      <w:r w:rsidR="00734C75">
        <w:rPr>
          <w:rFonts w:ascii="Times New Roman" w:hAnsi="Times New Roman" w:cs="Times New Roman"/>
          <w:sz w:val="28"/>
        </w:rPr>
        <w:t xml:space="preserve"> Room</w:t>
      </w:r>
      <w:r w:rsidR="00094562">
        <w:rPr>
          <w:rFonts w:ascii="Times New Roman" w:hAnsi="Times New Roman" w:cs="Times New Roman"/>
          <w:sz w:val="28"/>
        </w:rPr>
        <w:br/>
      </w:r>
      <w:r w:rsidRPr="00094562">
        <w:rPr>
          <w:rFonts w:ascii="Times New Roman" w:hAnsi="Times New Roman" w:cs="Times New Roman"/>
          <w:sz w:val="28"/>
        </w:rPr>
        <w:t>Westfield State University</w:t>
      </w:r>
      <w:bookmarkStart w:id="0" w:name="_GoBack"/>
      <w:bookmarkEnd w:id="0"/>
      <w:r w:rsidR="00EF584D" w:rsidRPr="00094562">
        <w:rPr>
          <w:rFonts w:ascii="Times New Roman" w:hAnsi="Times New Roman" w:cs="Times New Roman"/>
          <w:sz w:val="28"/>
        </w:rPr>
        <w:br/>
      </w:r>
      <w:r w:rsidRPr="00094562">
        <w:rPr>
          <w:rFonts w:ascii="Times New Roman" w:hAnsi="Times New Roman" w:cs="Times New Roman"/>
          <w:sz w:val="28"/>
        </w:rPr>
        <w:t>577 Western Ave</w:t>
      </w:r>
      <w:r w:rsidR="00EF584D" w:rsidRPr="00094562">
        <w:rPr>
          <w:rFonts w:ascii="Times New Roman" w:hAnsi="Times New Roman" w:cs="Times New Roman"/>
          <w:sz w:val="28"/>
        </w:rPr>
        <w:br/>
      </w:r>
      <w:r w:rsidRPr="00094562">
        <w:rPr>
          <w:rFonts w:ascii="Times New Roman" w:hAnsi="Times New Roman" w:cs="Times New Roman"/>
          <w:sz w:val="28"/>
        </w:rPr>
        <w:t>Westfield, MA 01086</w:t>
      </w:r>
    </w:p>
    <w:p w:rsidR="00D31306" w:rsidRPr="00166919" w:rsidRDefault="00D31306">
      <w:pPr>
        <w:rPr>
          <w:rFonts w:ascii="Times New Roman" w:hAnsi="Times New Roman" w:cs="Times New Roman"/>
          <w:sz w:val="28"/>
        </w:rPr>
      </w:pPr>
      <w:r w:rsidRPr="00094562">
        <w:rPr>
          <w:rFonts w:ascii="Times New Roman" w:hAnsi="Times New Roman" w:cs="Times New Roman"/>
          <w:sz w:val="28"/>
        </w:rPr>
        <w:t xml:space="preserve">For further information and to register please contact Susanne Chuku at </w:t>
      </w:r>
      <w:r w:rsidR="00AF33FF">
        <w:rPr>
          <w:rFonts w:ascii="Times New Roman" w:hAnsi="Times New Roman" w:cs="Times New Roman"/>
          <w:sz w:val="28"/>
        </w:rPr>
        <w:br/>
      </w:r>
      <w:r w:rsidRPr="00094562">
        <w:rPr>
          <w:rFonts w:ascii="Times New Roman" w:hAnsi="Times New Roman" w:cs="Times New Roman"/>
          <w:sz w:val="28"/>
        </w:rPr>
        <w:t xml:space="preserve">413-577-8041 </w:t>
      </w:r>
      <w:r w:rsidR="00EF584D" w:rsidRPr="00094562">
        <w:rPr>
          <w:rFonts w:ascii="Times New Roman" w:hAnsi="Times New Roman" w:cs="Times New Roman"/>
          <w:sz w:val="28"/>
        </w:rPr>
        <w:t>or</w:t>
      </w:r>
      <w:r w:rsidR="00EF584D" w:rsidRPr="00F70DA1">
        <w:rPr>
          <w:rFonts w:ascii="Times New Roman" w:hAnsi="Times New Roman" w:cs="Times New Roman"/>
          <w:color w:val="0000FF"/>
          <w:sz w:val="28"/>
        </w:rPr>
        <w:t xml:space="preserve"> </w:t>
      </w:r>
      <w:hyperlink r:id="rId8" w:history="1">
        <w:r w:rsidRPr="00F70DA1">
          <w:rPr>
            <w:rStyle w:val="Hyperlink"/>
            <w:rFonts w:ascii="Times New Roman" w:hAnsi="Times New Roman" w:cs="Times New Roman"/>
            <w:color w:val="0000FF"/>
            <w:sz w:val="28"/>
          </w:rPr>
          <w:t>schuku@westfield.ma.edu</w:t>
        </w:r>
      </w:hyperlink>
      <w:r w:rsidR="000E6CFC">
        <w:rPr>
          <w:rFonts w:ascii="Times New Roman" w:hAnsi="Times New Roman" w:cs="Times New Roman"/>
          <w:sz w:val="28"/>
        </w:rPr>
        <w:t>.</w:t>
      </w:r>
    </w:p>
    <w:sectPr w:rsidR="00D31306" w:rsidRPr="00166919" w:rsidSect="00F70D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33D9"/>
    <w:multiLevelType w:val="hybridMultilevel"/>
    <w:tmpl w:val="716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B5"/>
    <w:rsid w:val="00024745"/>
    <w:rsid w:val="00094562"/>
    <w:rsid w:val="000E6CFC"/>
    <w:rsid w:val="00166919"/>
    <w:rsid w:val="00290BD5"/>
    <w:rsid w:val="002E7C19"/>
    <w:rsid w:val="003956FE"/>
    <w:rsid w:val="003E0401"/>
    <w:rsid w:val="004D3C14"/>
    <w:rsid w:val="00724C3A"/>
    <w:rsid w:val="00734C75"/>
    <w:rsid w:val="007F0EBF"/>
    <w:rsid w:val="009F115E"/>
    <w:rsid w:val="00AF33FF"/>
    <w:rsid w:val="00B23BB5"/>
    <w:rsid w:val="00C80D0A"/>
    <w:rsid w:val="00CD087C"/>
    <w:rsid w:val="00D31306"/>
    <w:rsid w:val="00EB351F"/>
    <w:rsid w:val="00EF584D"/>
    <w:rsid w:val="00F70DA1"/>
    <w:rsid w:val="00FA1613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BB5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4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4C3A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4C3A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C3A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BB5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4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4C3A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4C3A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C3A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ku@westfield.m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c.carleton.edu/econ/2y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Westfield State College</dc:creator>
  <cp:lastModifiedBy>Mark Maier</cp:lastModifiedBy>
  <cp:revision>2</cp:revision>
  <cp:lastPrinted>2013-08-29T13:15:00Z</cp:lastPrinted>
  <dcterms:created xsi:type="dcterms:W3CDTF">2013-09-04T19:42:00Z</dcterms:created>
  <dcterms:modified xsi:type="dcterms:W3CDTF">2013-09-04T19:42:00Z</dcterms:modified>
</cp:coreProperties>
</file>