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999944" w14:textId="78288365" w:rsidR="00E55A71" w:rsidRPr="00F261F5" w:rsidRDefault="00C86554" w:rsidP="00F261F5">
      <w:pPr>
        <w:pStyle w:val="Title"/>
        <w:pBdr>
          <w:bottom w:val="single" w:sz="12" w:space="1" w:color="auto"/>
        </w:pBdr>
        <w:jc w:val="left"/>
        <w:rPr>
          <w:rFonts w:ascii="Arial" w:hAnsi="Arial"/>
          <w:sz w:val="20"/>
          <w:szCs w:val="20"/>
        </w:rPr>
      </w:pPr>
      <w:r w:rsidRPr="00F261F5">
        <w:rPr>
          <w:rFonts w:ascii="Arial" w:hAnsi="Arial"/>
          <w:sz w:val="20"/>
          <w:szCs w:val="20"/>
        </w:rPr>
        <w:t>INTRODUCTION TO SEISMIC DATA</w:t>
      </w:r>
      <w:r w:rsidR="002E305F" w:rsidRPr="00F261F5">
        <w:rPr>
          <w:rFonts w:ascii="Arial" w:hAnsi="Arial"/>
          <w:sz w:val="20"/>
          <w:szCs w:val="20"/>
        </w:rPr>
        <w:t xml:space="preserve"> </w:t>
      </w:r>
      <w:r w:rsidR="00F261F5">
        <w:rPr>
          <w:rFonts w:ascii="Arial" w:hAnsi="Arial"/>
          <w:sz w:val="20"/>
          <w:szCs w:val="20"/>
        </w:rPr>
        <w:t>I</w:t>
      </w:r>
      <w:r w:rsidR="00DD48E8">
        <w:rPr>
          <w:rFonts w:ascii="Arial" w:hAnsi="Arial"/>
          <w:sz w:val="20"/>
          <w:szCs w:val="20"/>
        </w:rPr>
        <w:t>I</w:t>
      </w:r>
      <w:r w:rsidR="00F261F5">
        <w:rPr>
          <w:rFonts w:ascii="Arial" w:hAnsi="Arial"/>
          <w:sz w:val="20"/>
          <w:szCs w:val="20"/>
        </w:rPr>
        <w:t>:</w:t>
      </w:r>
      <w:r w:rsidR="002E305F" w:rsidRPr="00F261F5">
        <w:rPr>
          <w:rFonts w:ascii="Arial" w:hAnsi="Arial"/>
          <w:sz w:val="20"/>
          <w:szCs w:val="20"/>
        </w:rPr>
        <w:t xml:space="preserve"> </w:t>
      </w:r>
      <w:r w:rsidR="00DD48E8">
        <w:rPr>
          <w:rFonts w:ascii="Arial" w:hAnsi="Arial"/>
          <w:sz w:val="20"/>
          <w:szCs w:val="20"/>
        </w:rPr>
        <w:t>THE BASICS OF SEISMIC INTERPRETATION</w:t>
      </w:r>
    </w:p>
    <w:p w14:paraId="6399895D" w14:textId="77777777" w:rsidR="00200F8D" w:rsidRPr="00F261F5" w:rsidRDefault="00200F8D" w:rsidP="00296B5C">
      <w:pPr>
        <w:pStyle w:val="Title"/>
        <w:pBdr>
          <w:bottom w:val="single" w:sz="12" w:space="1" w:color="auto"/>
        </w:pBdr>
        <w:jc w:val="left"/>
        <w:rPr>
          <w:rFonts w:ascii="Arial" w:hAnsi="Arial"/>
          <w:sz w:val="20"/>
          <w:szCs w:val="20"/>
        </w:rPr>
      </w:pPr>
    </w:p>
    <w:p w14:paraId="14378F74" w14:textId="77777777" w:rsidR="001E0F60" w:rsidRPr="00F261F5" w:rsidRDefault="001E0F60" w:rsidP="00A42EB2">
      <w:pPr>
        <w:jc w:val="both"/>
        <w:rPr>
          <w:rFonts w:ascii="Arial" w:hAnsi="Arial"/>
          <w:b/>
          <w:sz w:val="20"/>
          <w:szCs w:val="20"/>
        </w:rPr>
      </w:pPr>
    </w:p>
    <w:p w14:paraId="5768FCD1" w14:textId="77777777" w:rsidR="00DD48E8" w:rsidRDefault="00DD48E8" w:rsidP="00DD48E8">
      <w:pPr>
        <w:jc w:val="both"/>
        <w:rPr>
          <w:rFonts w:ascii="Arial" w:hAnsi="Arial"/>
          <w:sz w:val="20"/>
        </w:rPr>
      </w:pPr>
      <w:r>
        <w:rPr>
          <w:rFonts w:ascii="Arial" w:hAnsi="Arial"/>
          <w:b/>
          <w:sz w:val="20"/>
        </w:rPr>
        <w:t>Objective:</w:t>
      </w:r>
      <w:r>
        <w:rPr>
          <w:rFonts w:ascii="Arial" w:hAnsi="Arial"/>
          <w:sz w:val="20"/>
        </w:rPr>
        <w:t xml:space="preserve"> This lab is the second in a three part series intended to introduce you to seismic data and complement your understanding of geophysical concepts from lecture. The previous lab focused on </w:t>
      </w:r>
      <w:r w:rsidRPr="00891751">
        <w:rPr>
          <w:rFonts w:ascii="Arial" w:hAnsi="Arial"/>
          <w:i/>
          <w:sz w:val="20"/>
        </w:rPr>
        <w:t>seismic surveys</w:t>
      </w:r>
      <w:r>
        <w:rPr>
          <w:rFonts w:ascii="Arial" w:hAnsi="Arial"/>
          <w:sz w:val="20"/>
        </w:rPr>
        <w:t xml:space="preserve">, which are an important tool in geophysical exploration and prospecting. </w:t>
      </w:r>
    </w:p>
    <w:p w14:paraId="71B7CBC5" w14:textId="77777777" w:rsidR="00DD48E8" w:rsidRDefault="00DD48E8" w:rsidP="00DD48E8">
      <w:pPr>
        <w:jc w:val="both"/>
        <w:rPr>
          <w:rFonts w:ascii="Arial" w:hAnsi="Arial"/>
          <w:sz w:val="20"/>
        </w:rPr>
      </w:pPr>
    </w:p>
    <w:p w14:paraId="33112959" w14:textId="77777777" w:rsidR="00DD48E8" w:rsidRDefault="00DD48E8" w:rsidP="00DD48E8">
      <w:pPr>
        <w:jc w:val="both"/>
        <w:rPr>
          <w:rFonts w:ascii="Arial" w:hAnsi="Arial"/>
          <w:sz w:val="20"/>
        </w:rPr>
      </w:pPr>
      <w:r>
        <w:rPr>
          <w:rFonts w:ascii="Arial" w:hAnsi="Arial"/>
          <w:sz w:val="20"/>
        </w:rPr>
        <w:t xml:space="preserve">Now that you have an understanding of how a seismic survey is oriented in space – e.g., </w:t>
      </w:r>
      <w:proofErr w:type="spellStart"/>
      <w:r>
        <w:rPr>
          <w:rFonts w:ascii="Arial" w:hAnsi="Arial"/>
          <w:sz w:val="20"/>
        </w:rPr>
        <w:t>inlines</w:t>
      </w:r>
      <w:proofErr w:type="spellEnd"/>
      <w:r>
        <w:rPr>
          <w:rFonts w:ascii="Arial" w:hAnsi="Arial"/>
          <w:sz w:val="20"/>
        </w:rPr>
        <w:t xml:space="preserve">, </w:t>
      </w:r>
      <w:proofErr w:type="spellStart"/>
      <w:r>
        <w:rPr>
          <w:rFonts w:ascii="Arial" w:hAnsi="Arial"/>
          <w:sz w:val="20"/>
        </w:rPr>
        <w:t>crossline</w:t>
      </w:r>
      <w:proofErr w:type="spellEnd"/>
      <w:r>
        <w:rPr>
          <w:rFonts w:ascii="Arial" w:hAnsi="Arial"/>
          <w:sz w:val="20"/>
        </w:rPr>
        <w:t xml:space="preserve">, </w:t>
      </w:r>
      <w:proofErr w:type="gramStart"/>
      <w:r>
        <w:rPr>
          <w:rFonts w:ascii="Arial" w:hAnsi="Arial"/>
          <w:sz w:val="20"/>
        </w:rPr>
        <w:t>z-axis (time/depth) –</w:t>
      </w:r>
      <w:proofErr w:type="gramEnd"/>
      <w:r>
        <w:rPr>
          <w:rFonts w:ascii="Arial" w:hAnsi="Arial"/>
          <w:sz w:val="20"/>
        </w:rPr>
        <w:t xml:space="preserve"> it is possible to explore the geometries of rocks and fluids in the subsurface. </w:t>
      </w:r>
    </w:p>
    <w:p w14:paraId="346BFAA6" w14:textId="77777777" w:rsidR="00DD48E8" w:rsidRDefault="00DD48E8" w:rsidP="00DD48E8">
      <w:pPr>
        <w:jc w:val="both"/>
        <w:rPr>
          <w:rFonts w:ascii="Arial" w:hAnsi="Arial"/>
          <w:sz w:val="20"/>
        </w:rPr>
      </w:pPr>
    </w:p>
    <w:p w14:paraId="2D7B7870" w14:textId="77777777" w:rsidR="00DD48E8" w:rsidRDefault="00DD48E8" w:rsidP="00DD48E8">
      <w:pPr>
        <w:jc w:val="both"/>
        <w:rPr>
          <w:rFonts w:ascii="Arial" w:hAnsi="Arial"/>
          <w:sz w:val="20"/>
        </w:rPr>
      </w:pPr>
      <w:r>
        <w:rPr>
          <w:rFonts w:ascii="Arial" w:hAnsi="Arial"/>
          <w:sz w:val="20"/>
        </w:rPr>
        <w:t xml:space="preserve">The purpose of this lab is to characterize the geology within a 3D seismic volume. You will use </w:t>
      </w:r>
      <w:proofErr w:type="spellStart"/>
      <w:r>
        <w:rPr>
          <w:rFonts w:ascii="Arial" w:hAnsi="Arial"/>
          <w:sz w:val="20"/>
        </w:rPr>
        <w:t>OpendTect</w:t>
      </w:r>
      <w:proofErr w:type="spellEnd"/>
      <w:r>
        <w:rPr>
          <w:rFonts w:ascii="Arial" w:hAnsi="Arial"/>
          <w:sz w:val="20"/>
        </w:rPr>
        <w:t>, an open source software package, to view and interpret large-scale structural geology features within the subsurface volume.</w:t>
      </w:r>
    </w:p>
    <w:p w14:paraId="3AAA13C5" w14:textId="77777777" w:rsidR="00D25CE2" w:rsidRPr="00F261F5" w:rsidRDefault="00E55A71" w:rsidP="00296B5C">
      <w:pPr>
        <w:pBdr>
          <w:bottom w:val="single" w:sz="12" w:space="1" w:color="auto"/>
        </w:pBdr>
        <w:jc w:val="both"/>
        <w:rPr>
          <w:rFonts w:ascii="Arial" w:hAnsi="Arial"/>
          <w:sz w:val="20"/>
          <w:szCs w:val="20"/>
        </w:rPr>
      </w:pPr>
      <w:r w:rsidRPr="00F261F5">
        <w:rPr>
          <w:rFonts w:ascii="Arial" w:hAnsi="Arial"/>
          <w:sz w:val="20"/>
          <w:szCs w:val="20"/>
        </w:rPr>
        <w:tab/>
      </w:r>
    </w:p>
    <w:p w14:paraId="29C53074" w14:textId="77777777" w:rsidR="002D3F32" w:rsidRPr="00F261F5" w:rsidRDefault="002D3F32" w:rsidP="00296B5C">
      <w:pPr>
        <w:jc w:val="both"/>
        <w:rPr>
          <w:rFonts w:ascii="Arial" w:hAnsi="Arial"/>
          <w:sz w:val="20"/>
          <w:szCs w:val="20"/>
        </w:rPr>
      </w:pPr>
    </w:p>
    <w:p w14:paraId="68D9F9C4" w14:textId="77777777" w:rsidR="00B57C46" w:rsidRDefault="00B57C46" w:rsidP="00296B5C">
      <w:pPr>
        <w:jc w:val="both"/>
        <w:rPr>
          <w:rFonts w:ascii="Arial" w:hAnsi="Arial"/>
          <w:sz w:val="20"/>
          <w:szCs w:val="20"/>
        </w:rPr>
      </w:pPr>
    </w:p>
    <w:p w14:paraId="0D4FCF2A" w14:textId="77777777" w:rsidR="00B57C46" w:rsidRDefault="00B57C46" w:rsidP="00296B5C">
      <w:pPr>
        <w:jc w:val="both"/>
        <w:rPr>
          <w:rFonts w:ascii="Arial" w:hAnsi="Arial"/>
          <w:sz w:val="20"/>
          <w:szCs w:val="20"/>
        </w:rPr>
      </w:pPr>
    </w:p>
    <w:p w14:paraId="49CB3481" w14:textId="77777777" w:rsidR="00B57C46" w:rsidRDefault="00B57C46" w:rsidP="00296B5C">
      <w:pPr>
        <w:jc w:val="both"/>
        <w:rPr>
          <w:rFonts w:ascii="Arial" w:hAnsi="Arial"/>
          <w:sz w:val="20"/>
          <w:szCs w:val="20"/>
        </w:rPr>
      </w:pPr>
    </w:p>
    <w:p w14:paraId="13AA2630" w14:textId="77777777" w:rsidR="00B57C46" w:rsidRDefault="00B57C46" w:rsidP="00296B5C">
      <w:pPr>
        <w:jc w:val="both"/>
        <w:rPr>
          <w:rFonts w:ascii="Arial" w:hAnsi="Arial"/>
          <w:sz w:val="20"/>
          <w:szCs w:val="20"/>
        </w:rPr>
      </w:pPr>
    </w:p>
    <w:p w14:paraId="0187B371" w14:textId="77777777" w:rsidR="00B57C46" w:rsidRDefault="00B57C46" w:rsidP="00296B5C">
      <w:pPr>
        <w:jc w:val="both"/>
        <w:rPr>
          <w:rFonts w:ascii="Arial" w:hAnsi="Arial"/>
          <w:sz w:val="20"/>
          <w:szCs w:val="20"/>
        </w:rPr>
      </w:pPr>
    </w:p>
    <w:p w14:paraId="4DFBABC6" w14:textId="77777777" w:rsidR="00B57C46" w:rsidRDefault="00B57C46" w:rsidP="00296B5C">
      <w:pPr>
        <w:jc w:val="both"/>
        <w:rPr>
          <w:rFonts w:ascii="Arial" w:hAnsi="Arial"/>
          <w:sz w:val="20"/>
          <w:szCs w:val="20"/>
        </w:rPr>
      </w:pPr>
    </w:p>
    <w:p w14:paraId="4AF9ADD6" w14:textId="77777777" w:rsidR="00B57C46" w:rsidRDefault="00B57C46" w:rsidP="00296B5C">
      <w:pPr>
        <w:jc w:val="both"/>
        <w:rPr>
          <w:rFonts w:ascii="Arial" w:hAnsi="Arial"/>
          <w:sz w:val="20"/>
          <w:szCs w:val="20"/>
        </w:rPr>
      </w:pPr>
    </w:p>
    <w:p w14:paraId="678EC70D" w14:textId="77777777" w:rsidR="00B57C46" w:rsidRDefault="00B57C46" w:rsidP="00296B5C">
      <w:pPr>
        <w:jc w:val="both"/>
        <w:rPr>
          <w:rFonts w:ascii="Arial" w:hAnsi="Arial"/>
          <w:sz w:val="20"/>
          <w:szCs w:val="20"/>
        </w:rPr>
      </w:pPr>
    </w:p>
    <w:p w14:paraId="6B773588" w14:textId="77777777" w:rsidR="00B57C46" w:rsidRDefault="00B57C46" w:rsidP="00296B5C">
      <w:pPr>
        <w:jc w:val="both"/>
        <w:rPr>
          <w:rFonts w:ascii="Arial" w:hAnsi="Arial"/>
          <w:sz w:val="20"/>
          <w:szCs w:val="20"/>
        </w:rPr>
      </w:pPr>
    </w:p>
    <w:p w14:paraId="74C83B20" w14:textId="77777777" w:rsidR="00DD48E8" w:rsidRDefault="00DD48E8" w:rsidP="00296B5C">
      <w:pPr>
        <w:jc w:val="both"/>
        <w:rPr>
          <w:rFonts w:ascii="Arial" w:hAnsi="Arial"/>
          <w:sz w:val="20"/>
          <w:szCs w:val="20"/>
        </w:rPr>
      </w:pPr>
    </w:p>
    <w:p w14:paraId="40911DAE" w14:textId="77777777" w:rsidR="00DD48E8" w:rsidRDefault="00DD48E8" w:rsidP="00296B5C">
      <w:pPr>
        <w:jc w:val="both"/>
        <w:rPr>
          <w:rFonts w:ascii="Arial" w:hAnsi="Arial"/>
          <w:sz w:val="20"/>
          <w:szCs w:val="20"/>
        </w:rPr>
      </w:pPr>
    </w:p>
    <w:p w14:paraId="1A2C7B26" w14:textId="77777777" w:rsidR="00DD48E8" w:rsidRDefault="00DD48E8" w:rsidP="00296B5C">
      <w:pPr>
        <w:jc w:val="both"/>
        <w:rPr>
          <w:rFonts w:ascii="Arial" w:hAnsi="Arial"/>
          <w:sz w:val="20"/>
          <w:szCs w:val="20"/>
        </w:rPr>
      </w:pPr>
    </w:p>
    <w:p w14:paraId="377D199A" w14:textId="77777777" w:rsidR="00DD48E8" w:rsidRDefault="00DD48E8" w:rsidP="00296B5C">
      <w:pPr>
        <w:jc w:val="both"/>
        <w:rPr>
          <w:rFonts w:ascii="Arial" w:hAnsi="Arial"/>
          <w:sz w:val="20"/>
          <w:szCs w:val="20"/>
        </w:rPr>
      </w:pPr>
    </w:p>
    <w:p w14:paraId="554BF6A5" w14:textId="77777777" w:rsidR="00DD48E8" w:rsidRDefault="00DD48E8" w:rsidP="00296B5C">
      <w:pPr>
        <w:jc w:val="both"/>
        <w:rPr>
          <w:rFonts w:ascii="Arial" w:hAnsi="Arial"/>
          <w:sz w:val="20"/>
          <w:szCs w:val="20"/>
        </w:rPr>
      </w:pPr>
    </w:p>
    <w:p w14:paraId="5E41FFA4" w14:textId="77777777" w:rsidR="00DD48E8" w:rsidRDefault="00DD48E8" w:rsidP="00296B5C">
      <w:pPr>
        <w:jc w:val="both"/>
        <w:rPr>
          <w:rFonts w:ascii="Arial" w:hAnsi="Arial"/>
          <w:sz w:val="20"/>
          <w:szCs w:val="20"/>
        </w:rPr>
      </w:pPr>
    </w:p>
    <w:p w14:paraId="24F91F68" w14:textId="77777777" w:rsidR="00DD48E8" w:rsidRDefault="00DD48E8" w:rsidP="00296B5C">
      <w:pPr>
        <w:jc w:val="both"/>
        <w:rPr>
          <w:rFonts w:ascii="Arial" w:hAnsi="Arial"/>
          <w:sz w:val="20"/>
          <w:szCs w:val="20"/>
        </w:rPr>
      </w:pPr>
    </w:p>
    <w:p w14:paraId="043690AF" w14:textId="77777777" w:rsidR="00DD48E8" w:rsidRDefault="00DD48E8" w:rsidP="00296B5C">
      <w:pPr>
        <w:jc w:val="both"/>
        <w:rPr>
          <w:rFonts w:ascii="Arial" w:hAnsi="Arial"/>
          <w:sz w:val="20"/>
          <w:szCs w:val="20"/>
        </w:rPr>
      </w:pPr>
    </w:p>
    <w:p w14:paraId="3C592A05" w14:textId="77777777" w:rsidR="00DD48E8" w:rsidRDefault="00DD48E8" w:rsidP="00296B5C">
      <w:pPr>
        <w:jc w:val="both"/>
        <w:rPr>
          <w:rFonts w:ascii="Arial" w:hAnsi="Arial"/>
          <w:sz w:val="20"/>
          <w:szCs w:val="20"/>
        </w:rPr>
      </w:pPr>
    </w:p>
    <w:p w14:paraId="43ADCE3E" w14:textId="77777777" w:rsidR="00DD48E8" w:rsidRDefault="00DD48E8" w:rsidP="00296B5C">
      <w:pPr>
        <w:jc w:val="both"/>
        <w:rPr>
          <w:rFonts w:ascii="Arial" w:hAnsi="Arial"/>
          <w:sz w:val="20"/>
          <w:szCs w:val="20"/>
        </w:rPr>
      </w:pPr>
    </w:p>
    <w:p w14:paraId="7DCE04D9" w14:textId="77777777" w:rsidR="00DD48E8" w:rsidRDefault="00DD48E8" w:rsidP="00296B5C">
      <w:pPr>
        <w:jc w:val="both"/>
        <w:rPr>
          <w:rFonts w:ascii="Arial" w:hAnsi="Arial"/>
          <w:sz w:val="20"/>
          <w:szCs w:val="20"/>
        </w:rPr>
      </w:pPr>
    </w:p>
    <w:p w14:paraId="639D0159" w14:textId="77777777" w:rsidR="00DD48E8" w:rsidRDefault="00DD48E8" w:rsidP="00296B5C">
      <w:pPr>
        <w:jc w:val="both"/>
        <w:rPr>
          <w:rFonts w:ascii="Arial" w:hAnsi="Arial"/>
          <w:sz w:val="20"/>
          <w:szCs w:val="20"/>
        </w:rPr>
      </w:pPr>
    </w:p>
    <w:p w14:paraId="1949B1BD" w14:textId="77777777" w:rsidR="00DD48E8" w:rsidRDefault="00DD48E8" w:rsidP="00296B5C">
      <w:pPr>
        <w:jc w:val="both"/>
        <w:rPr>
          <w:rFonts w:ascii="Arial" w:hAnsi="Arial"/>
          <w:sz w:val="20"/>
          <w:szCs w:val="20"/>
        </w:rPr>
      </w:pPr>
    </w:p>
    <w:p w14:paraId="3B34638C" w14:textId="77777777" w:rsidR="00DD48E8" w:rsidRDefault="00DD48E8" w:rsidP="00296B5C">
      <w:pPr>
        <w:jc w:val="both"/>
        <w:rPr>
          <w:rFonts w:ascii="Arial" w:hAnsi="Arial"/>
          <w:sz w:val="20"/>
          <w:szCs w:val="20"/>
        </w:rPr>
      </w:pPr>
    </w:p>
    <w:p w14:paraId="63DBBB10" w14:textId="77777777" w:rsidR="00DD48E8" w:rsidRDefault="00DD48E8" w:rsidP="00296B5C">
      <w:pPr>
        <w:jc w:val="both"/>
        <w:rPr>
          <w:rFonts w:ascii="Arial" w:hAnsi="Arial"/>
          <w:sz w:val="20"/>
          <w:szCs w:val="20"/>
        </w:rPr>
      </w:pPr>
    </w:p>
    <w:p w14:paraId="6CF78128" w14:textId="77777777" w:rsidR="00DD48E8" w:rsidRDefault="00DD48E8" w:rsidP="00296B5C">
      <w:pPr>
        <w:jc w:val="both"/>
        <w:rPr>
          <w:rFonts w:ascii="Arial" w:hAnsi="Arial"/>
          <w:sz w:val="20"/>
          <w:szCs w:val="20"/>
        </w:rPr>
      </w:pPr>
    </w:p>
    <w:p w14:paraId="6E22BCC9" w14:textId="77777777" w:rsidR="00DD48E8" w:rsidRDefault="00DD48E8" w:rsidP="00296B5C">
      <w:pPr>
        <w:jc w:val="both"/>
        <w:rPr>
          <w:rFonts w:ascii="Arial" w:hAnsi="Arial"/>
          <w:sz w:val="20"/>
          <w:szCs w:val="20"/>
        </w:rPr>
      </w:pPr>
    </w:p>
    <w:p w14:paraId="574D8D41" w14:textId="77777777" w:rsidR="00B57C46" w:rsidRDefault="00B57C46" w:rsidP="00296B5C">
      <w:pPr>
        <w:jc w:val="both"/>
        <w:rPr>
          <w:rFonts w:ascii="Arial" w:hAnsi="Arial"/>
          <w:sz w:val="20"/>
          <w:szCs w:val="20"/>
        </w:rPr>
      </w:pPr>
    </w:p>
    <w:p w14:paraId="5530D15A" w14:textId="77777777" w:rsidR="00B57C46" w:rsidRDefault="00B57C46" w:rsidP="00296B5C">
      <w:pPr>
        <w:jc w:val="both"/>
        <w:rPr>
          <w:rFonts w:ascii="Arial" w:hAnsi="Arial"/>
          <w:sz w:val="20"/>
          <w:szCs w:val="20"/>
        </w:rPr>
      </w:pPr>
    </w:p>
    <w:p w14:paraId="4CDC4243" w14:textId="77777777" w:rsidR="00B57C46" w:rsidRDefault="00B57C46" w:rsidP="00296B5C">
      <w:pPr>
        <w:jc w:val="both"/>
        <w:rPr>
          <w:rFonts w:ascii="Arial" w:hAnsi="Arial"/>
          <w:sz w:val="20"/>
          <w:szCs w:val="20"/>
        </w:rPr>
      </w:pPr>
    </w:p>
    <w:p w14:paraId="38E6D2A4" w14:textId="77777777" w:rsidR="00B57C46" w:rsidRDefault="00B57C46" w:rsidP="00296B5C">
      <w:pPr>
        <w:jc w:val="both"/>
        <w:rPr>
          <w:rFonts w:ascii="Arial" w:hAnsi="Arial"/>
          <w:sz w:val="20"/>
          <w:szCs w:val="20"/>
        </w:rPr>
      </w:pPr>
    </w:p>
    <w:p w14:paraId="0A2BB04D" w14:textId="77777777" w:rsidR="00B57C46" w:rsidRDefault="00B57C46" w:rsidP="00296B5C">
      <w:pPr>
        <w:jc w:val="both"/>
        <w:rPr>
          <w:rFonts w:ascii="Arial" w:hAnsi="Arial"/>
          <w:sz w:val="20"/>
          <w:szCs w:val="20"/>
        </w:rPr>
      </w:pPr>
    </w:p>
    <w:p w14:paraId="491741D4" w14:textId="77777777" w:rsidR="00B57C46" w:rsidRDefault="00B57C46" w:rsidP="00296B5C">
      <w:pPr>
        <w:jc w:val="both"/>
        <w:rPr>
          <w:rFonts w:ascii="Arial" w:hAnsi="Arial"/>
          <w:sz w:val="20"/>
          <w:szCs w:val="20"/>
        </w:rPr>
      </w:pPr>
    </w:p>
    <w:p w14:paraId="1C454346" w14:textId="77777777" w:rsidR="00B57C46" w:rsidRDefault="00B57C46" w:rsidP="00296B5C">
      <w:pPr>
        <w:jc w:val="both"/>
        <w:rPr>
          <w:rFonts w:ascii="Arial" w:hAnsi="Arial"/>
          <w:sz w:val="20"/>
          <w:szCs w:val="20"/>
        </w:rPr>
      </w:pPr>
    </w:p>
    <w:p w14:paraId="2832A56E" w14:textId="77777777" w:rsidR="00B57C46" w:rsidRDefault="00B57C46" w:rsidP="00296B5C">
      <w:pPr>
        <w:jc w:val="both"/>
        <w:rPr>
          <w:rFonts w:ascii="Arial" w:hAnsi="Arial"/>
          <w:sz w:val="20"/>
          <w:szCs w:val="20"/>
        </w:rPr>
      </w:pPr>
    </w:p>
    <w:p w14:paraId="3A012E00" w14:textId="77777777" w:rsidR="00B57C46" w:rsidRDefault="00B57C46" w:rsidP="00296B5C">
      <w:pPr>
        <w:jc w:val="both"/>
        <w:rPr>
          <w:rFonts w:ascii="Arial" w:hAnsi="Arial"/>
          <w:sz w:val="20"/>
          <w:szCs w:val="20"/>
        </w:rPr>
      </w:pPr>
    </w:p>
    <w:p w14:paraId="5A4E82F3" w14:textId="77777777" w:rsidR="00B57C46" w:rsidRDefault="00B57C46" w:rsidP="00296B5C">
      <w:pPr>
        <w:jc w:val="both"/>
        <w:rPr>
          <w:rFonts w:ascii="Arial" w:hAnsi="Arial"/>
          <w:sz w:val="20"/>
          <w:szCs w:val="20"/>
        </w:rPr>
      </w:pPr>
    </w:p>
    <w:p w14:paraId="11029306" w14:textId="77777777" w:rsidR="00B57C46" w:rsidRDefault="00B57C46" w:rsidP="00296B5C">
      <w:pPr>
        <w:jc w:val="both"/>
        <w:rPr>
          <w:rFonts w:ascii="Arial" w:hAnsi="Arial"/>
          <w:sz w:val="20"/>
          <w:szCs w:val="20"/>
        </w:rPr>
      </w:pPr>
    </w:p>
    <w:p w14:paraId="2ACF127D" w14:textId="77777777" w:rsidR="00B57C46" w:rsidRDefault="00B57C46" w:rsidP="00296B5C">
      <w:pPr>
        <w:jc w:val="both"/>
        <w:rPr>
          <w:rFonts w:ascii="Arial" w:hAnsi="Arial"/>
          <w:sz w:val="20"/>
          <w:szCs w:val="20"/>
        </w:rPr>
      </w:pPr>
    </w:p>
    <w:p w14:paraId="65051FEC" w14:textId="77777777" w:rsidR="00B57C46" w:rsidRDefault="00B57C46" w:rsidP="00296B5C">
      <w:pPr>
        <w:jc w:val="both"/>
        <w:rPr>
          <w:rFonts w:ascii="Arial" w:hAnsi="Arial"/>
          <w:sz w:val="20"/>
          <w:szCs w:val="20"/>
        </w:rPr>
      </w:pPr>
    </w:p>
    <w:p w14:paraId="10A68AC3" w14:textId="77777777" w:rsidR="00B57C46" w:rsidRDefault="00B57C46" w:rsidP="00296B5C">
      <w:pPr>
        <w:jc w:val="both"/>
        <w:rPr>
          <w:rFonts w:ascii="Arial" w:hAnsi="Arial"/>
          <w:sz w:val="20"/>
          <w:szCs w:val="20"/>
        </w:rPr>
      </w:pPr>
    </w:p>
    <w:p w14:paraId="60260F23" w14:textId="77777777" w:rsidR="00B57C46" w:rsidRDefault="00B57C46" w:rsidP="00296B5C">
      <w:pPr>
        <w:jc w:val="both"/>
        <w:rPr>
          <w:rFonts w:ascii="Arial" w:hAnsi="Arial"/>
          <w:sz w:val="20"/>
          <w:szCs w:val="20"/>
        </w:rPr>
      </w:pPr>
    </w:p>
    <w:p w14:paraId="2F1FA9AD" w14:textId="77777777" w:rsidR="00B57C46" w:rsidRDefault="00B57C46" w:rsidP="00296B5C">
      <w:pPr>
        <w:jc w:val="both"/>
        <w:rPr>
          <w:rFonts w:ascii="Arial" w:hAnsi="Arial"/>
          <w:sz w:val="20"/>
          <w:szCs w:val="20"/>
        </w:rPr>
      </w:pPr>
    </w:p>
    <w:p w14:paraId="6CBD2444" w14:textId="77777777" w:rsidR="00B57C46" w:rsidRDefault="00B57C46" w:rsidP="00296B5C">
      <w:pPr>
        <w:jc w:val="both"/>
        <w:rPr>
          <w:rFonts w:ascii="Arial" w:hAnsi="Arial"/>
          <w:sz w:val="20"/>
          <w:szCs w:val="20"/>
        </w:rPr>
      </w:pPr>
    </w:p>
    <w:p w14:paraId="148F3EEC" w14:textId="77777777" w:rsidR="00DD48E8" w:rsidRPr="000A7C36" w:rsidRDefault="00DD48E8" w:rsidP="00DD48E8">
      <w:pPr>
        <w:jc w:val="both"/>
        <w:rPr>
          <w:rFonts w:ascii="Arial" w:hAnsi="Arial"/>
          <w:b/>
          <w:sz w:val="20"/>
        </w:rPr>
      </w:pPr>
      <w:r>
        <w:rPr>
          <w:rFonts w:ascii="Arial" w:hAnsi="Arial"/>
          <w:b/>
          <w:sz w:val="20"/>
        </w:rPr>
        <w:lastRenderedPageBreak/>
        <w:t>Part I: STRUCTURAL GEOLOGY OF THE F3 SEISMIC BLOCK</w:t>
      </w:r>
    </w:p>
    <w:p w14:paraId="566D933D" w14:textId="77777777" w:rsidR="00DD48E8" w:rsidRDefault="00DD48E8" w:rsidP="00DD48E8">
      <w:pPr>
        <w:jc w:val="both"/>
        <w:rPr>
          <w:rFonts w:ascii="Arial" w:hAnsi="Arial"/>
          <w:sz w:val="20"/>
        </w:rPr>
      </w:pPr>
    </w:p>
    <w:p w14:paraId="44B66B25" w14:textId="77777777" w:rsidR="00DD48E8" w:rsidRDefault="00DD48E8" w:rsidP="00DD48E8">
      <w:pPr>
        <w:jc w:val="both"/>
        <w:rPr>
          <w:rFonts w:ascii="Arial" w:hAnsi="Arial"/>
          <w:sz w:val="20"/>
        </w:rPr>
      </w:pPr>
      <w:r>
        <w:rPr>
          <w:rFonts w:ascii="Arial" w:hAnsi="Arial"/>
          <w:sz w:val="20"/>
        </w:rPr>
        <w:t xml:space="preserve">The seismic survey you will work with for this exercise is the same survey used in the first lab, the F3 Block volume from the North Sea. Recall that this is an area of interbedded sandstones and shales, which are interpreted to be the result of </w:t>
      </w:r>
      <w:proofErr w:type="spellStart"/>
      <w:r>
        <w:rPr>
          <w:rFonts w:ascii="Arial" w:hAnsi="Arial"/>
          <w:sz w:val="20"/>
        </w:rPr>
        <w:t>fluvio</w:t>
      </w:r>
      <w:proofErr w:type="spellEnd"/>
      <w:r>
        <w:rPr>
          <w:rFonts w:ascii="Arial" w:hAnsi="Arial"/>
          <w:sz w:val="20"/>
        </w:rPr>
        <w:t xml:space="preserve">-deltaic processes operating over the last 25 Ma. </w:t>
      </w:r>
    </w:p>
    <w:p w14:paraId="25393812" w14:textId="77777777" w:rsidR="00DD48E8" w:rsidRDefault="00DD48E8" w:rsidP="00DD48E8">
      <w:pPr>
        <w:jc w:val="both"/>
        <w:rPr>
          <w:rFonts w:ascii="Arial" w:hAnsi="Arial"/>
          <w:sz w:val="20"/>
        </w:rPr>
      </w:pPr>
    </w:p>
    <w:p w14:paraId="1F28C4E9" w14:textId="43C85B1E" w:rsidR="00DD48E8" w:rsidRDefault="00DD48E8" w:rsidP="00DD48E8">
      <w:pPr>
        <w:jc w:val="both"/>
        <w:rPr>
          <w:rFonts w:ascii="Arial" w:hAnsi="Arial"/>
          <w:sz w:val="20"/>
        </w:rPr>
      </w:pPr>
      <w:r>
        <w:rPr>
          <w:rFonts w:ascii="Arial" w:hAnsi="Arial"/>
          <w:sz w:val="20"/>
          <w:szCs w:val="20"/>
        </w:rPr>
        <w:t xml:space="preserve">____ </w:t>
      </w:r>
      <w:proofErr w:type="gramStart"/>
      <w:r>
        <w:rPr>
          <w:rFonts w:ascii="Arial" w:hAnsi="Arial"/>
          <w:sz w:val="20"/>
        </w:rPr>
        <w:t>On</w:t>
      </w:r>
      <w:proofErr w:type="gramEnd"/>
      <w:r>
        <w:rPr>
          <w:rFonts w:ascii="Arial" w:hAnsi="Arial"/>
          <w:sz w:val="20"/>
        </w:rPr>
        <w:t xml:space="preserve"> your computer, launch </w:t>
      </w:r>
      <w:proofErr w:type="spellStart"/>
      <w:r>
        <w:rPr>
          <w:rFonts w:ascii="Arial" w:hAnsi="Arial"/>
          <w:sz w:val="20"/>
        </w:rPr>
        <w:t>OpendTect</w:t>
      </w:r>
      <w:proofErr w:type="spellEnd"/>
      <w:r>
        <w:rPr>
          <w:rFonts w:ascii="Arial" w:hAnsi="Arial"/>
          <w:sz w:val="20"/>
        </w:rPr>
        <w:t>. Do not select additional plug-ins when prompted. Once the application is open, choose Survey &gt; Select/Setup from the top toolbar. Select the F3_Demo Survey from the window and click OK. The seismic survey is now loaded for you to view in the main window.</w:t>
      </w:r>
    </w:p>
    <w:p w14:paraId="7A16E539" w14:textId="77777777" w:rsidR="00DD48E8" w:rsidRDefault="00DD48E8" w:rsidP="00DD48E8">
      <w:pPr>
        <w:jc w:val="both"/>
        <w:rPr>
          <w:rFonts w:ascii="Arial" w:hAnsi="Arial"/>
          <w:sz w:val="20"/>
        </w:rPr>
      </w:pPr>
    </w:p>
    <w:p w14:paraId="5B64BFF4" w14:textId="131BF031" w:rsidR="00DD48E8" w:rsidRDefault="00DD48E8" w:rsidP="00DD48E8">
      <w:pPr>
        <w:jc w:val="both"/>
        <w:rPr>
          <w:rFonts w:ascii="Arial" w:hAnsi="Arial"/>
          <w:sz w:val="20"/>
        </w:rPr>
      </w:pPr>
      <w:r>
        <w:rPr>
          <w:rFonts w:ascii="Arial" w:hAnsi="Arial"/>
          <w:sz w:val="20"/>
          <w:szCs w:val="20"/>
        </w:rPr>
        <w:t xml:space="preserve">____ </w:t>
      </w:r>
      <w:proofErr w:type="gramStart"/>
      <w:r>
        <w:rPr>
          <w:rFonts w:ascii="Arial" w:hAnsi="Arial"/>
          <w:sz w:val="20"/>
        </w:rPr>
        <w:t>Bring</w:t>
      </w:r>
      <w:proofErr w:type="gramEnd"/>
      <w:r>
        <w:rPr>
          <w:rFonts w:ascii="Arial" w:hAnsi="Arial"/>
          <w:sz w:val="20"/>
        </w:rPr>
        <w:t xml:space="preserve"> up an inline and load the attribute </w:t>
      </w:r>
      <w:r w:rsidRPr="009F4BA2">
        <w:rPr>
          <w:rFonts w:ascii="Arial" w:hAnsi="Arial"/>
          <w:i/>
          <w:sz w:val="20"/>
        </w:rPr>
        <w:t>All Lines</w:t>
      </w:r>
      <w:r>
        <w:rPr>
          <w:rFonts w:ascii="Arial" w:hAnsi="Arial"/>
          <w:i/>
          <w:sz w:val="20"/>
        </w:rPr>
        <w:t xml:space="preserve">. </w:t>
      </w:r>
      <w:r>
        <w:rPr>
          <w:rFonts w:ascii="Arial" w:hAnsi="Arial"/>
          <w:sz w:val="20"/>
        </w:rPr>
        <w:t xml:space="preserve">(Refer to the previous lab if you need to review the steps to bring up </w:t>
      </w:r>
      <w:proofErr w:type="spellStart"/>
      <w:r>
        <w:rPr>
          <w:rFonts w:ascii="Arial" w:hAnsi="Arial"/>
          <w:sz w:val="20"/>
        </w:rPr>
        <w:t>inlines</w:t>
      </w:r>
      <w:proofErr w:type="spellEnd"/>
      <w:r>
        <w:rPr>
          <w:rFonts w:ascii="Arial" w:hAnsi="Arial"/>
          <w:sz w:val="20"/>
        </w:rPr>
        <w:t xml:space="preserve"> or load data.)</w:t>
      </w:r>
    </w:p>
    <w:p w14:paraId="4324E468" w14:textId="77777777" w:rsidR="00DD48E8" w:rsidRDefault="00DD48E8" w:rsidP="00DD48E8">
      <w:pPr>
        <w:jc w:val="both"/>
        <w:rPr>
          <w:rFonts w:ascii="Arial" w:hAnsi="Arial"/>
          <w:sz w:val="20"/>
        </w:rPr>
      </w:pPr>
    </w:p>
    <w:p w14:paraId="45B16288" w14:textId="2A685FB6" w:rsidR="00DD48E8" w:rsidRDefault="00DD48E8" w:rsidP="00296B5C">
      <w:pPr>
        <w:jc w:val="both"/>
        <w:rPr>
          <w:rFonts w:ascii="Arial" w:hAnsi="Arial"/>
          <w:sz w:val="20"/>
        </w:rPr>
      </w:pPr>
      <w:r>
        <w:rPr>
          <w:rFonts w:ascii="Arial" w:hAnsi="Arial"/>
          <w:sz w:val="20"/>
          <w:szCs w:val="20"/>
        </w:rPr>
        <w:t xml:space="preserve">____ </w:t>
      </w:r>
      <w:proofErr w:type="gramStart"/>
      <w:r>
        <w:rPr>
          <w:rFonts w:ascii="Arial" w:hAnsi="Arial"/>
          <w:sz w:val="20"/>
        </w:rPr>
        <w:t>For</w:t>
      </w:r>
      <w:proofErr w:type="gramEnd"/>
      <w:r>
        <w:rPr>
          <w:rFonts w:ascii="Arial" w:hAnsi="Arial"/>
          <w:sz w:val="20"/>
        </w:rPr>
        <w:t xml:space="preserve"> this lab, you will use the top toolbar to navigate precisely through </w:t>
      </w:r>
      <w:proofErr w:type="spellStart"/>
      <w:r>
        <w:rPr>
          <w:rFonts w:ascii="Arial" w:hAnsi="Arial"/>
          <w:sz w:val="20"/>
        </w:rPr>
        <w:t>inlines</w:t>
      </w:r>
      <w:proofErr w:type="spellEnd"/>
      <w:r>
        <w:rPr>
          <w:rFonts w:ascii="Arial" w:hAnsi="Arial"/>
          <w:sz w:val="20"/>
        </w:rPr>
        <w:t xml:space="preserve"> and </w:t>
      </w:r>
      <w:proofErr w:type="spellStart"/>
      <w:r>
        <w:rPr>
          <w:rFonts w:ascii="Arial" w:hAnsi="Arial"/>
          <w:sz w:val="20"/>
        </w:rPr>
        <w:t>crosslines</w:t>
      </w:r>
      <w:proofErr w:type="spellEnd"/>
      <w:r>
        <w:rPr>
          <w:rFonts w:ascii="Arial" w:hAnsi="Arial"/>
          <w:sz w:val="20"/>
        </w:rPr>
        <w:t xml:space="preserve">. First, be sure the inline is selected (highlighted) in the Tree Scene on the left of the screen. Then, define a line number in the box shown below and </w:t>
      </w:r>
      <w:proofErr w:type="gramStart"/>
      <w:r>
        <w:rPr>
          <w:rFonts w:ascii="Arial" w:hAnsi="Arial"/>
          <w:sz w:val="20"/>
        </w:rPr>
        <w:t>click enter</w:t>
      </w:r>
      <w:proofErr w:type="gramEnd"/>
      <w:r>
        <w:rPr>
          <w:rFonts w:ascii="Arial" w:hAnsi="Arial"/>
          <w:sz w:val="20"/>
        </w:rPr>
        <w:t>. To move through the data in intervals, e.g., to look at every 10</w:t>
      </w:r>
      <w:r w:rsidRPr="00C242C0">
        <w:rPr>
          <w:rFonts w:ascii="Arial" w:hAnsi="Arial"/>
          <w:sz w:val="20"/>
          <w:vertAlign w:val="superscript"/>
        </w:rPr>
        <w:t>th</w:t>
      </w:r>
      <w:r>
        <w:rPr>
          <w:rFonts w:ascii="Arial" w:hAnsi="Arial"/>
          <w:sz w:val="20"/>
        </w:rPr>
        <w:t xml:space="preserve"> inline, use the step tool with the green arrows.</w:t>
      </w:r>
    </w:p>
    <w:p w14:paraId="0F2A706A" w14:textId="77777777" w:rsidR="00685B4C" w:rsidRPr="00685B4C" w:rsidRDefault="00685B4C" w:rsidP="00296B5C">
      <w:pPr>
        <w:jc w:val="both"/>
        <w:rPr>
          <w:rFonts w:ascii="Arial" w:hAnsi="Arial"/>
          <w:sz w:val="20"/>
        </w:rPr>
      </w:pPr>
    </w:p>
    <w:p w14:paraId="411DCA75" w14:textId="3C3A4BA5" w:rsidR="00DD48E8" w:rsidRDefault="00DD48E8" w:rsidP="00296B5C">
      <w:pPr>
        <w:jc w:val="both"/>
        <w:rPr>
          <w:rFonts w:ascii="Arial" w:hAnsi="Arial"/>
          <w:b/>
          <w:sz w:val="20"/>
          <w:szCs w:val="20"/>
        </w:rPr>
      </w:pPr>
      <w:r>
        <w:rPr>
          <w:rFonts w:ascii="Arial" w:hAnsi="Arial"/>
          <w:noProof/>
          <w:sz w:val="20"/>
        </w:rPr>
        <mc:AlternateContent>
          <mc:Choice Requires="wps">
            <w:drawing>
              <wp:anchor distT="0" distB="0" distL="114300" distR="114300" simplePos="0" relativeHeight="251671552" behindDoc="0" locked="0" layoutInCell="1" allowOverlap="1" wp14:anchorId="5FC9062C" wp14:editId="14148091">
                <wp:simplePos x="0" y="0"/>
                <wp:positionH relativeFrom="column">
                  <wp:posOffset>165735</wp:posOffset>
                </wp:positionH>
                <wp:positionV relativeFrom="paragraph">
                  <wp:posOffset>345440</wp:posOffset>
                </wp:positionV>
                <wp:extent cx="2276475" cy="790575"/>
                <wp:effectExtent l="50800" t="25400" r="85725" b="98425"/>
                <wp:wrapTight wrapText="bothSides">
                  <wp:wrapPolygon edited="0">
                    <wp:start x="-482" y="-694"/>
                    <wp:lineTo x="-482" y="23595"/>
                    <wp:lineTo x="22172" y="23595"/>
                    <wp:lineTo x="22172" y="-694"/>
                    <wp:lineTo x="-482" y="-694"/>
                  </wp:wrapPolygon>
                </wp:wrapTight>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790575"/>
                        </a:xfrm>
                        <a:prstGeom prst="rect">
                          <a:avLst/>
                        </a:prstGeom>
                        <a:noFill/>
                        <a:ln w="19050">
                          <a:solidFill>
                            <a:schemeClr val="accent2">
                              <a:lumMod val="100000"/>
                              <a:lumOff val="0"/>
                            </a:schemeClr>
                          </a:solidFill>
                          <a:miter lim="800000"/>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3.05pt;margin-top:27.2pt;width:179.25pt;height:6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" filled="f" fillcolor="#9bc1ff" strokecolor="#c0504d [3205]" strokeweight="1.5pt">
                <v:fill color2="#3f80cd" focus="100%" type="gradient"/>
                <v:shadow on="t" opacity="22938f" mv:blur="38100f" offset="0,2pt"/>
                <v:textbox inset=",7.2pt,,7.2pt"/>
                <w10:wrap type="tight"/>
              </v:rect>
            </w:pict>
          </mc:Fallback>
        </mc:AlternateContent>
      </w:r>
      <w:r>
        <w:rPr>
          <w:rFonts w:ascii="Arial" w:hAnsi="Arial"/>
          <w:noProof/>
          <w:sz w:val="20"/>
        </w:rPr>
        <mc:AlternateContent>
          <mc:Choice Requires="wps">
            <w:drawing>
              <wp:anchor distT="0" distB="0" distL="114300" distR="114300" simplePos="0" relativeHeight="251670528" behindDoc="0" locked="0" layoutInCell="1" allowOverlap="1" wp14:anchorId="0D96F097" wp14:editId="6364260C">
                <wp:simplePos x="0" y="0"/>
                <wp:positionH relativeFrom="column">
                  <wp:posOffset>4509135</wp:posOffset>
                </wp:positionH>
                <wp:positionV relativeFrom="paragraph">
                  <wp:posOffset>2540</wp:posOffset>
                </wp:positionV>
                <wp:extent cx="1362075" cy="666750"/>
                <wp:effectExtent l="50800" t="25400" r="85725" b="95250"/>
                <wp:wrapNone/>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666750"/>
                        </a:xfrm>
                        <a:prstGeom prst="rect">
                          <a:avLst/>
                        </a:prstGeom>
                        <a:noFill/>
                        <a:ln w="19050">
                          <a:solidFill>
                            <a:schemeClr val="accent2">
                              <a:lumMod val="100000"/>
                              <a:lumOff val="0"/>
                            </a:schemeClr>
                          </a:solidFill>
                          <a:miter lim="800000"/>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55.05pt;margin-top:.2pt;width:107.2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" filled="f" fillcolor="#9bc1ff" strokecolor="#c0504d [3205]" strokeweight="1.5pt">
                <v:fill color2="#3f80cd" focus="100%" type="gradient"/>
                <v:shadow on="t" opacity="22938f" mv:blur="38100f" offset="0,2pt"/>
                <v:textbox inset=",7.2pt,,7.2pt"/>
              </v:rect>
            </w:pict>
          </mc:Fallback>
        </mc:AlternateContent>
      </w:r>
      <w:r>
        <w:rPr>
          <w:rFonts w:ascii="Arial" w:hAnsi="Arial"/>
          <w:noProof/>
          <w:sz w:val="20"/>
        </w:rPr>
        <w:drawing>
          <wp:anchor distT="0" distB="0" distL="114300" distR="114300" simplePos="0" relativeHeight="251669504" behindDoc="0" locked="0" layoutInCell="1" allowOverlap="1" wp14:anchorId="42AC16AE" wp14:editId="64CE8F81">
            <wp:simplePos x="0" y="0"/>
            <wp:positionH relativeFrom="column">
              <wp:posOffset>280035</wp:posOffset>
            </wp:positionH>
            <wp:positionV relativeFrom="paragraph">
              <wp:posOffset>116840</wp:posOffset>
            </wp:positionV>
            <wp:extent cx="5486400" cy="82105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5486400" cy="821055"/>
                    </a:xfrm>
                    <a:prstGeom prst="rect">
                      <a:avLst/>
                    </a:prstGeom>
                    <a:noFill/>
                    <a:ln w="9525">
                      <a:noFill/>
                      <a:miter lim="800000"/>
                      <a:headEnd/>
                      <a:tailEnd/>
                    </a:ln>
                  </pic:spPr>
                </pic:pic>
              </a:graphicData>
            </a:graphic>
          </wp:anchor>
        </w:drawing>
      </w:r>
    </w:p>
    <w:p w14:paraId="2EECB62F" w14:textId="77777777" w:rsidR="00DD48E8" w:rsidRDefault="00DD48E8" w:rsidP="00296B5C">
      <w:pPr>
        <w:jc w:val="both"/>
        <w:rPr>
          <w:rFonts w:ascii="Arial" w:hAnsi="Arial"/>
          <w:b/>
          <w:sz w:val="20"/>
          <w:szCs w:val="20"/>
        </w:rPr>
      </w:pPr>
    </w:p>
    <w:p w14:paraId="4A15EE15" w14:textId="77777777" w:rsidR="00DD48E8" w:rsidRDefault="00DD48E8" w:rsidP="00296B5C">
      <w:pPr>
        <w:jc w:val="both"/>
        <w:rPr>
          <w:rFonts w:ascii="Arial" w:hAnsi="Arial"/>
          <w:b/>
          <w:sz w:val="20"/>
          <w:szCs w:val="20"/>
        </w:rPr>
      </w:pPr>
    </w:p>
    <w:p w14:paraId="465B80A2" w14:textId="77777777" w:rsidR="00DD48E8" w:rsidRDefault="00DD48E8" w:rsidP="00296B5C">
      <w:pPr>
        <w:jc w:val="both"/>
        <w:rPr>
          <w:rFonts w:ascii="Arial" w:hAnsi="Arial"/>
          <w:b/>
          <w:sz w:val="20"/>
          <w:szCs w:val="20"/>
        </w:rPr>
      </w:pPr>
    </w:p>
    <w:p w14:paraId="3F629AFF" w14:textId="77777777" w:rsidR="00DD48E8" w:rsidRDefault="00DD48E8" w:rsidP="00296B5C">
      <w:pPr>
        <w:jc w:val="both"/>
        <w:rPr>
          <w:rFonts w:ascii="Arial" w:hAnsi="Arial"/>
          <w:b/>
          <w:sz w:val="20"/>
          <w:szCs w:val="20"/>
        </w:rPr>
      </w:pPr>
    </w:p>
    <w:p w14:paraId="44E101CD" w14:textId="77777777" w:rsidR="00DD48E8" w:rsidRDefault="00DD48E8" w:rsidP="00296B5C">
      <w:pPr>
        <w:jc w:val="both"/>
        <w:rPr>
          <w:rFonts w:ascii="Arial" w:hAnsi="Arial"/>
          <w:b/>
          <w:sz w:val="20"/>
          <w:szCs w:val="20"/>
        </w:rPr>
      </w:pPr>
    </w:p>
    <w:p w14:paraId="070EF529" w14:textId="77777777" w:rsidR="00DD48E8" w:rsidRDefault="00DD48E8" w:rsidP="00296B5C">
      <w:pPr>
        <w:jc w:val="both"/>
        <w:rPr>
          <w:rFonts w:ascii="Arial" w:hAnsi="Arial"/>
          <w:b/>
          <w:sz w:val="20"/>
          <w:szCs w:val="20"/>
        </w:rPr>
      </w:pPr>
    </w:p>
    <w:p w14:paraId="63DFD7A5" w14:textId="77777777" w:rsidR="00DD48E8" w:rsidRDefault="00DD48E8" w:rsidP="00296B5C">
      <w:pPr>
        <w:jc w:val="both"/>
        <w:rPr>
          <w:rFonts w:ascii="Arial" w:hAnsi="Arial"/>
          <w:b/>
          <w:sz w:val="20"/>
          <w:szCs w:val="20"/>
        </w:rPr>
      </w:pPr>
    </w:p>
    <w:p w14:paraId="1D60C629" w14:textId="77777777" w:rsidR="00DD48E8" w:rsidRDefault="00DD48E8" w:rsidP="00296B5C">
      <w:pPr>
        <w:jc w:val="both"/>
        <w:rPr>
          <w:rFonts w:ascii="Arial" w:hAnsi="Arial"/>
          <w:b/>
          <w:sz w:val="20"/>
          <w:szCs w:val="20"/>
        </w:rPr>
      </w:pPr>
    </w:p>
    <w:p w14:paraId="7F940A33" w14:textId="73EB2FAD" w:rsidR="00DD48E8" w:rsidRDefault="00DD48E8" w:rsidP="00DD48E8">
      <w:pPr>
        <w:jc w:val="both"/>
        <w:rPr>
          <w:rFonts w:ascii="Arial" w:hAnsi="Arial"/>
          <w:sz w:val="20"/>
        </w:rPr>
      </w:pPr>
      <w:r>
        <w:rPr>
          <w:rFonts w:ascii="Arial" w:hAnsi="Arial"/>
          <w:sz w:val="20"/>
          <w:szCs w:val="20"/>
        </w:rPr>
        <w:t xml:space="preserve">____ </w:t>
      </w:r>
      <w:r>
        <w:rPr>
          <w:rFonts w:ascii="Arial" w:hAnsi="Arial"/>
          <w:sz w:val="20"/>
        </w:rPr>
        <w:t xml:space="preserve">Use these tools to navigate to Inline 325. Your screen should look like the one below. </w:t>
      </w:r>
    </w:p>
    <w:p w14:paraId="62404D2D" w14:textId="77777777" w:rsidR="00685B4C" w:rsidRDefault="00685B4C" w:rsidP="00DD48E8">
      <w:pPr>
        <w:jc w:val="both"/>
        <w:rPr>
          <w:rFonts w:ascii="Arial" w:hAnsi="Arial"/>
          <w:sz w:val="20"/>
        </w:rPr>
      </w:pPr>
    </w:p>
    <w:p w14:paraId="6576A4C4" w14:textId="5CC03BE8" w:rsidR="00DD48E8" w:rsidRPr="00685B4C" w:rsidRDefault="00685B4C" w:rsidP="00296B5C">
      <w:pPr>
        <w:jc w:val="both"/>
        <w:rPr>
          <w:rFonts w:ascii="Arial" w:hAnsi="Arial"/>
          <w:sz w:val="20"/>
        </w:rPr>
      </w:pPr>
      <w:r>
        <w:rPr>
          <w:rFonts w:ascii="Arial" w:hAnsi="Arial"/>
          <w:sz w:val="20"/>
          <w:szCs w:val="20"/>
        </w:rPr>
        <w:t xml:space="preserve">____ </w:t>
      </w:r>
      <w:r>
        <w:rPr>
          <w:rFonts w:ascii="Arial" w:hAnsi="Arial"/>
          <w:sz w:val="20"/>
        </w:rPr>
        <w:t xml:space="preserve">Use your mouse to zoom in and out, noting the </w:t>
      </w:r>
      <w:proofErr w:type="gramStart"/>
      <w:r>
        <w:rPr>
          <w:rFonts w:ascii="Arial" w:hAnsi="Arial"/>
          <w:sz w:val="20"/>
        </w:rPr>
        <w:t>two circled</w:t>
      </w:r>
      <w:proofErr w:type="gramEnd"/>
      <w:r>
        <w:rPr>
          <w:rFonts w:ascii="Arial" w:hAnsi="Arial"/>
          <w:sz w:val="20"/>
        </w:rPr>
        <w:t xml:space="preserve"> areas below, labeled A and B.</w:t>
      </w:r>
    </w:p>
    <w:p w14:paraId="2090F44A" w14:textId="7CBF94E6" w:rsidR="00DD48E8" w:rsidRDefault="00685B4C" w:rsidP="00296B5C">
      <w:pPr>
        <w:jc w:val="both"/>
        <w:rPr>
          <w:rFonts w:ascii="Arial" w:hAnsi="Arial"/>
          <w:b/>
          <w:sz w:val="20"/>
          <w:szCs w:val="20"/>
        </w:rPr>
      </w:pPr>
      <w:r>
        <w:rPr>
          <w:rFonts w:ascii="Arial" w:hAnsi="Arial"/>
          <w:noProof/>
          <w:sz w:val="20"/>
        </w:rPr>
        <mc:AlternateContent>
          <mc:Choice Requires="wps">
            <w:drawing>
              <wp:anchor distT="0" distB="0" distL="114300" distR="114300" simplePos="0" relativeHeight="251677696" behindDoc="0" locked="0" layoutInCell="1" allowOverlap="1" wp14:anchorId="616DF9F8" wp14:editId="6A399A1B">
                <wp:simplePos x="0" y="0"/>
                <wp:positionH relativeFrom="column">
                  <wp:posOffset>2337435</wp:posOffset>
                </wp:positionH>
                <wp:positionV relativeFrom="paragraph">
                  <wp:posOffset>1698625</wp:posOffset>
                </wp:positionV>
                <wp:extent cx="342900" cy="419100"/>
                <wp:effectExtent l="0" t="0" r="0" b="0"/>
                <wp:wrapNone/>
                <wp:docPr id="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429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4496C" w14:textId="77777777" w:rsidR="00AC1DC0" w:rsidRPr="003D2D5E" w:rsidRDefault="00AC1DC0" w:rsidP="00685B4C">
                            <w:pPr>
                              <w:rPr>
                                <w:rFonts w:ascii="Arial" w:hAnsi="Arial"/>
                                <w:color w:val="FFFFFF" w:themeColor="background1"/>
                              </w:rPr>
                            </w:pPr>
                            <w:r w:rsidRPr="003D2D5E">
                              <w:rPr>
                                <w:rFonts w:ascii="Arial" w:hAnsi="Arial"/>
                                <w:color w:val="FFFFFF" w:themeColor="background1"/>
                              </w:rPr>
                              <w:t>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6" o:spid="_x0000_s1026" type="#_x0000_t202" style="position:absolute;left:0;text-align:left;margin-left:184.05pt;margin-top:133.75pt;width:27pt;height:33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" filled="f" stroked="f">
                <v:textbox inset=",7.2pt,,7.2pt">
                  <w:txbxContent>
                    <w:p w14:paraId="2534496C" w14:textId="77777777" w:rsidR="00AC1DC0" w:rsidRPr="003D2D5E" w:rsidRDefault="00AC1DC0" w:rsidP="00685B4C">
                      <w:pPr>
                        <w:rPr>
                          <w:rFonts w:ascii="Arial" w:hAnsi="Arial"/>
                          <w:color w:val="FFFFFF" w:themeColor="background1"/>
                        </w:rPr>
                      </w:pPr>
                      <w:r w:rsidRPr="003D2D5E">
                        <w:rPr>
                          <w:rFonts w:ascii="Arial" w:hAnsi="Arial"/>
                          <w:color w:val="FFFFFF" w:themeColor="background1"/>
                        </w:rPr>
                        <w:t>A</w:t>
                      </w:r>
                    </w:p>
                  </w:txbxContent>
                </v:textbox>
              </v:shape>
            </w:pict>
          </mc:Fallback>
        </mc:AlternateContent>
      </w:r>
      <w:r>
        <w:rPr>
          <w:rFonts w:ascii="Arial" w:hAnsi="Arial"/>
          <w:noProof/>
          <w:sz w:val="20"/>
        </w:rPr>
        <mc:AlternateContent>
          <mc:Choice Requires="wps">
            <w:drawing>
              <wp:anchor distT="0" distB="0" distL="114300" distR="114300" simplePos="0" relativeHeight="251676672" behindDoc="0" locked="0" layoutInCell="1" allowOverlap="1" wp14:anchorId="002247E7" wp14:editId="51D4C294">
                <wp:simplePos x="0" y="0"/>
                <wp:positionH relativeFrom="column">
                  <wp:posOffset>3709035</wp:posOffset>
                </wp:positionH>
                <wp:positionV relativeFrom="paragraph">
                  <wp:posOffset>669925</wp:posOffset>
                </wp:positionV>
                <wp:extent cx="342900" cy="342900"/>
                <wp:effectExtent l="0" t="0" r="0" b="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1E359" w14:textId="77777777" w:rsidR="00AC1DC0" w:rsidRPr="003D2D5E" w:rsidRDefault="00AC1DC0" w:rsidP="00685B4C">
                            <w:pPr>
                              <w:rPr>
                                <w:rFonts w:ascii="Arial" w:hAnsi="Arial"/>
                                <w:color w:val="FFFFFF" w:themeColor="background1"/>
                              </w:rPr>
                            </w:pPr>
                            <w:r>
                              <w:rPr>
                                <w:rFonts w:ascii="Arial" w:hAnsi="Arial"/>
                                <w:color w:val="FFFFFF" w:themeColor="background1"/>
                              </w:rPr>
                              <w:t>B</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left:0;text-align:left;margin-left:292.05pt;margin-top:52.75pt;width:27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" filled="f" stroked="f">
                <v:textbox inset=",7.2pt,,7.2pt">
                  <w:txbxContent>
                    <w:p w14:paraId="1001E359" w14:textId="77777777" w:rsidR="00AC1DC0" w:rsidRPr="003D2D5E" w:rsidRDefault="00AC1DC0" w:rsidP="00685B4C">
                      <w:pPr>
                        <w:rPr>
                          <w:rFonts w:ascii="Arial" w:hAnsi="Arial"/>
                          <w:color w:val="FFFFFF" w:themeColor="background1"/>
                        </w:rPr>
                      </w:pPr>
                      <w:r>
                        <w:rPr>
                          <w:rFonts w:ascii="Arial" w:hAnsi="Arial"/>
                          <w:color w:val="FFFFFF" w:themeColor="background1"/>
                        </w:rPr>
                        <w:t>B</w:t>
                      </w:r>
                    </w:p>
                  </w:txbxContent>
                </v:textbox>
              </v:shape>
            </w:pict>
          </mc:Fallback>
        </mc:AlternateContent>
      </w:r>
      <w:r>
        <w:rPr>
          <w:rFonts w:ascii="Arial" w:hAnsi="Arial"/>
          <w:noProof/>
          <w:sz w:val="20"/>
        </w:rPr>
        <mc:AlternateContent>
          <mc:Choice Requires="wps">
            <w:drawing>
              <wp:anchor distT="0" distB="0" distL="114300" distR="114300" simplePos="0" relativeHeight="251675648" behindDoc="0" locked="0" layoutInCell="1" allowOverlap="1" wp14:anchorId="1EA69D84" wp14:editId="39C83CE4">
                <wp:simplePos x="0" y="0"/>
                <wp:positionH relativeFrom="column">
                  <wp:posOffset>3594735</wp:posOffset>
                </wp:positionH>
                <wp:positionV relativeFrom="paragraph">
                  <wp:posOffset>1012825</wp:posOffset>
                </wp:positionV>
                <wp:extent cx="438150" cy="1019175"/>
                <wp:effectExtent l="50800" t="25400" r="69850" b="98425"/>
                <wp:wrapTight wrapText="bothSides">
                  <wp:wrapPolygon edited="0">
                    <wp:start x="5009" y="-538"/>
                    <wp:lineTo x="-2504" y="0"/>
                    <wp:lineTo x="-2504" y="19379"/>
                    <wp:lineTo x="5009" y="23148"/>
                    <wp:lineTo x="16278" y="23148"/>
                    <wp:lineTo x="17530" y="22609"/>
                    <wp:lineTo x="23791" y="17226"/>
                    <wp:lineTo x="23791" y="8613"/>
                    <wp:lineTo x="16278" y="538"/>
                    <wp:lineTo x="16278" y="-538"/>
                    <wp:lineTo x="5009" y="-538"/>
                  </wp:wrapPolygon>
                </wp:wrapTight>
                <wp:docPr id="12"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1019175"/>
                        </a:xfrm>
                        <a:prstGeom prst="ellipse">
                          <a:avLst/>
                        </a:prstGeom>
                        <a:noFill/>
                        <a:ln w="19050">
                          <a:solidFill>
                            <a:schemeClr val="bg2">
                              <a:lumMod val="100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26" style="position:absolute;margin-left:283.05pt;margin-top:79.75pt;width:34.5pt;height:8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" filled="f" fillcolor="#9bc1ff" strokecolor="#eeece1 [3214]" strokeweight="1.5pt">
                <v:fill color2="#3f80cd" focus="100%" type="gradient">
                  <o:fill v:ext="view" type="gradientUnscaled"/>
                </v:fill>
                <v:shadow on="t" opacity="22938f" mv:blur="38100f" offset="0,2pt"/>
                <v:textbox inset=",7.2pt,,7.2pt"/>
                <w10:wrap type="tight"/>
              </v:oval>
            </w:pict>
          </mc:Fallback>
        </mc:AlternateContent>
      </w:r>
      <w:r>
        <w:rPr>
          <w:rFonts w:ascii="Arial" w:hAnsi="Arial"/>
          <w:noProof/>
          <w:sz w:val="20"/>
        </w:rPr>
        <mc:AlternateContent>
          <mc:Choice Requires="wps">
            <w:drawing>
              <wp:anchor distT="0" distB="0" distL="114300" distR="114300" simplePos="0" relativeHeight="251674624" behindDoc="0" locked="0" layoutInCell="1" allowOverlap="1" wp14:anchorId="6B83DCAC" wp14:editId="7629B9C2">
                <wp:simplePos x="0" y="0"/>
                <wp:positionH relativeFrom="column">
                  <wp:posOffset>2654935</wp:posOffset>
                </wp:positionH>
                <wp:positionV relativeFrom="paragraph">
                  <wp:posOffset>1812925</wp:posOffset>
                </wp:positionV>
                <wp:extent cx="944245" cy="447675"/>
                <wp:effectExtent l="50800" t="25400" r="46355" b="111125"/>
                <wp:wrapTight wrapText="bothSides">
                  <wp:wrapPolygon edited="0">
                    <wp:start x="4648" y="-1226"/>
                    <wp:lineTo x="-1162" y="0"/>
                    <wp:lineTo x="-1162" y="17157"/>
                    <wp:lineTo x="4067" y="24511"/>
                    <wp:lineTo x="5229" y="25736"/>
                    <wp:lineTo x="16269" y="25736"/>
                    <wp:lineTo x="16850" y="24511"/>
                    <wp:lineTo x="21498" y="19609"/>
                    <wp:lineTo x="22079" y="11030"/>
                    <wp:lineTo x="20336" y="3677"/>
                    <wp:lineTo x="16850" y="-1226"/>
                    <wp:lineTo x="4648" y="-1226"/>
                  </wp:wrapPolygon>
                </wp:wrapTight>
                <wp:docPr id="13"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245" cy="447675"/>
                        </a:xfrm>
                        <a:prstGeom prst="ellipse">
                          <a:avLst/>
                        </a:prstGeom>
                        <a:noFill/>
                        <a:ln w="19050">
                          <a:solidFill>
                            <a:schemeClr val="bg2">
                              <a:lumMod val="100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6" style="position:absolute;margin-left:209.05pt;margin-top:142.75pt;width:74.35pt;height:3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" filled="f" fillcolor="#9bc1ff" strokecolor="#eeece1 [3214]" strokeweight="1.5pt">
                <v:fill color2="#3f80cd" focus="100%" type="gradient">
                  <o:fill v:ext="view" type="gradientUnscaled"/>
                </v:fill>
                <v:shadow on="t" opacity="22938f" mv:blur="38100f" offset="0,2pt"/>
                <v:textbox inset=",7.2pt,,7.2pt"/>
                <w10:wrap type="tight"/>
              </v:oval>
            </w:pict>
          </mc:Fallback>
        </mc:AlternateContent>
      </w:r>
      <w:r>
        <w:rPr>
          <w:rFonts w:ascii="Arial" w:hAnsi="Arial"/>
          <w:noProof/>
          <w:sz w:val="20"/>
        </w:rPr>
        <w:drawing>
          <wp:anchor distT="0" distB="0" distL="114300" distR="114300" simplePos="0" relativeHeight="251673600" behindDoc="0" locked="0" layoutInCell="1" allowOverlap="1" wp14:anchorId="73B33F11" wp14:editId="23A11830">
            <wp:simplePos x="0" y="0"/>
            <wp:positionH relativeFrom="column">
              <wp:posOffset>965835</wp:posOffset>
            </wp:positionH>
            <wp:positionV relativeFrom="paragraph">
              <wp:posOffset>212725</wp:posOffset>
            </wp:positionV>
            <wp:extent cx="4427855" cy="2785110"/>
            <wp:effectExtent l="0" t="0" r="0"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4427855" cy="2785110"/>
                    </a:xfrm>
                    <a:prstGeom prst="rect">
                      <a:avLst/>
                    </a:prstGeom>
                    <a:noFill/>
                    <a:ln w="9525">
                      <a:noFill/>
                      <a:miter lim="800000"/>
                      <a:headEnd/>
                      <a:tailEnd/>
                    </a:ln>
                  </pic:spPr>
                </pic:pic>
              </a:graphicData>
            </a:graphic>
          </wp:anchor>
        </w:drawing>
      </w:r>
    </w:p>
    <w:p w14:paraId="73F878D8" w14:textId="77777777" w:rsidR="00DD48E8" w:rsidRDefault="00DD48E8" w:rsidP="00296B5C">
      <w:pPr>
        <w:jc w:val="both"/>
        <w:rPr>
          <w:rFonts w:ascii="Arial" w:hAnsi="Arial"/>
          <w:b/>
          <w:sz w:val="20"/>
          <w:szCs w:val="20"/>
        </w:rPr>
      </w:pPr>
    </w:p>
    <w:p w14:paraId="1E40FEFE" w14:textId="77777777" w:rsidR="00DD48E8" w:rsidRDefault="00DD48E8" w:rsidP="00296B5C">
      <w:pPr>
        <w:jc w:val="both"/>
        <w:rPr>
          <w:rFonts w:ascii="Arial" w:hAnsi="Arial"/>
          <w:b/>
          <w:sz w:val="20"/>
          <w:szCs w:val="20"/>
        </w:rPr>
      </w:pPr>
    </w:p>
    <w:p w14:paraId="3E8307F4" w14:textId="6F482231" w:rsidR="00DD48E8" w:rsidRDefault="00DD48E8" w:rsidP="00296B5C">
      <w:pPr>
        <w:jc w:val="both"/>
        <w:rPr>
          <w:rFonts w:ascii="Arial" w:hAnsi="Arial"/>
          <w:b/>
          <w:sz w:val="20"/>
          <w:szCs w:val="20"/>
        </w:rPr>
      </w:pPr>
    </w:p>
    <w:p w14:paraId="43D4DF87" w14:textId="77777777" w:rsidR="00DD48E8" w:rsidRDefault="00DD48E8" w:rsidP="00296B5C">
      <w:pPr>
        <w:jc w:val="both"/>
        <w:rPr>
          <w:rFonts w:ascii="Arial" w:hAnsi="Arial"/>
          <w:b/>
          <w:sz w:val="20"/>
          <w:szCs w:val="20"/>
        </w:rPr>
      </w:pPr>
    </w:p>
    <w:p w14:paraId="5890073F" w14:textId="77777777" w:rsidR="00DD48E8" w:rsidRDefault="00DD48E8" w:rsidP="00296B5C">
      <w:pPr>
        <w:jc w:val="both"/>
        <w:rPr>
          <w:rFonts w:ascii="Arial" w:hAnsi="Arial"/>
          <w:b/>
          <w:sz w:val="20"/>
          <w:szCs w:val="20"/>
        </w:rPr>
      </w:pPr>
    </w:p>
    <w:p w14:paraId="2872E77C" w14:textId="77777777" w:rsidR="00DD48E8" w:rsidRDefault="00DD48E8" w:rsidP="00296B5C">
      <w:pPr>
        <w:jc w:val="both"/>
        <w:rPr>
          <w:rFonts w:ascii="Arial" w:hAnsi="Arial"/>
          <w:b/>
          <w:sz w:val="20"/>
          <w:szCs w:val="20"/>
        </w:rPr>
      </w:pPr>
    </w:p>
    <w:p w14:paraId="5B275397" w14:textId="77777777" w:rsidR="00DD48E8" w:rsidRDefault="00DD48E8" w:rsidP="00296B5C">
      <w:pPr>
        <w:jc w:val="both"/>
        <w:rPr>
          <w:rFonts w:ascii="Arial" w:hAnsi="Arial"/>
          <w:b/>
          <w:sz w:val="20"/>
          <w:szCs w:val="20"/>
        </w:rPr>
      </w:pPr>
    </w:p>
    <w:p w14:paraId="0EBEB601" w14:textId="77777777" w:rsidR="00DD48E8" w:rsidRDefault="00DD48E8" w:rsidP="00296B5C">
      <w:pPr>
        <w:jc w:val="both"/>
        <w:rPr>
          <w:rFonts w:ascii="Arial" w:hAnsi="Arial"/>
          <w:b/>
          <w:sz w:val="20"/>
          <w:szCs w:val="20"/>
        </w:rPr>
      </w:pPr>
    </w:p>
    <w:p w14:paraId="4558F84A" w14:textId="77777777" w:rsidR="00DD48E8" w:rsidRDefault="00DD48E8" w:rsidP="00296B5C">
      <w:pPr>
        <w:jc w:val="both"/>
        <w:rPr>
          <w:rFonts w:ascii="Arial" w:hAnsi="Arial"/>
          <w:b/>
          <w:sz w:val="20"/>
          <w:szCs w:val="20"/>
        </w:rPr>
      </w:pPr>
    </w:p>
    <w:p w14:paraId="013A0401" w14:textId="77777777" w:rsidR="00DD48E8" w:rsidRDefault="00DD48E8" w:rsidP="00296B5C">
      <w:pPr>
        <w:jc w:val="both"/>
        <w:rPr>
          <w:rFonts w:ascii="Arial" w:hAnsi="Arial"/>
          <w:b/>
          <w:sz w:val="20"/>
          <w:szCs w:val="20"/>
        </w:rPr>
      </w:pPr>
    </w:p>
    <w:p w14:paraId="29B85B07" w14:textId="77777777" w:rsidR="00DD48E8" w:rsidRDefault="00DD48E8" w:rsidP="00296B5C">
      <w:pPr>
        <w:jc w:val="both"/>
        <w:rPr>
          <w:rFonts w:ascii="Arial" w:hAnsi="Arial"/>
          <w:b/>
          <w:sz w:val="20"/>
          <w:szCs w:val="20"/>
        </w:rPr>
      </w:pPr>
    </w:p>
    <w:p w14:paraId="2088EC05" w14:textId="77777777" w:rsidR="00DD48E8" w:rsidRDefault="00DD48E8" w:rsidP="00296B5C">
      <w:pPr>
        <w:jc w:val="both"/>
        <w:rPr>
          <w:rFonts w:ascii="Arial" w:hAnsi="Arial"/>
          <w:b/>
          <w:sz w:val="20"/>
          <w:szCs w:val="20"/>
        </w:rPr>
      </w:pPr>
    </w:p>
    <w:p w14:paraId="3FD33DF1" w14:textId="77777777" w:rsidR="00DD48E8" w:rsidRDefault="00DD48E8" w:rsidP="00296B5C">
      <w:pPr>
        <w:jc w:val="both"/>
        <w:rPr>
          <w:rFonts w:ascii="Arial" w:hAnsi="Arial"/>
          <w:b/>
          <w:sz w:val="20"/>
          <w:szCs w:val="20"/>
        </w:rPr>
      </w:pPr>
    </w:p>
    <w:p w14:paraId="25FC18A3" w14:textId="77777777" w:rsidR="00DD48E8" w:rsidRDefault="00DD48E8" w:rsidP="00296B5C">
      <w:pPr>
        <w:jc w:val="both"/>
        <w:rPr>
          <w:rFonts w:ascii="Arial" w:hAnsi="Arial"/>
          <w:b/>
          <w:sz w:val="20"/>
          <w:szCs w:val="20"/>
        </w:rPr>
      </w:pPr>
    </w:p>
    <w:p w14:paraId="5349EB59" w14:textId="77777777" w:rsidR="00DD48E8" w:rsidRDefault="00DD48E8" w:rsidP="00296B5C">
      <w:pPr>
        <w:jc w:val="both"/>
        <w:rPr>
          <w:rFonts w:ascii="Arial" w:hAnsi="Arial"/>
          <w:b/>
          <w:sz w:val="20"/>
          <w:szCs w:val="20"/>
        </w:rPr>
      </w:pPr>
    </w:p>
    <w:p w14:paraId="55D68FC5" w14:textId="77777777" w:rsidR="00DD48E8" w:rsidRDefault="00DD48E8" w:rsidP="00296B5C">
      <w:pPr>
        <w:jc w:val="both"/>
        <w:rPr>
          <w:rFonts w:ascii="Arial" w:hAnsi="Arial"/>
          <w:b/>
          <w:sz w:val="20"/>
          <w:szCs w:val="20"/>
        </w:rPr>
      </w:pPr>
    </w:p>
    <w:p w14:paraId="23565BA0" w14:textId="77777777" w:rsidR="00DD48E8" w:rsidRDefault="00DD48E8" w:rsidP="00296B5C">
      <w:pPr>
        <w:jc w:val="both"/>
        <w:rPr>
          <w:rFonts w:ascii="Arial" w:hAnsi="Arial"/>
          <w:b/>
          <w:sz w:val="20"/>
          <w:szCs w:val="20"/>
        </w:rPr>
      </w:pPr>
    </w:p>
    <w:p w14:paraId="4305C18C" w14:textId="77777777" w:rsidR="00DD48E8" w:rsidRDefault="00DD48E8" w:rsidP="00296B5C">
      <w:pPr>
        <w:jc w:val="both"/>
        <w:rPr>
          <w:rFonts w:ascii="Arial" w:hAnsi="Arial"/>
          <w:b/>
          <w:sz w:val="20"/>
          <w:szCs w:val="20"/>
        </w:rPr>
      </w:pPr>
    </w:p>
    <w:p w14:paraId="4EDEE915" w14:textId="77777777" w:rsidR="00DD48E8" w:rsidRDefault="00DD48E8" w:rsidP="00296B5C">
      <w:pPr>
        <w:jc w:val="both"/>
        <w:rPr>
          <w:rFonts w:ascii="Arial" w:hAnsi="Arial"/>
          <w:b/>
          <w:sz w:val="20"/>
          <w:szCs w:val="20"/>
        </w:rPr>
      </w:pPr>
    </w:p>
    <w:p w14:paraId="58A0A092" w14:textId="77777777" w:rsidR="00DD48E8" w:rsidRDefault="00DD48E8" w:rsidP="00296B5C">
      <w:pPr>
        <w:jc w:val="both"/>
        <w:rPr>
          <w:rFonts w:ascii="Arial" w:hAnsi="Arial"/>
          <w:b/>
          <w:sz w:val="20"/>
          <w:szCs w:val="20"/>
        </w:rPr>
      </w:pPr>
    </w:p>
    <w:p w14:paraId="253CE7FE" w14:textId="77777777" w:rsidR="00DD48E8" w:rsidRDefault="00DD48E8" w:rsidP="00296B5C">
      <w:pPr>
        <w:jc w:val="both"/>
        <w:rPr>
          <w:rFonts w:ascii="Arial" w:hAnsi="Arial"/>
          <w:b/>
          <w:sz w:val="20"/>
          <w:szCs w:val="20"/>
        </w:rPr>
      </w:pPr>
    </w:p>
    <w:p w14:paraId="4C5A0C52" w14:textId="3378552D" w:rsidR="00685B4C" w:rsidRPr="00F261F5" w:rsidRDefault="00685B4C" w:rsidP="00685B4C">
      <w:pPr>
        <w:jc w:val="both"/>
        <w:rPr>
          <w:rFonts w:ascii="Arial" w:hAnsi="Arial"/>
          <w:b/>
          <w:i/>
          <w:sz w:val="20"/>
          <w:szCs w:val="20"/>
        </w:rPr>
      </w:pPr>
      <w:r>
        <w:rPr>
          <w:rFonts w:ascii="Arial" w:hAnsi="Arial"/>
          <w:b/>
          <w:i/>
          <w:sz w:val="20"/>
          <w:szCs w:val="20"/>
        </w:rPr>
        <w:t>Q1. What kinds of structural features are shown in the circled regions? Are these features characteristic of regional extension or compression?</w:t>
      </w:r>
    </w:p>
    <w:p w14:paraId="359781F4" w14:textId="77777777" w:rsidR="00685B4C" w:rsidRPr="00F261F5" w:rsidRDefault="00685B4C" w:rsidP="00685B4C">
      <w:pPr>
        <w:jc w:val="both"/>
        <w:rPr>
          <w:rFonts w:ascii="Arial" w:hAnsi="Arial"/>
          <w:sz w:val="20"/>
          <w:szCs w:val="20"/>
        </w:rPr>
      </w:pPr>
    </w:p>
    <w:p w14:paraId="10613127" w14:textId="77777777" w:rsidR="00685B4C" w:rsidRPr="00F261F5" w:rsidRDefault="00685B4C" w:rsidP="00685B4C">
      <w:pPr>
        <w:jc w:val="both"/>
        <w:rPr>
          <w:sz w:val="20"/>
          <w:szCs w:val="20"/>
        </w:rPr>
      </w:pPr>
      <w:r w:rsidRPr="00F261F5">
        <w:rPr>
          <w:rFonts w:ascii="Arial" w:hAnsi="Arial"/>
          <w:sz w:val="20"/>
          <w:szCs w:val="20"/>
        </w:rPr>
        <w:t>_____________________________________________________________________________</w:t>
      </w:r>
      <w:r>
        <w:rPr>
          <w:rFonts w:ascii="Arial" w:hAnsi="Arial"/>
          <w:sz w:val="20"/>
          <w:szCs w:val="20"/>
        </w:rPr>
        <w:t>_____________</w:t>
      </w:r>
    </w:p>
    <w:p w14:paraId="7BA771E4" w14:textId="77777777" w:rsidR="00685B4C" w:rsidRPr="00F261F5" w:rsidRDefault="00685B4C" w:rsidP="00685B4C">
      <w:pPr>
        <w:jc w:val="both"/>
        <w:rPr>
          <w:rFonts w:ascii="Arial" w:hAnsi="Arial"/>
          <w:sz w:val="20"/>
          <w:szCs w:val="20"/>
        </w:rPr>
      </w:pPr>
    </w:p>
    <w:p w14:paraId="61C93807" w14:textId="77777777" w:rsidR="00685B4C" w:rsidRPr="00F261F5" w:rsidRDefault="00685B4C" w:rsidP="00685B4C">
      <w:pPr>
        <w:jc w:val="both"/>
        <w:rPr>
          <w:sz w:val="20"/>
          <w:szCs w:val="20"/>
        </w:rPr>
      </w:pPr>
      <w:r w:rsidRPr="00F261F5">
        <w:rPr>
          <w:rFonts w:ascii="Arial" w:hAnsi="Arial"/>
          <w:sz w:val="20"/>
          <w:szCs w:val="20"/>
        </w:rPr>
        <w:t>_____________________________________________________________________________</w:t>
      </w:r>
      <w:r>
        <w:rPr>
          <w:rFonts w:ascii="Arial" w:hAnsi="Arial"/>
          <w:sz w:val="20"/>
          <w:szCs w:val="20"/>
        </w:rPr>
        <w:t>_____________</w:t>
      </w:r>
    </w:p>
    <w:p w14:paraId="0854813A" w14:textId="777610D8" w:rsidR="00275C07" w:rsidRDefault="00275C07" w:rsidP="00275C07">
      <w:pPr>
        <w:jc w:val="both"/>
        <w:rPr>
          <w:rFonts w:ascii="Arial" w:hAnsi="Arial"/>
          <w:b/>
          <w:i/>
          <w:sz w:val="20"/>
          <w:szCs w:val="20"/>
        </w:rPr>
      </w:pPr>
      <w:r>
        <w:rPr>
          <w:rFonts w:ascii="Arial" w:hAnsi="Arial"/>
          <w:b/>
          <w:i/>
          <w:sz w:val="20"/>
          <w:szCs w:val="20"/>
        </w:rPr>
        <w:lastRenderedPageBreak/>
        <w:t>Q2. Trace the uppermost extent of the feature circled B in Inline 325. Does this feature appear to reach the surface of the F3 Seismic Volume? Why or why not?</w:t>
      </w:r>
    </w:p>
    <w:p w14:paraId="2CEE3316" w14:textId="77777777" w:rsidR="00275C07" w:rsidRDefault="00275C07" w:rsidP="00275C07">
      <w:pPr>
        <w:jc w:val="both"/>
        <w:rPr>
          <w:rFonts w:ascii="Arial" w:hAnsi="Arial"/>
          <w:b/>
          <w:i/>
          <w:sz w:val="20"/>
          <w:szCs w:val="20"/>
        </w:rPr>
      </w:pPr>
    </w:p>
    <w:p w14:paraId="69A9872E" w14:textId="77777777" w:rsidR="00275C07" w:rsidRPr="00F261F5" w:rsidRDefault="00275C07" w:rsidP="00275C07">
      <w:pPr>
        <w:jc w:val="both"/>
        <w:rPr>
          <w:sz w:val="20"/>
          <w:szCs w:val="20"/>
        </w:rPr>
      </w:pPr>
      <w:r w:rsidRPr="00F261F5">
        <w:rPr>
          <w:rFonts w:ascii="Arial" w:hAnsi="Arial"/>
          <w:sz w:val="20"/>
          <w:szCs w:val="20"/>
        </w:rPr>
        <w:t>_____________________________________________________________________________</w:t>
      </w:r>
      <w:r>
        <w:rPr>
          <w:rFonts w:ascii="Arial" w:hAnsi="Arial"/>
          <w:sz w:val="20"/>
          <w:szCs w:val="20"/>
        </w:rPr>
        <w:t>_____________</w:t>
      </w:r>
    </w:p>
    <w:p w14:paraId="27B3E19B" w14:textId="77777777" w:rsidR="00275C07" w:rsidRPr="00F261F5" w:rsidRDefault="00275C07" w:rsidP="00275C07">
      <w:pPr>
        <w:jc w:val="both"/>
        <w:rPr>
          <w:rFonts w:ascii="Arial" w:hAnsi="Arial"/>
          <w:sz w:val="20"/>
          <w:szCs w:val="20"/>
        </w:rPr>
      </w:pPr>
    </w:p>
    <w:p w14:paraId="3AE2AE62" w14:textId="77777777" w:rsidR="00275C07" w:rsidRPr="00F261F5" w:rsidRDefault="00275C07" w:rsidP="00275C07">
      <w:pPr>
        <w:jc w:val="both"/>
        <w:rPr>
          <w:sz w:val="20"/>
          <w:szCs w:val="20"/>
        </w:rPr>
      </w:pPr>
      <w:r w:rsidRPr="00F261F5">
        <w:rPr>
          <w:rFonts w:ascii="Arial" w:hAnsi="Arial"/>
          <w:sz w:val="20"/>
          <w:szCs w:val="20"/>
        </w:rPr>
        <w:t>_____________________________________________________________________________</w:t>
      </w:r>
      <w:r>
        <w:rPr>
          <w:rFonts w:ascii="Arial" w:hAnsi="Arial"/>
          <w:sz w:val="20"/>
          <w:szCs w:val="20"/>
        </w:rPr>
        <w:t>_____________</w:t>
      </w:r>
    </w:p>
    <w:p w14:paraId="6FA6C0F6" w14:textId="77777777" w:rsidR="00DD48E8" w:rsidRDefault="00DD48E8" w:rsidP="00296B5C">
      <w:pPr>
        <w:jc w:val="both"/>
        <w:rPr>
          <w:rFonts w:ascii="Arial" w:hAnsi="Arial"/>
          <w:b/>
          <w:sz w:val="20"/>
          <w:szCs w:val="20"/>
        </w:rPr>
      </w:pPr>
    </w:p>
    <w:p w14:paraId="2548AC7C" w14:textId="77777777" w:rsidR="00275C07" w:rsidRDefault="00275C07" w:rsidP="00296B5C">
      <w:pPr>
        <w:jc w:val="both"/>
        <w:rPr>
          <w:rFonts w:ascii="Arial" w:hAnsi="Arial"/>
          <w:b/>
          <w:sz w:val="20"/>
          <w:szCs w:val="20"/>
        </w:rPr>
      </w:pPr>
    </w:p>
    <w:p w14:paraId="1BB0D2BA" w14:textId="59E72BD9" w:rsidR="00275C07" w:rsidRPr="00275C07" w:rsidRDefault="00275C07" w:rsidP="00275C07">
      <w:pPr>
        <w:jc w:val="both"/>
        <w:rPr>
          <w:rFonts w:ascii="Arial" w:hAnsi="Arial"/>
          <w:i/>
          <w:sz w:val="20"/>
          <w:szCs w:val="20"/>
        </w:rPr>
      </w:pPr>
      <w:r>
        <w:rPr>
          <w:rFonts w:ascii="Arial" w:hAnsi="Arial"/>
          <w:b/>
          <w:i/>
          <w:sz w:val="20"/>
          <w:szCs w:val="20"/>
        </w:rPr>
        <w:t xml:space="preserve">Q3. Trace the lowermost extent of the feature circled B in Inline 325. Where does this feature terminate? What type of structure is located at the base of the B feature? </w:t>
      </w:r>
      <w:r w:rsidRPr="00275C07">
        <w:rPr>
          <w:rFonts w:ascii="Arial" w:hAnsi="Arial"/>
          <w:i/>
          <w:sz w:val="20"/>
          <w:szCs w:val="20"/>
        </w:rPr>
        <w:t xml:space="preserve">(Note: Think back to what geologic features are present in this seismic volume. </w:t>
      </w:r>
      <w:r>
        <w:rPr>
          <w:rFonts w:ascii="Arial" w:hAnsi="Arial"/>
          <w:i/>
          <w:sz w:val="20"/>
          <w:szCs w:val="20"/>
        </w:rPr>
        <w:t>You may want to</w:t>
      </w:r>
      <w:r w:rsidRPr="00275C07">
        <w:rPr>
          <w:rFonts w:ascii="Arial" w:hAnsi="Arial"/>
          <w:i/>
          <w:sz w:val="20"/>
          <w:szCs w:val="20"/>
        </w:rPr>
        <w:t xml:space="preserve"> refer to the F3 </w:t>
      </w:r>
      <w:r>
        <w:rPr>
          <w:rFonts w:ascii="Arial" w:hAnsi="Arial"/>
          <w:i/>
          <w:sz w:val="20"/>
          <w:szCs w:val="20"/>
        </w:rPr>
        <w:t xml:space="preserve">Seismic Block information page on the </w:t>
      </w:r>
      <w:proofErr w:type="spellStart"/>
      <w:r>
        <w:rPr>
          <w:rFonts w:ascii="Arial" w:hAnsi="Arial"/>
          <w:i/>
          <w:sz w:val="20"/>
          <w:szCs w:val="20"/>
        </w:rPr>
        <w:t>OpendTect</w:t>
      </w:r>
      <w:proofErr w:type="spellEnd"/>
      <w:r>
        <w:rPr>
          <w:rFonts w:ascii="Arial" w:hAnsi="Arial"/>
          <w:i/>
          <w:sz w:val="20"/>
          <w:szCs w:val="20"/>
        </w:rPr>
        <w:t xml:space="preserve"> website.)</w:t>
      </w:r>
    </w:p>
    <w:p w14:paraId="6990DC72" w14:textId="77777777" w:rsidR="00275C07" w:rsidRDefault="00275C07" w:rsidP="00275C07">
      <w:pPr>
        <w:jc w:val="both"/>
        <w:rPr>
          <w:rFonts w:ascii="Arial" w:hAnsi="Arial"/>
          <w:b/>
          <w:i/>
          <w:sz w:val="20"/>
          <w:szCs w:val="20"/>
        </w:rPr>
      </w:pPr>
    </w:p>
    <w:p w14:paraId="7565E810" w14:textId="77777777" w:rsidR="00275C07" w:rsidRPr="00F261F5" w:rsidRDefault="00275C07" w:rsidP="00275C07">
      <w:pPr>
        <w:jc w:val="both"/>
        <w:rPr>
          <w:sz w:val="20"/>
          <w:szCs w:val="20"/>
        </w:rPr>
      </w:pPr>
      <w:r w:rsidRPr="00F261F5">
        <w:rPr>
          <w:rFonts w:ascii="Arial" w:hAnsi="Arial"/>
          <w:sz w:val="20"/>
          <w:szCs w:val="20"/>
        </w:rPr>
        <w:t>_____________________________________________________________________________</w:t>
      </w:r>
      <w:r>
        <w:rPr>
          <w:rFonts w:ascii="Arial" w:hAnsi="Arial"/>
          <w:sz w:val="20"/>
          <w:szCs w:val="20"/>
        </w:rPr>
        <w:t>_____________</w:t>
      </w:r>
    </w:p>
    <w:p w14:paraId="6184A82B" w14:textId="77777777" w:rsidR="00275C07" w:rsidRPr="00F261F5" w:rsidRDefault="00275C07" w:rsidP="00275C07">
      <w:pPr>
        <w:jc w:val="both"/>
        <w:rPr>
          <w:rFonts w:ascii="Arial" w:hAnsi="Arial"/>
          <w:sz w:val="20"/>
          <w:szCs w:val="20"/>
        </w:rPr>
      </w:pPr>
    </w:p>
    <w:p w14:paraId="39346B4A" w14:textId="77777777" w:rsidR="00275C07" w:rsidRPr="00F261F5" w:rsidRDefault="00275C07" w:rsidP="00275C07">
      <w:pPr>
        <w:jc w:val="both"/>
        <w:rPr>
          <w:sz w:val="20"/>
          <w:szCs w:val="20"/>
        </w:rPr>
      </w:pPr>
      <w:r w:rsidRPr="00F261F5">
        <w:rPr>
          <w:rFonts w:ascii="Arial" w:hAnsi="Arial"/>
          <w:sz w:val="20"/>
          <w:szCs w:val="20"/>
        </w:rPr>
        <w:t>_____________________________________________________________________________</w:t>
      </w:r>
      <w:r>
        <w:rPr>
          <w:rFonts w:ascii="Arial" w:hAnsi="Arial"/>
          <w:sz w:val="20"/>
          <w:szCs w:val="20"/>
        </w:rPr>
        <w:t>_____________</w:t>
      </w:r>
    </w:p>
    <w:p w14:paraId="2B04BE6A" w14:textId="77777777" w:rsidR="00275C07" w:rsidRDefault="00275C07" w:rsidP="00275C07">
      <w:pPr>
        <w:jc w:val="both"/>
        <w:rPr>
          <w:rFonts w:ascii="Arial" w:hAnsi="Arial"/>
          <w:b/>
          <w:sz w:val="20"/>
          <w:szCs w:val="20"/>
        </w:rPr>
      </w:pPr>
    </w:p>
    <w:p w14:paraId="0E6F688B" w14:textId="77777777" w:rsidR="00CF392C" w:rsidRDefault="00CF392C" w:rsidP="00890C76">
      <w:pPr>
        <w:jc w:val="both"/>
        <w:rPr>
          <w:rFonts w:ascii="Arial" w:hAnsi="Arial"/>
          <w:b/>
          <w:i/>
          <w:sz w:val="20"/>
          <w:szCs w:val="20"/>
        </w:rPr>
      </w:pPr>
    </w:p>
    <w:p w14:paraId="7BF291FE" w14:textId="58485F9C" w:rsidR="00890C76" w:rsidRDefault="00890C76" w:rsidP="00890C76">
      <w:pPr>
        <w:jc w:val="both"/>
        <w:rPr>
          <w:rFonts w:ascii="Arial" w:hAnsi="Arial"/>
          <w:b/>
          <w:i/>
          <w:sz w:val="20"/>
          <w:szCs w:val="20"/>
        </w:rPr>
      </w:pPr>
      <w:r>
        <w:rPr>
          <w:rFonts w:ascii="Arial" w:hAnsi="Arial"/>
          <w:b/>
          <w:i/>
          <w:sz w:val="20"/>
          <w:szCs w:val="20"/>
        </w:rPr>
        <w:t>Q4. What is the relative timing of features A and B compared to each other? In other words, which feature(s) are older? In the space below, write a short essay explaining your logic.</w:t>
      </w:r>
    </w:p>
    <w:p w14:paraId="23D7ADD1" w14:textId="77777777" w:rsidR="00890C76" w:rsidRDefault="00890C76" w:rsidP="00890C76">
      <w:pPr>
        <w:jc w:val="both"/>
        <w:rPr>
          <w:rFonts w:ascii="Arial" w:hAnsi="Arial"/>
          <w:b/>
          <w:i/>
          <w:sz w:val="20"/>
          <w:szCs w:val="20"/>
        </w:rPr>
      </w:pPr>
    </w:p>
    <w:p w14:paraId="2433FE2C" w14:textId="77777777" w:rsidR="00890C76" w:rsidRPr="00F261F5" w:rsidRDefault="00890C76" w:rsidP="00890C76">
      <w:pPr>
        <w:jc w:val="both"/>
        <w:rPr>
          <w:sz w:val="20"/>
          <w:szCs w:val="20"/>
        </w:rPr>
      </w:pPr>
      <w:r w:rsidRPr="00F261F5">
        <w:rPr>
          <w:rFonts w:ascii="Arial" w:hAnsi="Arial"/>
          <w:sz w:val="20"/>
          <w:szCs w:val="20"/>
        </w:rPr>
        <w:t>_____________________________________________________________________________</w:t>
      </w:r>
      <w:r>
        <w:rPr>
          <w:rFonts w:ascii="Arial" w:hAnsi="Arial"/>
          <w:sz w:val="20"/>
          <w:szCs w:val="20"/>
        </w:rPr>
        <w:t>_____________</w:t>
      </w:r>
    </w:p>
    <w:p w14:paraId="79AAB041" w14:textId="77777777" w:rsidR="00890C76" w:rsidRPr="00F261F5" w:rsidRDefault="00890C76" w:rsidP="00890C76">
      <w:pPr>
        <w:jc w:val="both"/>
        <w:rPr>
          <w:rFonts w:ascii="Arial" w:hAnsi="Arial"/>
          <w:sz w:val="20"/>
          <w:szCs w:val="20"/>
        </w:rPr>
      </w:pPr>
    </w:p>
    <w:p w14:paraId="24389863" w14:textId="77777777" w:rsidR="00890C76" w:rsidRPr="00F261F5" w:rsidRDefault="00890C76" w:rsidP="00890C76">
      <w:pPr>
        <w:jc w:val="both"/>
        <w:rPr>
          <w:sz w:val="20"/>
          <w:szCs w:val="20"/>
        </w:rPr>
      </w:pPr>
      <w:r w:rsidRPr="00F261F5">
        <w:rPr>
          <w:rFonts w:ascii="Arial" w:hAnsi="Arial"/>
          <w:sz w:val="20"/>
          <w:szCs w:val="20"/>
        </w:rPr>
        <w:t>_____________________________________________________________________________</w:t>
      </w:r>
      <w:r>
        <w:rPr>
          <w:rFonts w:ascii="Arial" w:hAnsi="Arial"/>
          <w:sz w:val="20"/>
          <w:szCs w:val="20"/>
        </w:rPr>
        <w:t>_____________</w:t>
      </w:r>
    </w:p>
    <w:p w14:paraId="2FEFE61D" w14:textId="77777777" w:rsidR="00890C76" w:rsidRDefault="00890C76" w:rsidP="00890C76">
      <w:pPr>
        <w:jc w:val="both"/>
        <w:rPr>
          <w:rFonts w:ascii="Arial" w:hAnsi="Arial"/>
          <w:b/>
          <w:sz w:val="20"/>
          <w:szCs w:val="20"/>
        </w:rPr>
      </w:pPr>
    </w:p>
    <w:p w14:paraId="0F070986" w14:textId="77777777" w:rsidR="00890C76" w:rsidRPr="00F261F5" w:rsidRDefault="00890C76" w:rsidP="00890C76">
      <w:pPr>
        <w:jc w:val="both"/>
        <w:rPr>
          <w:sz w:val="20"/>
          <w:szCs w:val="20"/>
        </w:rPr>
      </w:pPr>
      <w:r w:rsidRPr="00F261F5">
        <w:rPr>
          <w:rFonts w:ascii="Arial" w:hAnsi="Arial"/>
          <w:sz w:val="20"/>
          <w:szCs w:val="20"/>
        </w:rPr>
        <w:t>_____________________________________________________________________________</w:t>
      </w:r>
      <w:r>
        <w:rPr>
          <w:rFonts w:ascii="Arial" w:hAnsi="Arial"/>
          <w:sz w:val="20"/>
          <w:szCs w:val="20"/>
        </w:rPr>
        <w:t>_____________</w:t>
      </w:r>
    </w:p>
    <w:p w14:paraId="1C0501FE" w14:textId="77777777" w:rsidR="00890C76" w:rsidRPr="00F261F5" w:rsidRDefault="00890C76" w:rsidP="00890C76">
      <w:pPr>
        <w:jc w:val="both"/>
        <w:rPr>
          <w:rFonts w:ascii="Arial" w:hAnsi="Arial"/>
          <w:sz w:val="20"/>
          <w:szCs w:val="20"/>
        </w:rPr>
      </w:pPr>
    </w:p>
    <w:p w14:paraId="072A3C7A" w14:textId="77777777" w:rsidR="00890C76" w:rsidRPr="00F261F5" w:rsidRDefault="00890C76" w:rsidP="00890C76">
      <w:pPr>
        <w:jc w:val="both"/>
        <w:rPr>
          <w:sz w:val="20"/>
          <w:szCs w:val="20"/>
        </w:rPr>
      </w:pPr>
      <w:r w:rsidRPr="00F261F5">
        <w:rPr>
          <w:rFonts w:ascii="Arial" w:hAnsi="Arial"/>
          <w:sz w:val="20"/>
          <w:szCs w:val="20"/>
        </w:rPr>
        <w:t>_____________________________________________________________________________</w:t>
      </w:r>
      <w:r>
        <w:rPr>
          <w:rFonts w:ascii="Arial" w:hAnsi="Arial"/>
          <w:sz w:val="20"/>
          <w:szCs w:val="20"/>
        </w:rPr>
        <w:t>_____________</w:t>
      </w:r>
    </w:p>
    <w:p w14:paraId="7A5EC791" w14:textId="77777777" w:rsidR="00890C76" w:rsidRDefault="00890C76" w:rsidP="00890C76">
      <w:pPr>
        <w:jc w:val="both"/>
        <w:rPr>
          <w:rFonts w:ascii="Arial" w:hAnsi="Arial"/>
          <w:b/>
          <w:sz w:val="20"/>
          <w:szCs w:val="20"/>
        </w:rPr>
      </w:pPr>
    </w:p>
    <w:p w14:paraId="2621CA73" w14:textId="77777777" w:rsidR="00890C76" w:rsidRPr="00F261F5" w:rsidRDefault="00890C76" w:rsidP="00890C76">
      <w:pPr>
        <w:jc w:val="both"/>
        <w:rPr>
          <w:sz w:val="20"/>
          <w:szCs w:val="20"/>
        </w:rPr>
      </w:pPr>
      <w:r w:rsidRPr="00F261F5">
        <w:rPr>
          <w:rFonts w:ascii="Arial" w:hAnsi="Arial"/>
          <w:sz w:val="20"/>
          <w:szCs w:val="20"/>
        </w:rPr>
        <w:t>_____________________________________________________________________________</w:t>
      </w:r>
      <w:r>
        <w:rPr>
          <w:rFonts w:ascii="Arial" w:hAnsi="Arial"/>
          <w:sz w:val="20"/>
          <w:szCs w:val="20"/>
        </w:rPr>
        <w:t>_____________</w:t>
      </w:r>
    </w:p>
    <w:p w14:paraId="796071D8" w14:textId="77777777" w:rsidR="00890C76" w:rsidRPr="00F261F5" w:rsidRDefault="00890C76" w:rsidP="00890C76">
      <w:pPr>
        <w:jc w:val="both"/>
        <w:rPr>
          <w:rFonts w:ascii="Arial" w:hAnsi="Arial"/>
          <w:sz w:val="20"/>
          <w:szCs w:val="20"/>
        </w:rPr>
      </w:pPr>
    </w:p>
    <w:p w14:paraId="630A440E" w14:textId="4A6FAA1E" w:rsidR="00CF392C" w:rsidRPr="00CF392C" w:rsidRDefault="00890C76" w:rsidP="00890C76">
      <w:pPr>
        <w:jc w:val="both"/>
        <w:rPr>
          <w:sz w:val="20"/>
          <w:szCs w:val="20"/>
        </w:rPr>
      </w:pPr>
      <w:r w:rsidRPr="00F261F5">
        <w:rPr>
          <w:rFonts w:ascii="Arial" w:hAnsi="Arial"/>
          <w:sz w:val="20"/>
          <w:szCs w:val="20"/>
        </w:rPr>
        <w:t>_____________________________________________________________________________</w:t>
      </w:r>
      <w:r>
        <w:rPr>
          <w:rFonts w:ascii="Arial" w:hAnsi="Arial"/>
          <w:sz w:val="20"/>
          <w:szCs w:val="20"/>
        </w:rPr>
        <w:t>_____________</w:t>
      </w:r>
    </w:p>
    <w:p w14:paraId="575D4094" w14:textId="77777777" w:rsidR="00CF392C" w:rsidRDefault="00CF392C" w:rsidP="00CF392C">
      <w:pPr>
        <w:pBdr>
          <w:bottom w:val="single" w:sz="12" w:space="1" w:color="auto"/>
        </w:pBdr>
        <w:jc w:val="both"/>
        <w:rPr>
          <w:sz w:val="20"/>
          <w:szCs w:val="20"/>
        </w:rPr>
      </w:pPr>
    </w:p>
    <w:p w14:paraId="38DE1BA3" w14:textId="77777777" w:rsidR="00CF392C" w:rsidRPr="00F261F5" w:rsidRDefault="00CF392C" w:rsidP="00CF392C">
      <w:pPr>
        <w:pBdr>
          <w:bottom w:val="single" w:sz="12" w:space="1" w:color="auto"/>
        </w:pBdr>
        <w:jc w:val="both"/>
        <w:rPr>
          <w:sz w:val="20"/>
          <w:szCs w:val="20"/>
        </w:rPr>
      </w:pPr>
    </w:p>
    <w:p w14:paraId="2F834270" w14:textId="77777777" w:rsidR="00CF392C" w:rsidRPr="00F261F5" w:rsidRDefault="00CF392C" w:rsidP="00CF392C">
      <w:pPr>
        <w:jc w:val="both"/>
        <w:rPr>
          <w:rFonts w:ascii="Arial" w:hAnsi="Arial"/>
          <w:sz w:val="20"/>
          <w:szCs w:val="20"/>
        </w:rPr>
      </w:pPr>
    </w:p>
    <w:p w14:paraId="400367C3" w14:textId="440B1FF9" w:rsidR="00CF392C" w:rsidRDefault="00CF392C" w:rsidP="00890C76">
      <w:pPr>
        <w:jc w:val="both"/>
        <w:rPr>
          <w:rFonts w:ascii="Arial" w:hAnsi="Arial"/>
          <w:b/>
          <w:sz w:val="20"/>
          <w:szCs w:val="20"/>
        </w:rPr>
      </w:pPr>
    </w:p>
    <w:p w14:paraId="0A3035EB" w14:textId="77777777" w:rsidR="00CF392C" w:rsidRPr="00256C85" w:rsidRDefault="00CF392C" w:rsidP="00CF392C">
      <w:pPr>
        <w:jc w:val="both"/>
        <w:rPr>
          <w:rFonts w:ascii="Arial" w:hAnsi="Arial"/>
          <w:b/>
          <w:sz w:val="20"/>
        </w:rPr>
      </w:pPr>
      <w:r w:rsidRPr="00256C85">
        <w:rPr>
          <w:rFonts w:ascii="Arial" w:hAnsi="Arial"/>
          <w:b/>
          <w:sz w:val="20"/>
        </w:rPr>
        <w:t>Part II: SEISMIC INTERPRETATION OF FAULT PLANES</w:t>
      </w:r>
    </w:p>
    <w:p w14:paraId="769126F9" w14:textId="77777777" w:rsidR="00CF392C" w:rsidRDefault="00CF392C" w:rsidP="00CF392C">
      <w:pPr>
        <w:jc w:val="both"/>
        <w:rPr>
          <w:rFonts w:ascii="Arial" w:hAnsi="Arial"/>
          <w:sz w:val="20"/>
        </w:rPr>
      </w:pPr>
    </w:p>
    <w:p w14:paraId="01D23F87" w14:textId="79DBD09E" w:rsidR="00CF392C" w:rsidRDefault="00CF392C" w:rsidP="00CF392C">
      <w:pPr>
        <w:jc w:val="both"/>
        <w:rPr>
          <w:rFonts w:ascii="Arial" w:hAnsi="Arial"/>
          <w:sz w:val="20"/>
        </w:rPr>
      </w:pPr>
      <w:r>
        <w:rPr>
          <w:rFonts w:ascii="Arial" w:hAnsi="Arial"/>
          <w:sz w:val="20"/>
        </w:rPr>
        <w:t>One of the advantages of working with seismic data is the ability to visualize complex geometries in a three-dimensional space. In this section, you will trace the 3D extent of fault planes within the F3 seismic volume.</w:t>
      </w:r>
    </w:p>
    <w:p w14:paraId="0F354C70" w14:textId="28027650" w:rsidR="00CF392C" w:rsidRDefault="00CF392C" w:rsidP="00CF392C">
      <w:pPr>
        <w:jc w:val="both"/>
        <w:rPr>
          <w:rFonts w:ascii="Arial" w:hAnsi="Arial"/>
          <w:sz w:val="20"/>
        </w:rPr>
      </w:pPr>
    </w:p>
    <w:p w14:paraId="11B77738" w14:textId="56577E32" w:rsidR="00CF392C" w:rsidRDefault="00CF392C" w:rsidP="00CF392C">
      <w:pPr>
        <w:jc w:val="both"/>
        <w:rPr>
          <w:rFonts w:ascii="Arial" w:hAnsi="Arial"/>
          <w:i/>
          <w:sz w:val="20"/>
        </w:rPr>
      </w:pPr>
      <w:r>
        <w:rPr>
          <w:rFonts w:ascii="Arial" w:hAnsi="Arial"/>
          <w:i/>
          <w:noProof/>
          <w:sz w:val="20"/>
        </w:rPr>
        <mc:AlternateContent>
          <mc:Choice Requires="wps">
            <w:drawing>
              <wp:anchor distT="0" distB="0" distL="114300" distR="114300" simplePos="0" relativeHeight="251680768" behindDoc="0" locked="0" layoutInCell="1" allowOverlap="1" wp14:anchorId="55838201" wp14:editId="1E7E9E02">
                <wp:simplePos x="0" y="0"/>
                <wp:positionH relativeFrom="column">
                  <wp:posOffset>3865880</wp:posOffset>
                </wp:positionH>
                <wp:positionV relativeFrom="paragraph">
                  <wp:posOffset>1784350</wp:posOffset>
                </wp:positionV>
                <wp:extent cx="2014855" cy="314325"/>
                <wp:effectExtent l="50800" t="25400" r="67945" b="92075"/>
                <wp:wrapTight wrapText="bothSides">
                  <wp:wrapPolygon edited="0">
                    <wp:start x="-545" y="-1745"/>
                    <wp:lineTo x="-545" y="26182"/>
                    <wp:lineTo x="22056" y="26182"/>
                    <wp:lineTo x="22056" y="-1745"/>
                    <wp:lineTo x="-545" y="-1745"/>
                  </wp:wrapPolygon>
                </wp:wrapTight>
                <wp:docPr id="1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4855" cy="314325"/>
                        </a:xfrm>
                        <a:prstGeom prst="rect">
                          <a:avLst/>
                        </a:prstGeom>
                        <a:noFill/>
                        <a:ln w="19050">
                          <a:solidFill>
                            <a:schemeClr val="accent2">
                              <a:lumMod val="100000"/>
                              <a:lumOff val="0"/>
                            </a:schemeClr>
                          </a:solidFill>
                          <a:miter lim="800000"/>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304.4pt;margin-top:140.5pt;width:158.65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" filled="f" fillcolor="#9bc1ff" strokecolor="#c0504d [3205]" strokeweight="1.5pt">
                <v:fill color2="#3f80cd" focus="100%" type="gradient"/>
                <v:shadow on="t" opacity="22938f" mv:blur="38100f" offset="0,2pt"/>
                <v:textbox inset=",7.2pt,,7.2pt"/>
                <w10:wrap type="tight"/>
              </v:rect>
            </w:pict>
          </mc:Fallback>
        </mc:AlternateContent>
      </w:r>
      <w:r>
        <w:rPr>
          <w:rFonts w:ascii="Arial" w:hAnsi="Arial"/>
          <w:noProof/>
          <w:sz w:val="20"/>
        </w:rPr>
        <w:drawing>
          <wp:anchor distT="0" distB="0" distL="114300" distR="114300" simplePos="0" relativeHeight="251679744" behindDoc="0" locked="0" layoutInCell="1" allowOverlap="1" wp14:anchorId="4ABE4BD8" wp14:editId="40E7FA6A">
            <wp:simplePos x="0" y="0"/>
            <wp:positionH relativeFrom="column">
              <wp:posOffset>3980180</wp:posOffset>
            </wp:positionH>
            <wp:positionV relativeFrom="paragraph">
              <wp:posOffset>10795</wp:posOffset>
            </wp:positionV>
            <wp:extent cx="1772920" cy="2200910"/>
            <wp:effectExtent l="0" t="0" r="5080" b="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772920" cy="2200910"/>
                    </a:xfrm>
                    <a:prstGeom prst="rect">
                      <a:avLst/>
                    </a:prstGeom>
                    <a:noFill/>
                    <a:ln w="9525">
                      <a:noFill/>
                      <a:miter lim="800000"/>
                      <a:headEnd/>
                      <a:tailEnd/>
                    </a:ln>
                  </pic:spPr>
                </pic:pic>
              </a:graphicData>
            </a:graphic>
          </wp:anchor>
        </w:drawing>
      </w:r>
      <w:r>
        <w:rPr>
          <w:rFonts w:ascii="Arial" w:hAnsi="Arial"/>
          <w:sz w:val="20"/>
          <w:szCs w:val="20"/>
        </w:rPr>
        <w:t xml:space="preserve">____ </w:t>
      </w:r>
      <w:proofErr w:type="gramStart"/>
      <w:r>
        <w:rPr>
          <w:rFonts w:ascii="Arial" w:hAnsi="Arial"/>
          <w:sz w:val="20"/>
        </w:rPr>
        <w:t>Navigate</w:t>
      </w:r>
      <w:proofErr w:type="gramEnd"/>
      <w:r>
        <w:rPr>
          <w:rFonts w:ascii="Arial" w:hAnsi="Arial"/>
          <w:sz w:val="20"/>
        </w:rPr>
        <w:t xml:space="preserve"> to Inline 325 and be sure that the attribute </w:t>
      </w:r>
      <w:r w:rsidRPr="00FD5DC8">
        <w:rPr>
          <w:rFonts w:ascii="Arial" w:hAnsi="Arial"/>
          <w:i/>
          <w:sz w:val="20"/>
        </w:rPr>
        <w:t xml:space="preserve">All </w:t>
      </w:r>
    </w:p>
    <w:p w14:paraId="548D24C3" w14:textId="46655AC3" w:rsidR="00CF392C" w:rsidRDefault="00CF392C" w:rsidP="00CF392C">
      <w:pPr>
        <w:jc w:val="both"/>
        <w:rPr>
          <w:rFonts w:ascii="Arial" w:hAnsi="Arial"/>
          <w:sz w:val="20"/>
        </w:rPr>
      </w:pPr>
      <w:proofErr w:type="gramStart"/>
      <w:r w:rsidRPr="00FD5DC8">
        <w:rPr>
          <w:rFonts w:ascii="Arial" w:hAnsi="Arial"/>
          <w:i/>
          <w:sz w:val="20"/>
        </w:rPr>
        <w:t>Lines</w:t>
      </w:r>
      <w:r>
        <w:rPr>
          <w:rFonts w:ascii="Arial" w:hAnsi="Arial"/>
          <w:sz w:val="20"/>
        </w:rPr>
        <w:t xml:space="preserve"> is</w:t>
      </w:r>
      <w:proofErr w:type="gramEnd"/>
      <w:r>
        <w:rPr>
          <w:rFonts w:ascii="Arial" w:hAnsi="Arial"/>
          <w:sz w:val="20"/>
        </w:rPr>
        <w:t xml:space="preserve"> displayed. </w:t>
      </w:r>
    </w:p>
    <w:p w14:paraId="45C83C2F" w14:textId="77777777" w:rsidR="00CF392C" w:rsidRDefault="00CF392C" w:rsidP="00CF392C">
      <w:pPr>
        <w:jc w:val="both"/>
        <w:rPr>
          <w:rFonts w:ascii="Arial" w:hAnsi="Arial"/>
          <w:sz w:val="20"/>
        </w:rPr>
      </w:pPr>
    </w:p>
    <w:p w14:paraId="3957C641" w14:textId="77777777" w:rsidR="00CF392C" w:rsidRDefault="00CF392C" w:rsidP="00CF392C">
      <w:pPr>
        <w:jc w:val="both"/>
        <w:rPr>
          <w:rFonts w:ascii="Arial" w:hAnsi="Arial"/>
          <w:sz w:val="20"/>
        </w:rPr>
      </w:pPr>
      <w:r>
        <w:rPr>
          <w:rFonts w:ascii="Arial" w:hAnsi="Arial"/>
          <w:sz w:val="20"/>
          <w:szCs w:val="20"/>
        </w:rPr>
        <w:t xml:space="preserve">____ </w:t>
      </w:r>
      <w:r>
        <w:rPr>
          <w:rFonts w:ascii="Arial" w:hAnsi="Arial"/>
          <w:sz w:val="20"/>
        </w:rPr>
        <w:t xml:space="preserve">In the Tree Scene on the left, click on </w:t>
      </w:r>
      <w:proofErr w:type="spellStart"/>
      <w:r w:rsidRPr="002773F3">
        <w:rPr>
          <w:rFonts w:ascii="Arial" w:hAnsi="Arial"/>
          <w:i/>
          <w:sz w:val="20"/>
        </w:rPr>
        <w:t>FaultStickSet</w:t>
      </w:r>
      <w:proofErr w:type="spellEnd"/>
      <w:r>
        <w:rPr>
          <w:rFonts w:ascii="Arial" w:hAnsi="Arial"/>
          <w:sz w:val="20"/>
        </w:rPr>
        <w:t xml:space="preserve"> </w:t>
      </w:r>
    </w:p>
    <w:p w14:paraId="09154D3F" w14:textId="77777777" w:rsidR="00CF392C" w:rsidRDefault="00CF392C" w:rsidP="00CF392C">
      <w:pPr>
        <w:jc w:val="both"/>
        <w:rPr>
          <w:rFonts w:ascii="Arial" w:hAnsi="Arial"/>
          <w:sz w:val="20"/>
        </w:rPr>
      </w:pPr>
      <w:proofErr w:type="gramStart"/>
      <w:r>
        <w:rPr>
          <w:rFonts w:ascii="Arial" w:hAnsi="Arial"/>
          <w:sz w:val="20"/>
        </w:rPr>
        <w:t>and</w:t>
      </w:r>
      <w:proofErr w:type="gramEnd"/>
      <w:r>
        <w:rPr>
          <w:rFonts w:ascii="Arial" w:hAnsi="Arial"/>
          <w:sz w:val="20"/>
        </w:rPr>
        <w:t xml:space="preserve"> select NEW. This will add a new series of fault sticks </w:t>
      </w:r>
    </w:p>
    <w:p w14:paraId="27F9C72E" w14:textId="345B01C2" w:rsidR="00CF392C" w:rsidRDefault="00CF392C" w:rsidP="00CF392C">
      <w:pPr>
        <w:jc w:val="both"/>
        <w:rPr>
          <w:rFonts w:ascii="Arial" w:hAnsi="Arial"/>
          <w:sz w:val="20"/>
        </w:rPr>
      </w:pPr>
      <w:proofErr w:type="gramStart"/>
      <w:r>
        <w:rPr>
          <w:rFonts w:ascii="Arial" w:hAnsi="Arial"/>
          <w:sz w:val="20"/>
        </w:rPr>
        <w:t>named</w:t>
      </w:r>
      <w:proofErr w:type="gramEnd"/>
      <w:r>
        <w:rPr>
          <w:rFonts w:ascii="Arial" w:hAnsi="Arial"/>
          <w:sz w:val="20"/>
        </w:rPr>
        <w:t xml:space="preserve"> &lt;</w:t>
      </w:r>
      <w:r w:rsidRPr="00CF392C">
        <w:rPr>
          <w:rFonts w:ascii="Arial" w:hAnsi="Arial"/>
          <w:i/>
          <w:sz w:val="20"/>
        </w:rPr>
        <w:t xml:space="preserve"> </w:t>
      </w:r>
      <w:proofErr w:type="spellStart"/>
      <w:r w:rsidRPr="002773F3">
        <w:rPr>
          <w:rFonts w:ascii="Arial" w:hAnsi="Arial"/>
          <w:i/>
          <w:sz w:val="20"/>
        </w:rPr>
        <w:t>NewFaultStickSet</w:t>
      </w:r>
      <w:proofErr w:type="spellEnd"/>
      <w:r w:rsidRPr="002773F3">
        <w:rPr>
          <w:rFonts w:ascii="Arial" w:hAnsi="Arial"/>
          <w:i/>
          <w:sz w:val="20"/>
        </w:rPr>
        <w:t xml:space="preserve"> 1&gt;</w:t>
      </w:r>
      <w:r>
        <w:rPr>
          <w:rFonts w:ascii="Arial" w:hAnsi="Arial"/>
          <w:sz w:val="20"/>
        </w:rPr>
        <w:t>.</w:t>
      </w:r>
    </w:p>
    <w:p w14:paraId="474C181C" w14:textId="65EBF3ED" w:rsidR="00CF392C" w:rsidRDefault="00CF392C" w:rsidP="00CF392C">
      <w:pPr>
        <w:jc w:val="both"/>
        <w:rPr>
          <w:rFonts w:ascii="Arial" w:hAnsi="Arial"/>
          <w:sz w:val="20"/>
        </w:rPr>
      </w:pPr>
    </w:p>
    <w:p w14:paraId="1FA0FE45" w14:textId="11B8C98E" w:rsidR="00CF392C" w:rsidRDefault="00CF392C" w:rsidP="00CF392C">
      <w:pPr>
        <w:jc w:val="both"/>
        <w:rPr>
          <w:rFonts w:ascii="Arial" w:hAnsi="Arial"/>
          <w:sz w:val="20"/>
        </w:rPr>
      </w:pPr>
      <w:r>
        <w:rPr>
          <w:rFonts w:ascii="Arial" w:hAnsi="Arial"/>
          <w:sz w:val="20"/>
          <w:szCs w:val="20"/>
        </w:rPr>
        <w:t xml:space="preserve">____ </w:t>
      </w:r>
      <w:r>
        <w:rPr>
          <w:rFonts w:ascii="Arial" w:hAnsi="Arial"/>
          <w:sz w:val="20"/>
        </w:rPr>
        <w:t xml:space="preserve">Fault sticks are a method for picking fault planes. In </w:t>
      </w:r>
    </w:p>
    <w:p w14:paraId="124C771B" w14:textId="77777777" w:rsidR="00CF392C" w:rsidRDefault="00CF392C" w:rsidP="00CF392C">
      <w:pPr>
        <w:jc w:val="both"/>
        <w:rPr>
          <w:rFonts w:ascii="Arial" w:hAnsi="Arial"/>
          <w:sz w:val="20"/>
        </w:rPr>
      </w:pPr>
      <w:proofErr w:type="gramStart"/>
      <w:r>
        <w:rPr>
          <w:rFonts w:ascii="Arial" w:hAnsi="Arial"/>
          <w:sz w:val="20"/>
        </w:rPr>
        <w:t>this</w:t>
      </w:r>
      <w:proofErr w:type="gramEnd"/>
      <w:r>
        <w:rPr>
          <w:rFonts w:ascii="Arial" w:hAnsi="Arial"/>
          <w:sz w:val="20"/>
        </w:rPr>
        <w:t xml:space="preserve"> case, let’s begin by picking the fault plane that you </w:t>
      </w:r>
    </w:p>
    <w:p w14:paraId="32DDE89C" w14:textId="395A457D" w:rsidR="00CF392C" w:rsidRDefault="00CF392C" w:rsidP="00CF392C">
      <w:pPr>
        <w:jc w:val="both"/>
        <w:rPr>
          <w:rFonts w:ascii="Arial" w:hAnsi="Arial"/>
          <w:sz w:val="20"/>
        </w:rPr>
      </w:pPr>
      <w:proofErr w:type="gramStart"/>
      <w:r>
        <w:rPr>
          <w:rFonts w:ascii="Arial" w:hAnsi="Arial"/>
          <w:sz w:val="20"/>
        </w:rPr>
        <w:t>identified</w:t>
      </w:r>
      <w:proofErr w:type="gramEnd"/>
      <w:r>
        <w:rPr>
          <w:rFonts w:ascii="Arial" w:hAnsi="Arial"/>
          <w:sz w:val="20"/>
        </w:rPr>
        <w:t xml:space="preserve"> as the </w:t>
      </w:r>
      <w:r w:rsidRPr="002773F3">
        <w:rPr>
          <w:rFonts w:ascii="Arial" w:hAnsi="Arial"/>
          <w:b/>
          <w:sz w:val="20"/>
        </w:rPr>
        <w:t>B feature</w:t>
      </w:r>
      <w:r>
        <w:rPr>
          <w:rFonts w:ascii="Arial" w:hAnsi="Arial"/>
          <w:sz w:val="20"/>
        </w:rPr>
        <w:t xml:space="preserve"> in the previous lab section.  </w:t>
      </w:r>
    </w:p>
    <w:p w14:paraId="063187D6" w14:textId="77777777" w:rsidR="00CF392C" w:rsidRDefault="00CF392C" w:rsidP="00CF392C">
      <w:pPr>
        <w:jc w:val="both"/>
        <w:rPr>
          <w:rFonts w:ascii="Arial" w:hAnsi="Arial"/>
          <w:sz w:val="20"/>
        </w:rPr>
      </w:pPr>
    </w:p>
    <w:p w14:paraId="179B27EC" w14:textId="2F97319F" w:rsidR="00CF392C" w:rsidRDefault="00CF392C" w:rsidP="00CF392C">
      <w:pPr>
        <w:jc w:val="both"/>
        <w:rPr>
          <w:rFonts w:ascii="Arial" w:hAnsi="Arial"/>
          <w:sz w:val="20"/>
        </w:rPr>
      </w:pPr>
      <w:r>
        <w:rPr>
          <w:rFonts w:ascii="Arial" w:hAnsi="Arial"/>
          <w:sz w:val="20"/>
          <w:szCs w:val="20"/>
        </w:rPr>
        <w:t xml:space="preserve">____ </w:t>
      </w:r>
      <w:proofErr w:type="gramStart"/>
      <w:r>
        <w:rPr>
          <w:rFonts w:ascii="Arial" w:hAnsi="Arial"/>
          <w:sz w:val="20"/>
        </w:rPr>
        <w:t>With</w:t>
      </w:r>
      <w:proofErr w:type="gramEnd"/>
      <w:r>
        <w:rPr>
          <w:rFonts w:ascii="Arial" w:hAnsi="Arial"/>
          <w:sz w:val="20"/>
        </w:rPr>
        <w:t xml:space="preserve"> the </w:t>
      </w:r>
      <w:r w:rsidRPr="002773F3">
        <w:rPr>
          <w:rFonts w:ascii="Arial" w:hAnsi="Arial"/>
          <w:i/>
          <w:sz w:val="20"/>
        </w:rPr>
        <w:t>&lt;</w:t>
      </w:r>
      <w:proofErr w:type="spellStart"/>
      <w:r w:rsidRPr="002773F3">
        <w:rPr>
          <w:rFonts w:ascii="Arial" w:hAnsi="Arial"/>
          <w:i/>
          <w:sz w:val="20"/>
        </w:rPr>
        <w:t>NewFaultStickSet</w:t>
      </w:r>
      <w:proofErr w:type="spellEnd"/>
      <w:r w:rsidRPr="002773F3">
        <w:rPr>
          <w:rFonts w:ascii="Arial" w:hAnsi="Arial"/>
          <w:i/>
          <w:sz w:val="20"/>
        </w:rPr>
        <w:t xml:space="preserve"> 1&gt;</w:t>
      </w:r>
      <w:r>
        <w:rPr>
          <w:rFonts w:ascii="Arial" w:hAnsi="Arial"/>
          <w:sz w:val="20"/>
        </w:rPr>
        <w:t xml:space="preserve"> highlighted in the Tree </w:t>
      </w:r>
    </w:p>
    <w:p w14:paraId="4FEF2446" w14:textId="77777777" w:rsidR="00CF392C" w:rsidRDefault="00CF392C" w:rsidP="00CF392C">
      <w:pPr>
        <w:jc w:val="both"/>
        <w:rPr>
          <w:rFonts w:ascii="Arial" w:hAnsi="Arial"/>
          <w:sz w:val="20"/>
        </w:rPr>
      </w:pPr>
      <w:r>
        <w:rPr>
          <w:rFonts w:ascii="Arial" w:hAnsi="Arial"/>
          <w:sz w:val="20"/>
        </w:rPr>
        <w:t xml:space="preserve">Scene, use your mouse to select a few points along the </w:t>
      </w:r>
    </w:p>
    <w:p w14:paraId="3534C415" w14:textId="244F75D6" w:rsidR="00CF392C" w:rsidRDefault="00CF392C" w:rsidP="00CF392C">
      <w:pPr>
        <w:jc w:val="both"/>
        <w:rPr>
          <w:rFonts w:ascii="Arial" w:hAnsi="Arial"/>
          <w:sz w:val="20"/>
        </w:rPr>
      </w:pPr>
      <w:r>
        <w:rPr>
          <w:rFonts w:ascii="Arial" w:hAnsi="Arial"/>
          <w:sz w:val="20"/>
        </w:rPr>
        <w:t xml:space="preserve">B fault. </w:t>
      </w:r>
    </w:p>
    <w:p w14:paraId="3BD714C8" w14:textId="77777777" w:rsidR="00CF392C" w:rsidRDefault="00CF392C" w:rsidP="00CF392C">
      <w:pPr>
        <w:jc w:val="both"/>
        <w:rPr>
          <w:rFonts w:ascii="Arial" w:hAnsi="Arial"/>
          <w:sz w:val="20"/>
        </w:rPr>
      </w:pPr>
    </w:p>
    <w:p w14:paraId="572892C4" w14:textId="77777777" w:rsidR="00CF392C" w:rsidRDefault="00CF392C" w:rsidP="00CF392C">
      <w:pPr>
        <w:jc w:val="both"/>
        <w:rPr>
          <w:rFonts w:ascii="Arial" w:hAnsi="Arial"/>
          <w:sz w:val="20"/>
        </w:rPr>
      </w:pPr>
    </w:p>
    <w:p w14:paraId="433E5E8E" w14:textId="18A509A3" w:rsidR="00CF392C" w:rsidRDefault="00CF392C" w:rsidP="00CF392C">
      <w:pPr>
        <w:jc w:val="both"/>
        <w:rPr>
          <w:rFonts w:ascii="Arial" w:hAnsi="Arial"/>
          <w:sz w:val="20"/>
        </w:rPr>
      </w:pPr>
      <w:r>
        <w:rPr>
          <w:rFonts w:ascii="Arial" w:hAnsi="Arial"/>
          <w:sz w:val="20"/>
        </w:rPr>
        <w:t>Once you have selected a few points along the fault, your screen should look like the one on the following page.</w:t>
      </w:r>
    </w:p>
    <w:p w14:paraId="0711942C" w14:textId="59DEF8C4" w:rsidR="00CF392C" w:rsidRDefault="00CF392C" w:rsidP="00CF392C">
      <w:pPr>
        <w:jc w:val="both"/>
        <w:rPr>
          <w:rFonts w:ascii="Arial" w:hAnsi="Arial"/>
          <w:sz w:val="20"/>
        </w:rPr>
      </w:pPr>
      <w:r>
        <w:rPr>
          <w:rFonts w:ascii="Arial" w:hAnsi="Arial"/>
          <w:noProof/>
          <w:sz w:val="20"/>
        </w:rPr>
        <w:lastRenderedPageBreak/>
        <w:drawing>
          <wp:anchor distT="0" distB="0" distL="114300" distR="114300" simplePos="0" relativeHeight="251682816" behindDoc="0" locked="0" layoutInCell="1" allowOverlap="1" wp14:anchorId="2E171F61" wp14:editId="20BB9A50">
            <wp:simplePos x="0" y="0"/>
            <wp:positionH relativeFrom="column">
              <wp:posOffset>1308735</wp:posOffset>
            </wp:positionH>
            <wp:positionV relativeFrom="paragraph">
              <wp:posOffset>116840</wp:posOffset>
            </wp:positionV>
            <wp:extent cx="3683000" cy="2438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3683000" cy="2438400"/>
                    </a:xfrm>
                    <a:prstGeom prst="rect">
                      <a:avLst/>
                    </a:prstGeom>
                    <a:noFill/>
                    <a:ln w="9525">
                      <a:noFill/>
                      <a:miter lim="800000"/>
                      <a:headEnd/>
                      <a:tailEnd/>
                    </a:ln>
                  </pic:spPr>
                </pic:pic>
              </a:graphicData>
            </a:graphic>
          </wp:anchor>
        </w:drawing>
      </w:r>
    </w:p>
    <w:p w14:paraId="486E0306" w14:textId="5FDDC517" w:rsidR="00CF392C" w:rsidRDefault="00CF392C" w:rsidP="00CF392C">
      <w:pPr>
        <w:jc w:val="both"/>
        <w:rPr>
          <w:rFonts w:ascii="Arial" w:hAnsi="Arial"/>
          <w:sz w:val="20"/>
        </w:rPr>
      </w:pPr>
    </w:p>
    <w:p w14:paraId="3F76C902" w14:textId="77777777" w:rsidR="00CF392C" w:rsidRDefault="00CF392C" w:rsidP="00CF392C">
      <w:pPr>
        <w:jc w:val="both"/>
        <w:rPr>
          <w:rFonts w:ascii="Arial" w:hAnsi="Arial"/>
          <w:sz w:val="20"/>
        </w:rPr>
      </w:pPr>
    </w:p>
    <w:p w14:paraId="4B0A24AC" w14:textId="77777777" w:rsidR="00CF392C" w:rsidRDefault="00CF392C" w:rsidP="00CF392C">
      <w:pPr>
        <w:jc w:val="both"/>
        <w:rPr>
          <w:rFonts w:ascii="Arial" w:hAnsi="Arial"/>
          <w:sz w:val="20"/>
        </w:rPr>
      </w:pPr>
    </w:p>
    <w:p w14:paraId="5F2DB73E" w14:textId="77777777" w:rsidR="00CF392C" w:rsidRDefault="00CF392C" w:rsidP="00CF392C">
      <w:pPr>
        <w:jc w:val="both"/>
        <w:rPr>
          <w:rFonts w:ascii="Arial" w:hAnsi="Arial"/>
          <w:sz w:val="20"/>
        </w:rPr>
      </w:pPr>
    </w:p>
    <w:p w14:paraId="77DBC0C7" w14:textId="77777777" w:rsidR="00CF392C" w:rsidRDefault="00CF392C" w:rsidP="00CF392C">
      <w:pPr>
        <w:jc w:val="both"/>
        <w:rPr>
          <w:rFonts w:ascii="Arial" w:hAnsi="Arial"/>
          <w:sz w:val="20"/>
        </w:rPr>
      </w:pPr>
    </w:p>
    <w:p w14:paraId="447F8AC7" w14:textId="77777777" w:rsidR="00CF392C" w:rsidRDefault="00CF392C" w:rsidP="00CF392C">
      <w:pPr>
        <w:jc w:val="both"/>
        <w:rPr>
          <w:rFonts w:ascii="Arial" w:hAnsi="Arial"/>
          <w:sz w:val="20"/>
        </w:rPr>
      </w:pPr>
    </w:p>
    <w:p w14:paraId="6BFBD120" w14:textId="77777777" w:rsidR="00CF392C" w:rsidRDefault="00CF392C" w:rsidP="00CF392C">
      <w:pPr>
        <w:jc w:val="both"/>
        <w:rPr>
          <w:rFonts w:ascii="Arial" w:hAnsi="Arial"/>
          <w:sz w:val="20"/>
        </w:rPr>
      </w:pPr>
    </w:p>
    <w:p w14:paraId="3692BADA" w14:textId="77777777" w:rsidR="00CF392C" w:rsidRDefault="00CF392C" w:rsidP="00CF392C">
      <w:pPr>
        <w:jc w:val="both"/>
        <w:rPr>
          <w:rFonts w:ascii="Arial" w:hAnsi="Arial"/>
          <w:sz w:val="20"/>
        </w:rPr>
      </w:pPr>
    </w:p>
    <w:p w14:paraId="36170B59" w14:textId="77777777" w:rsidR="00CF392C" w:rsidRDefault="00CF392C" w:rsidP="00CF392C">
      <w:pPr>
        <w:jc w:val="both"/>
        <w:rPr>
          <w:rFonts w:ascii="Arial" w:hAnsi="Arial"/>
          <w:sz w:val="20"/>
        </w:rPr>
      </w:pPr>
    </w:p>
    <w:p w14:paraId="2D1B1A1E" w14:textId="77777777" w:rsidR="00CF392C" w:rsidRDefault="00CF392C" w:rsidP="00CF392C">
      <w:pPr>
        <w:jc w:val="both"/>
        <w:rPr>
          <w:rFonts w:ascii="Arial" w:hAnsi="Arial"/>
          <w:sz w:val="20"/>
        </w:rPr>
      </w:pPr>
    </w:p>
    <w:p w14:paraId="03C5C100" w14:textId="77777777" w:rsidR="00CF392C" w:rsidRDefault="00CF392C" w:rsidP="00CF392C">
      <w:pPr>
        <w:jc w:val="both"/>
        <w:rPr>
          <w:rFonts w:ascii="Arial" w:hAnsi="Arial"/>
          <w:sz w:val="20"/>
        </w:rPr>
      </w:pPr>
    </w:p>
    <w:p w14:paraId="5489D725" w14:textId="77777777" w:rsidR="00CF392C" w:rsidRDefault="00CF392C" w:rsidP="00CF392C">
      <w:pPr>
        <w:jc w:val="both"/>
        <w:rPr>
          <w:rFonts w:ascii="Arial" w:hAnsi="Arial"/>
          <w:sz w:val="20"/>
        </w:rPr>
      </w:pPr>
    </w:p>
    <w:p w14:paraId="470F7E7B" w14:textId="77777777" w:rsidR="00CF392C" w:rsidRDefault="00CF392C" w:rsidP="00CF392C">
      <w:pPr>
        <w:jc w:val="both"/>
        <w:rPr>
          <w:rFonts w:ascii="Arial" w:hAnsi="Arial"/>
          <w:sz w:val="20"/>
        </w:rPr>
      </w:pPr>
    </w:p>
    <w:p w14:paraId="38741EEF" w14:textId="77777777" w:rsidR="00CF392C" w:rsidRDefault="00CF392C" w:rsidP="00CF392C">
      <w:pPr>
        <w:jc w:val="both"/>
        <w:rPr>
          <w:rFonts w:ascii="Arial" w:hAnsi="Arial"/>
          <w:sz w:val="20"/>
        </w:rPr>
      </w:pPr>
    </w:p>
    <w:p w14:paraId="59D38007" w14:textId="77777777" w:rsidR="00CF392C" w:rsidRDefault="00CF392C" w:rsidP="00CF392C">
      <w:pPr>
        <w:jc w:val="both"/>
        <w:rPr>
          <w:rFonts w:ascii="Arial" w:hAnsi="Arial"/>
          <w:sz w:val="20"/>
        </w:rPr>
      </w:pPr>
    </w:p>
    <w:p w14:paraId="21E37824" w14:textId="77777777" w:rsidR="00CF392C" w:rsidRDefault="00CF392C" w:rsidP="00CF392C">
      <w:pPr>
        <w:jc w:val="both"/>
        <w:rPr>
          <w:rFonts w:ascii="Arial" w:hAnsi="Arial"/>
          <w:sz w:val="20"/>
        </w:rPr>
      </w:pPr>
    </w:p>
    <w:p w14:paraId="2E84D0A0" w14:textId="77777777" w:rsidR="00CF392C" w:rsidRDefault="00CF392C" w:rsidP="00CF392C">
      <w:pPr>
        <w:jc w:val="both"/>
        <w:rPr>
          <w:rFonts w:ascii="Arial" w:hAnsi="Arial"/>
          <w:sz w:val="20"/>
        </w:rPr>
      </w:pPr>
    </w:p>
    <w:p w14:paraId="384451E8" w14:textId="77777777" w:rsidR="00CF392C" w:rsidRDefault="00CF392C" w:rsidP="00CF392C">
      <w:pPr>
        <w:jc w:val="both"/>
        <w:rPr>
          <w:rFonts w:ascii="Arial" w:hAnsi="Arial"/>
          <w:sz w:val="20"/>
        </w:rPr>
      </w:pPr>
    </w:p>
    <w:p w14:paraId="30070B92" w14:textId="77E1F50A" w:rsidR="00CF392C" w:rsidRPr="005E4F13" w:rsidRDefault="00CF392C" w:rsidP="00CF392C">
      <w:pPr>
        <w:jc w:val="center"/>
        <w:rPr>
          <w:rFonts w:ascii="Arial" w:hAnsi="Arial"/>
          <w:i/>
          <w:sz w:val="20"/>
        </w:rPr>
      </w:pPr>
      <w:r w:rsidRPr="005E4F13">
        <w:rPr>
          <w:rFonts w:ascii="Arial" w:hAnsi="Arial"/>
          <w:i/>
          <w:sz w:val="20"/>
        </w:rPr>
        <w:t>This is the essence of seismic interpretation. You have just interpreted a fault plane from seismic data!</w:t>
      </w:r>
    </w:p>
    <w:p w14:paraId="1953B529" w14:textId="77777777" w:rsidR="00CF392C" w:rsidRDefault="00CF392C" w:rsidP="00CF392C">
      <w:pPr>
        <w:rPr>
          <w:rFonts w:ascii="Arial" w:hAnsi="Arial"/>
          <w:sz w:val="20"/>
        </w:rPr>
      </w:pPr>
    </w:p>
    <w:p w14:paraId="3B59A68F" w14:textId="520B6D60" w:rsidR="00CF392C" w:rsidRDefault="00CF392C" w:rsidP="00CF392C">
      <w:pPr>
        <w:jc w:val="both"/>
        <w:rPr>
          <w:rFonts w:ascii="Arial" w:hAnsi="Arial"/>
          <w:sz w:val="20"/>
        </w:rPr>
      </w:pPr>
      <w:r>
        <w:rPr>
          <w:rFonts w:ascii="Arial" w:hAnsi="Arial"/>
          <w:sz w:val="20"/>
          <w:szCs w:val="20"/>
        </w:rPr>
        <w:t xml:space="preserve">____ </w:t>
      </w:r>
      <w:proofErr w:type="gramStart"/>
      <w:r>
        <w:rPr>
          <w:rFonts w:ascii="Arial" w:hAnsi="Arial"/>
          <w:sz w:val="20"/>
        </w:rPr>
        <w:t>Now</w:t>
      </w:r>
      <w:proofErr w:type="gramEnd"/>
      <w:r>
        <w:rPr>
          <w:rFonts w:ascii="Arial" w:hAnsi="Arial"/>
          <w:sz w:val="20"/>
        </w:rPr>
        <w:t xml:space="preserve"> you will continue interpreting the fault along multiple </w:t>
      </w:r>
      <w:proofErr w:type="spellStart"/>
      <w:r>
        <w:rPr>
          <w:rFonts w:ascii="Arial" w:hAnsi="Arial"/>
          <w:sz w:val="20"/>
        </w:rPr>
        <w:t>inlines</w:t>
      </w:r>
      <w:proofErr w:type="spellEnd"/>
      <w:r>
        <w:rPr>
          <w:rFonts w:ascii="Arial" w:hAnsi="Arial"/>
          <w:sz w:val="20"/>
        </w:rPr>
        <w:t xml:space="preserve">. In the Tree Scene, select </w:t>
      </w:r>
      <w:r w:rsidRPr="00076523">
        <w:rPr>
          <w:rFonts w:ascii="Arial" w:hAnsi="Arial"/>
          <w:i/>
          <w:sz w:val="20"/>
        </w:rPr>
        <w:t>Inline &gt; 325</w:t>
      </w:r>
      <w:r>
        <w:rPr>
          <w:rFonts w:ascii="Arial" w:hAnsi="Arial"/>
          <w:sz w:val="20"/>
        </w:rPr>
        <w:t xml:space="preserve"> and be sure it is highlighted. Then, along the top toolbar, set the </w:t>
      </w:r>
      <w:r w:rsidRPr="00076523">
        <w:rPr>
          <w:rFonts w:ascii="Arial" w:hAnsi="Arial"/>
          <w:i/>
          <w:sz w:val="20"/>
        </w:rPr>
        <w:t>Step</w:t>
      </w:r>
      <w:r>
        <w:rPr>
          <w:rFonts w:ascii="Arial" w:hAnsi="Arial"/>
          <w:sz w:val="20"/>
        </w:rPr>
        <w:t xml:space="preserve"> value as 10, and click the </w:t>
      </w:r>
      <w:r w:rsidRPr="00076523">
        <w:rPr>
          <w:rFonts w:ascii="Arial" w:hAnsi="Arial"/>
          <w:i/>
          <w:sz w:val="20"/>
        </w:rPr>
        <w:t>LEFT arrow</w:t>
      </w:r>
      <w:r>
        <w:rPr>
          <w:rFonts w:ascii="Arial" w:hAnsi="Arial"/>
          <w:sz w:val="20"/>
        </w:rPr>
        <w:t xml:space="preserve">. </w:t>
      </w:r>
    </w:p>
    <w:p w14:paraId="79578C6B" w14:textId="77777777" w:rsidR="00CF392C" w:rsidRDefault="00CF392C" w:rsidP="00CF392C">
      <w:pPr>
        <w:jc w:val="both"/>
        <w:rPr>
          <w:rFonts w:ascii="Arial" w:hAnsi="Arial"/>
          <w:sz w:val="20"/>
        </w:rPr>
      </w:pPr>
    </w:p>
    <w:p w14:paraId="2EB2E839" w14:textId="3023D417" w:rsidR="00CF392C" w:rsidRDefault="00CF392C" w:rsidP="00CF392C">
      <w:pPr>
        <w:jc w:val="both"/>
        <w:rPr>
          <w:rFonts w:ascii="Arial" w:hAnsi="Arial"/>
          <w:sz w:val="20"/>
        </w:rPr>
      </w:pPr>
      <w:r>
        <w:rPr>
          <w:rFonts w:ascii="Arial" w:hAnsi="Arial"/>
          <w:sz w:val="20"/>
          <w:szCs w:val="20"/>
        </w:rPr>
        <w:t xml:space="preserve">____ </w:t>
      </w:r>
      <w:proofErr w:type="gramStart"/>
      <w:r>
        <w:rPr>
          <w:rFonts w:ascii="Arial" w:hAnsi="Arial"/>
          <w:sz w:val="20"/>
        </w:rPr>
        <w:t>are</w:t>
      </w:r>
      <w:proofErr w:type="gramEnd"/>
      <w:r>
        <w:rPr>
          <w:rFonts w:ascii="Arial" w:hAnsi="Arial"/>
          <w:sz w:val="20"/>
        </w:rPr>
        <w:t xml:space="preserve"> now displaying data on Inline 315. You can no longer see your fault interpretation on Inline 325 because it is behind the current displayed line. You can use the green arrows to navigate back and forth along the </w:t>
      </w:r>
      <w:proofErr w:type="spellStart"/>
      <w:r>
        <w:rPr>
          <w:rFonts w:ascii="Arial" w:hAnsi="Arial"/>
          <w:sz w:val="20"/>
        </w:rPr>
        <w:t>inlines</w:t>
      </w:r>
      <w:proofErr w:type="spellEnd"/>
      <w:r>
        <w:rPr>
          <w:rFonts w:ascii="Arial" w:hAnsi="Arial"/>
          <w:sz w:val="20"/>
        </w:rPr>
        <w:t>.</w:t>
      </w:r>
    </w:p>
    <w:p w14:paraId="20839638" w14:textId="77777777" w:rsidR="00CF392C" w:rsidRDefault="00CF392C" w:rsidP="00CF392C">
      <w:pPr>
        <w:jc w:val="both"/>
        <w:rPr>
          <w:rFonts w:ascii="Arial" w:hAnsi="Arial"/>
          <w:sz w:val="20"/>
        </w:rPr>
      </w:pPr>
    </w:p>
    <w:p w14:paraId="7326AF11" w14:textId="426CB3B2" w:rsidR="00CF392C" w:rsidRDefault="00CF392C" w:rsidP="00CF392C">
      <w:pPr>
        <w:jc w:val="both"/>
        <w:rPr>
          <w:rFonts w:ascii="Arial" w:hAnsi="Arial"/>
          <w:sz w:val="20"/>
        </w:rPr>
      </w:pPr>
      <w:r>
        <w:rPr>
          <w:rFonts w:ascii="Arial" w:hAnsi="Arial"/>
          <w:sz w:val="20"/>
          <w:szCs w:val="20"/>
        </w:rPr>
        <w:t xml:space="preserve">____ </w:t>
      </w:r>
      <w:r>
        <w:rPr>
          <w:rFonts w:ascii="Arial" w:hAnsi="Arial"/>
          <w:sz w:val="20"/>
        </w:rPr>
        <w:t xml:space="preserve">In the Tree </w:t>
      </w:r>
      <w:proofErr w:type="gramStart"/>
      <w:r>
        <w:rPr>
          <w:rFonts w:ascii="Arial" w:hAnsi="Arial"/>
          <w:sz w:val="20"/>
        </w:rPr>
        <w:t>Scene,</w:t>
      </w:r>
      <w:proofErr w:type="gramEnd"/>
      <w:r>
        <w:rPr>
          <w:rFonts w:ascii="Arial" w:hAnsi="Arial"/>
          <w:sz w:val="20"/>
        </w:rPr>
        <w:t xml:space="preserve"> select the &lt;</w:t>
      </w:r>
      <w:proofErr w:type="spellStart"/>
      <w:r w:rsidRPr="00045013">
        <w:rPr>
          <w:rFonts w:ascii="Arial" w:hAnsi="Arial"/>
          <w:i/>
          <w:sz w:val="20"/>
        </w:rPr>
        <w:t>NewFaultStickSet</w:t>
      </w:r>
      <w:proofErr w:type="spellEnd"/>
      <w:r w:rsidRPr="00045013">
        <w:rPr>
          <w:rFonts w:ascii="Arial" w:hAnsi="Arial"/>
          <w:i/>
          <w:sz w:val="20"/>
        </w:rPr>
        <w:t xml:space="preserve"> 1</w:t>
      </w:r>
      <w:r>
        <w:rPr>
          <w:rFonts w:ascii="Arial" w:hAnsi="Arial"/>
          <w:sz w:val="20"/>
        </w:rPr>
        <w:t xml:space="preserve">&gt; and be sure it is highlighted. Then, use your mouse to interpret the fault on Inline 315. These points will be added to the </w:t>
      </w:r>
      <w:proofErr w:type="spellStart"/>
      <w:r>
        <w:rPr>
          <w:rFonts w:ascii="Arial" w:hAnsi="Arial"/>
          <w:sz w:val="20"/>
        </w:rPr>
        <w:t>NewFaultStickSet</w:t>
      </w:r>
      <w:proofErr w:type="spellEnd"/>
      <w:r>
        <w:rPr>
          <w:rFonts w:ascii="Arial" w:hAnsi="Arial"/>
          <w:sz w:val="20"/>
        </w:rPr>
        <w:t xml:space="preserve"> 1. </w:t>
      </w:r>
    </w:p>
    <w:p w14:paraId="66AF9352" w14:textId="77777777" w:rsidR="00DD48E8" w:rsidRDefault="00DD48E8" w:rsidP="00296B5C">
      <w:pPr>
        <w:jc w:val="both"/>
        <w:rPr>
          <w:rFonts w:ascii="Arial" w:hAnsi="Arial"/>
          <w:b/>
          <w:sz w:val="20"/>
          <w:szCs w:val="20"/>
        </w:rPr>
      </w:pPr>
    </w:p>
    <w:p w14:paraId="6E0AE5E3" w14:textId="3B0CF0DA" w:rsidR="00CF392C" w:rsidRDefault="00CF392C" w:rsidP="00CF392C">
      <w:pPr>
        <w:jc w:val="both"/>
        <w:rPr>
          <w:rFonts w:ascii="Arial" w:hAnsi="Arial"/>
          <w:sz w:val="20"/>
        </w:rPr>
      </w:pPr>
      <w:r>
        <w:rPr>
          <w:rFonts w:ascii="Arial" w:hAnsi="Arial"/>
          <w:sz w:val="20"/>
          <w:szCs w:val="20"/>
        </w:rPr>
        <w:t xml:space="preserve">____ </w:t>
      </w:r>
      <w:proofErr w:type="gramStart"/>
      <w:r>
        <w:rPr>
          <w:rFonts w:ascii="Arial" w:hAnsi="Arial"/>
          <w:sz w:val="20"/>
        </w:rPr>
        <w:t>Once</w:t>
      </w:r>
      <w:proofErr w:type="gramEnd"/>
      <w:r>
        <w:rPr>
          <w:rFonts w:ascii="Arial" w:hAnsi="Arial"/>
          <w:sz w:val="20"/>
        </w:rPr>
        <w:t xml:space="preserve"> you have added a fault stick on Inline 315, return to the Tree Scene and uncheck the box next to Inline 315. This simply turns the Inline off. Your screen should look similar to the one below.</w:t>
      </w:r>
    </w:p>
    <w:p w14:paraId="33221BE5" w14:textId="77777777" w:rsidR="00CF392C" w:rsidRDefault="00CF392C" w:rsidP="00CF392C">
      <w:pPr>
        <w:jc w:val="both"/>
        <w:rPr>
          <w:rFonts w:ascii="Arial" w:hAnsi="Arial"/>
          <w:sz w:val="20"/>
        </w:rPr>
      </w:pPr>
      <w:r>
        <w:rPr>
          <w:rFonts w:ascii="Arial" w:hAnsi="Arial"/>
          <w:noProof/>
          <w:sz w:val="20"/>
        </w:rPr>
        <w:drawing>
          <wp:anchor distT="0" distB="0" distL="114300" distR="114300" simplePos="0" relativeHeight="251684864" behindDoc="0" locked="0" layoutInCell="1" allowOverlap="1" wp14:anchorId="13D254C4" wp14:editId="537E78E6">
            <wp:simplePos x="0" y="0"/>
            <wp:positionH relativeFrom="column">
              <wp:posOffset>1423035</wp:posOffset>
            </wp:positionH>
            <wp:positionV relativeFrom="paragraph">
              <wp:posOffset>130175</wp:posOffset>
            </wp:positionV>
            <wp:extent cx="3653790" cy="2429510"/>
            <wp:effectExtent l="0" t="0" r="3810"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3653790" cy="2429510"/>
                    </a:xfrm>
                    <a:prstGeom prst="rect">
                      <a:avLst/>
                    </a:prstGeom>
                    <a:noFill/>
                    <a:ln w="9525">
                      <a:noFill/>
                      <a:miter lim="800000"/>
                      <a:headEnd/>
                      <a:tailEnd/>
                    </a:ln>
                  </pic:spPr>
                </pic:pic>
              </a:graphicData>
            </a:graphic>
          </wp:anchor>
        </w:drawing>
      </w:r>
    </w:p>
    <w:p w14:paraId="3E94DF5B" w14:textId="77777777" w:rsidR="00CF392C" w:rsidRDefault="00CF392C" w:rsidP="00CF392C">
      <w:pPr>
        <w:jc w:val="both"/>
        <w:rPr>
          <w:rFonts w:ascii="Arial" w:hAnsi="Arial"/>
          <w:sz w:val="20"/>
        </w:rPr>
      </w:pPr>
    </w:p>
    <w:p w14:paraId="7049849E" w14:textId="77777777" w:rsidR="00CF392C" w:rsidRDefault="00CF392C" w:rsidP="00CF392C">
      <w:pPr>
        <w:jc w:val="both"/>
        <w:rPr>
          <w:rFonts w:ascii="Arial" w:hAnsi="Arial"/>
          <w:sz w:val="20"/>
        </w:rPr>
      </w:pPr>
    </w:p>
    <w:p w14:paraId="4F718414" w14:textId="77777777" w:rsidR="00CF392C" w:rsidRDefault="00CF392C" w:rsidP="00CF392C">
      <w:pPr>
        <w:jc w:val="both"/>
        <w:rPr>
          <w:rFonts w:ascii="Arial" w:hAnsi="Arial"/>
          <w:sz w:val="20"/>
        </w:rPr>
      </w:pPr>
    </w:p>
    <w:p w14:paraId="50E4D5A5" w14:textId="77777777" w:rsidR="00CF392C" w:rsidRDefault="00CF392C" w:rsidP="00CF392C">
      <w:pPr>
        <w:jc w:val="both"/>
        <w:rPr>
          <w:rFonts w:ascii="Arial" w:hAnsi="Arial"/>
          <w:sz w:val="20"/>
        </w:rPr>
      </w:pPr>
    </w:p>
    <w:p w14:paraId="75E507BC" w14:textId="77777777" w:rsidR="00CF392C" w:rsidRDefault="00CF392C" w:rsidP="00CF392C">
      <w:pPr>
        <w:jc w:val="both"/>
        <w:rPr>
          <w:rFonts w:ascii="Arial" w:hAnsi="Arial"/>
          <w:sz w:val="20"/>
        </w:rPr>
      </w:pPr>
    </w:p>
    <w:p w14:paraId="6E66AD9B" w14:textId="77777777" w:rsidR="00CF392C" w:rsidRDefault="00CF392C" w:rsidP="00CF392C">
      <w:pPr>
        <w:jc w:val="both"/>
        <w:rPr>
          <w:rFonts w:ascii="Arial" w:hAnsi="Arial"/>
          <w:sz w:val="20"/>
        </w:rPr>
      </w:pPr>
    </w:p>
    <w:p w14:paraId="741F0C51" w14:textId="77777777" w:rsidR="00CF392C" w:rsidRDefault="00CF392C" w:rsidP="00CF392C">
      <w:pPr>
        <w:jc w:val="both"/>
        <w:rPr>
          <w:rFonts w:ascii="Arial" w:hAnsi="Arial"/>
          <w:sz w:val="20"/>
        </w:rPr>
      </w:pPr>
    </w:p>
    <w:p w14:paraId="662866C0" w14:textId="77777777" w:rsidR="00CF392C" w:rsidRDefault="00CF392C" w:rsidP="00CF392C">
      <w:pPr>
        <w:jc w:val="both"/>
        <w:rPr>
          <w:rFonts w:ascii="Arial" w:hAnsi="Arial"/>
          <w:sz w:val="20"/>
        </w:rPr>
      </w:pPr>
    </w:p>
    <w:p w14:paraId="36FAC02C" w14:textId="77777777" w:rsidR="00CF392C" w:rsidRDefault="00CF392C" w:rsidP="00CF392C">
      <w:pPr>
        <w:jc w:val="both"/>
        <w:rPr>
          <w:rFonts w:ascii="Arial" w:hAnsi="Arial"/>
          <w:sz w:val="20"/>
        </w:rPr>
      </w:pPr>
    </w:p>
    <w:p w14:paraId="4CAB2B74" w14:textId="77777777" w:rsidR="00CF392C" w:rsidRDefault="00CF392C" w:rsidP="00CF392C">
      <w:pPr>
        <w:jc w:val="both"/>
        <w:rPr>
          <w:rFonts w:ascii="Arial" w:hAnsi="Arial"/>
          <w:sz w:val="20"/>
        </w:rPr>
      </w:pPr>
    </w:p>
    <w:p w14:paraId="5DAEE851" w14:textId="77777777" w:rsidR="00CF392C" w:rsidRDefault="00CF392C" w:rsidP="00CF392C">
      <w:pPr>
        <w:jc w:val="both"/>
        <w:rPr>
          <w:rFonts w:ascii="Arial" w:hAnsi="Arial"/>
          <w:sz w:val="20"/>
        </w:rPr>
      </w:pPr>
    </w:p>
    <w:p w14:paraId="1A1349D7" w14:textId="77777777" w:rsidR="00CF392C" w:rsidRDefault="00CF392C" w:rsidP="00CF392C">
      <w:pPr>
        <w:jc w:val="both"/>
        <w:rPr>
          <w:rFonts w:ascii="Arial" w:hAnsi="Arial"/>
          <w:sz w:val="20"/>
        </w:rPr>
      </w:pPr>
    </w:p>
    <w:p w14:paraId="71046B7C" w14:textId="77777777" w:rsidR="00CF392C" w:rsidRDefault="00CF392C" w:rsidP="00CF392C">
      <w:pPr>
        <w:jc w:val="both"/>
        <w:rPr>
          <w:rFonts w:ascii="Arial" w:hAnsi="Arial"/>
          <w:sz w:val="20"/>
        </w:rPr>
      </w:pPr>
    </w:p>
    <w:p w14:paraId="519C5E98" w14:textId="5765A99F" w:rsidR="00CF392C" w:rsidRDefault="005E4F13" w:rsidP="005E4F13">
      <w:pPr>
        <w:tabs>
          <w:tab w:val="left" w:pos="8787"/>
        </w:tabs>
        <w:jc w:val="both"/>
        <w:rPr>
          <w:rFonts w:ascii="Arial" w:hAnsi="Arial"/>
          <w:sz w:val="20"/>
        </w:rPr>
      </w:pPr>
      <w:r>
        <w:rPr>
          <w:rFonts w:ascii="Arial" w:hAnsi="Arial"/>
          <w:sz w:val="20"/>
        </w:rPr>
        <w:tab/>
      </w:r>
    </w:p>
    <w:p w14:paraId="76E5D272" w14:textId="77777777" w:rsidR="00CF392C" w:rsidRDefault="00CF392C" w:rsidP="00CF392C">
      <w:pPr>
        <w:jc w:val="both"/>
        <w:rPr>
          <w:rFonts w:ascii="Arial" w:hAnsi="Arial"/>
          <w:sz w:val="20"/>
        </w:rPr>
      </w:pPr>
    </w:p>
    <w:p w14:paraId="69C74876" w14:textId="77777777" w:rsidR="00CF392C" w:rsidRDefault="00CF392C" w:rsidP="00CF392C">
      <w:pPr>
        <w:jc w:val="both"/>
        <w:rPr>
          <w:rFonts w:ascii="Arial" w:hAnsi="Arial"/>
          <w:sz w:val="20"/>
        </w:rPr>
      </w:pPr>
    </w:p>
    <w:p w14:paraId="1D33CA2F" w14:textId="77777777" w:rsidR="00CF392C" w:rsidRDefault="00CF392C" w:rsidP="00CF392C">
      <w:pPr>
        <w:jc w:val="both"/>
        <w:rPr>
          <w:rFonts w:ascii="Arial" w:hAnsi="Arial"/>
          <w:sz w:val="20"/>
        </w:rPr>
      </w:pPr>
    </w:p>
    <w:p w14:paraId="66E03574" w14:textId="77777777" w:rsidR="00CF392C" w:rsidRDefault="00CF392C" w:rsidP="00CF392C">
      <w:pPr>
        <w:jc w:val="both"/>
        <w:rPr>
          <w:rFonts w:ascii="Arial" w:hAnsi="Arial"/>
          <w:sz w:val="20"/>
        </w:rPr>
      </w:pPr>
    </w:p>
    <w:p w14:paraId="0DB31E74" w14:textId="77777777" w:rsidR="00282FC0" w:rsidRDefault="00CF392C" w:rsidP="005E4F13">
      <w:pPr>
        <w:jc w:val="center"/>
        <w:rPr>
          <w:rFonts w:ascii="Arial" w:hAnsi="Arial"/>
          <w:i/>
          <w:sz w:val="20"/>
        </w:rPr>
      </w:pPr>
      <w:r w:rsidRPr="005E4F13">
        <w:rPr>
          <w:rFonts w:ascii="Arial" w:hAnsi="Arial"/>
          <w:i/>
          <w:sz w:val="20"/>
        </w:rPr>
        <w:t>Every time you add a fault stick to the &lt;</w:t>
      </w:r>
      <w:proofErr w:type="spellStart"/>
      <w:r w:rsidRPr="005E4F13">
        <w:rPr>
          <w:rFonts w:ascii="Arial" w:hAnsi="Arial"/>
          <w:i/>
          <w:sz w:val="20"/>
        </w:rPr>
        <w:t>NewFaultStickSet</w:t>
      </w:r>
      <w:proofErr w:type="spellEnd"/>
      <w:r w:rsidRPr="005E4F13">
        <w:rPr>
          <w:rFonts w:ascii="Arial" w:hAnsi="Arial"/>
          <w:i/>
          <w:sz w:val="20"/>
        </w:rPr>
        <w:t xml:space="preserve"> 1&gt;, you are creating a 3D object. </w:t>
      </w:r>
    </w:p>
    <w:p w14:paraId="426F8ED0" w14:textId="2BA40F06" w:rsidR="00CF392C" w:rsidRPr="005E4F13" w:rsidRDefault="00CF392C" w:rsidP="005E4F13">
      <w:pPr>
        <w:jc w:val="center"/>
        <w:rPr>
          <w:rFonts w:ascii="Arial" w:hAnsi="Arial"/>
          <w:i/>
          <w:sz w:val="20"/>
        </w:rPr>
      </w:pPr>
      <w:r w:rsidRPr="005E4F13">
        <w:rPr>
          <w:rFonts w:ascii="Arial" w:hAnsi="Arial"/>
          <w:i/>
          <w:sz w:val="20"/>
        </w:rPr>
        <w:t>In this case, the object in space is a three-dimensional fault plane.</w:t>
      </w:r>
    </w:p>
    <w:p w14:paraId="4CC69C13" w14:textId="77777777" w:rsidR="00CF392C" w:rsidRDefault="00CF392C" w:rsidP="00CF392C">
      <w:pPr>
        <w:jc w:val="both"/>
        <w:rPr>
          <w:rFonts w:ascii="Arial" w:hAnsi="Arial"/>
          <w:sz w:val="20"/>
        </w:rPr>
      </w:pPr>
    </w:p>
    <w:p w14:paraId="7A5E6EEC" w14:textId="7372713B" w:rsidR="00CF392C" w:rsidRDefault="00CF392C" w:rsidP="00CF392C">
      <w:pPr>
        <w:jc w:val="both"/>
        <w:rPr>
          <w:rFonts w:ascii="Arial" w:hAnsi="Arial"/>
          <w:sz w:val="20"/>
        </w:rPr>
      </w:pPr>
      <w:r>
        <w:rPr>
          <w:rFonts w:ascii="Arial" w:hAnsi="Arial"/>
          <w:sz w:val="20"/>
          <w:szCs w:val="20"/>
        </w:rPr>
        <w:t xml:space="preserve">____ </w:t>
      </w:r>
      <w:proofErr w:type="gramStart"/>
      <w:r>
        <w:rPr>
          <w:rFonts w:ascii="Arial" w:hAnsi="Arial"/>
          <w:sz w:val="20"/>
        </w:rPr>
        <w:t>Turn</w:t>
      </w:r>
      <w:proofErr w:type="gramEnd"/>
      <w:r>
        <w:rPr>
          <w:rFonts w:ascii="Arial" w:hAnsi="Arial"/>
          <w:sz w:val="20"/>
        </w:rPr>
        <w:t xml:space="preserve"> the display of Inline 315 back on in the Tree Scene. Carefully repeat steps 4 and 5 to pick fault sticks throughout the seismic volume by stepping the inline in increments of 10.</w:t>
      </w:r>
      <w:r w:rsidR="00282FC0">
        <w:rPr>
          <w:rFonts w:ascii="Arial" w:hAnsi="Arial"/>
          <w:sz w:val="20"/>
        </w:rPr>
        <w:t xml:space="preserve"> Trace the fault through as many seismic lines as possible or until you can no longer identify the fault discontinuity.</w:t>
      </w:r>
    </w:p>
    <w:p w14:paraId="70D31929" w14:textId="77777777" w:rsidR="00282FC0" w:rsidRDefault="00282FC0" w:rsidP="00CF392C">
      <w:pPr>
        <w:jc w:val="both"/>
        <w:rPr>
          <w:rFonts w:ascii="Arial" w:hAnsi="Arial"/>
          <w:sz w:val="20"/>
        </w:rPr>
      </w:pPr>
    </w:p>
    <w:p w14:paraId="346B3D69" w14:textId="784B29E3" w:rsidR="00282FC0" w:rsidRDefault="00282FC0" w:rsidP="00282FC0">
      <w:pPr>
        <w:jc w:val="both"/>
        <w:rPr>
          <w:rFonts w:ascii="Arial" w:hAnsi="Arial"/>
          <w:b/>
          <w:i/>
          <w:sz w:val="20"/>
          <w:szCs w:val="20"/>
        </w:rPr>
      </w:pPr>
      <w:r>
        <w:rPr>
          <w:rFonts w:ascii="Arial" w:hAnsi="Arial"/>
          <w:b/>
          <w:i/>
          <w:sz w:val="20"/>
          <w:szCs w:val="20"/>
        </w:rPr>
        <w:lastRenderedPageBreak/>
        <w:t xml:space="preserve">Q1. When you have completed picking fault sticks, right click on the &lt;NewFaultStickSet1&gt; and select </w:t>
      </w:r>
      <w:proofErr w:type="gramStart"/>
      <w:r>
        <w:rPr>
          <w:rFonts w:ascii="Arial" w:hAnsi="Arial"/>
          <w:b/>
          <w:i/>
          <w:sz w:val="20"/>
          <w:szCs w:val="20"/>
        </w:rPr>
        <w:t>Save</w:t>
      </w:r>
      <w:proofErr w:type="gramEnd"/>
      <w:r>
        <w:rPr>
          <w:rFonts w:ascii="Arial" w:hAnsi="Arial"/>
          <w:b/>
          <w:i/>
          <w:sz w:val="20"/>
          <w:szCs w:val="20"/>
        </w:rPr>
        <w:t xml:space="preserve">. Please save your work as </w:t>
      </w:r>
      <w:proofErr w:type="spellStart"/>
      <w:r>
        <w:rPr>
          <w:rFonts w:ascii="Arial" w:hAnsi="Arial"/>
          <w:b/>
          <w:i/>
          <w:sz w:val="20"/>
          <w:szCs w:val="20"/>
        </w:rPr>
        <w:t>YourInitials_FaultBStickSet</w:t>
      </w:r>
      <w:proofErr w:type="spellEnd"/>
      <w:r>
        <w:rPr>
          <w:rFonts w:ascii="Arial" w:hAnsi="Arial"/>
          <w:b/>
          <w:i/>
          <w:sz w:val="20"/>
          <w:szCs w:val="20"/>
        </w:rPr>
        <w:t>.</w:t>
      </w:r>
    </w:p>
    <w:p w14:paraId="37A2B6CA" w14:textId="77777777" w:rsidR="00282FC0" w:rsidRDefault="00282FC0" w:rsidP="00282FC0">
      <w:pPr>
        <w:jc w:val="both"/>
        <w:rPr>
          <w:rFonts w:ascii="Arial" w:hAnsi="Arial"/>
          <w:b/>
          <w:i/>
          <w:sz w:val="20"/>
          <w:szCs w:val="20"/>
        </w:rPr>
      </w:pPr>
    </w:p>
    <w:p w14:paraId="7692E6BE" w14:textId="1200B6BC" w:rsidR="00282FC0" w:rsidRDefault="00282FC0" w:rsidP="00282FC0">
      <w:pPr>
        <w:jc w:val="both"/>
        <w:rPr>
          <w:rFonts w:ascii="Arial" w:hAnsi="Arial"/>
          <w:b/>
          <w:i/>
          <w:sz w:val="20"/>
          <w:szCs w:val="20"/>
        </w:rPr>
      </w:pPr>
      <w:r>
        <w:rPr>
          <w:rFonts w:ascii="Arial" w:hAnsi="Arial"/>
          <w:b/>
          <w:i/>
          <w:sz w:val="20"/>
          <w:szCs w:val="20"/>
        </w:rPr>
        <w:t>What is your fault stick set saved as?</w:t>
      </w:r>
      <w:r w:rsidR="00BC3CA9">
        <w:rPr>
          <w:rFonts w:ascii="Arial" w:hAnsi="Arial"/>
          <w:b/>
          <w:i/>
          <w:sz w:val="20"/>
          <w:szCs w:val="20"/>
        </w:rPr>
        <w:t xml:space="preserve"> </w:t>
      </w:r>
      <w:r w:rsidR="00BC3CA9" w:rsidRPr="00F261F5">
        <w:rPr>
          <w:rFonts w:ascii="Arial" w:hAnsi="Arial"/>
          <w:sz w:val="20"/>
          <w:szCs w:val="20"/>
        </w:rPr>
        <w:t>_____________________________________</w:t>
      </w:r>
      <w:r w:rsidR="00BC3CA9">
        <w:rPr>
          <w:rFonts w:ascii="Arial" w:hAnsi="Arial"/>
          <w:sz w:val="20"/>
          <w:szCs w:val="20"/>
        </w:rPr>
        <w:t>_____________________</w:t>
      </w:r>
    </w:p>
    <w:p w14:paraId="111FC74E" w14:textId="77777777" w:rsidR="00282FC0" w:rsidRDefault="00282FC0" w:rsidP="00282FC0">
      <w:pPr>
        <w:jc w:val="both"/>
        <w:rPr>
          <w:rFonts w:ascii="Arial" w:hAnsi="Arial"/>
          <w:b/>
          <w:i/>
          <w:sz w:val="20"/>
          <w:szCs w:val="20"/>
        </w:rPr>
      </w:pPr>
    </w:p>
    <w:p w14:paraId="410A7A08" w14:textId="6E282FDA" w:rsidR="008C3273" w:rsidRPr="00A4123A" w:rsidRDefault="008C3273" w:rsidP="008C3273">
      <w:pPr>
        <w:jc w:val="both"/>
        <w:rPr>
          <w:rFonts w:ascii="Arial" w:hAnsi="Arial"/>
          <w:sz w:val="20"/>
        </w:rPr>
      </w:pPr>
      <w:r>
        <w:rPr>
          <w:rFonts w:ascii="Arial" w:hAnsi="Arial"/>
          <w:sz w:val="20"/>
          <w:szCs w:val="20"/>
        </w:rPr>
        <w:t xml:space="preserve">____ </w:t>
      </w:r>
      <w:r>
        <w:rPr>
          <w:rFonts w:ascii="Arial" w:hAnsi="Arial"/>
          <w:sz w:val="20"/>
        </w:rPr>
        <w:t xml:space="preserve">Now that you have a series of fault </w:t>
      </w:r>
      <w:proofErr w:type="gramStart"/>
      <w:r>
        <w:rPr>
          <w:rFonts w:ascii="Arial" w:hAnsi="Arial"/>
          <w:sz w:val="20"/>
        </w:rPr>
        <w:t>sticks,</w:t>
      </w:r>
      <w:proofErr w:type="gramEnd"/>
      <w:r>
        <w:rPr>
          <w:rFonts w:ascii="Arial" w:hAnsi="Arial"/>
          <w:sz w:val="20"/>
        </w:rPr>
        <w:t xml:space="preserve"> it is possible to create a fault plane to cut the seismic volume data. Begin by turning OFF any Inline or </w:t>
      </w:r>
      <w:proofErr w:type="spellStart"/>
      <w:r>
        <w:rPr>
          <w:rFonts w:ascii="Arial" w:hAnsi="Arial"/>
          <w:sz w:val="20"/>
        </w:rPr>
        <w:t>Crossline</w:t>
      </w:r>
      <w:proofErr w:type="spellEnd"/>
      <w:r>
        <w:rPr>
          <w:rFonts w:ascii="Arial" w:hAnsi="Arial"/>
          <w:sz w:val="20"/>
        </w:rPr>
        <w:t xml:space="preserve"> displayed on the screen. You should be able to see all your fault sticks.</w:t>
      </w:r>
    </w:p>
    <w:p w14:paraId="49F8644A" w14:textId="77777777" w:rsidR="008C3273" w:rsidRDefault="008C3273" w:rsidP="008C3273">
      <w:pPr>
        <w:jc w:val="both"/>
        <w:rPr>
          <w:rFonts w:ascii="Arial" w:hAnsi="Arial"/>
          <w:b/>
          <w:sz w:val="20"/>
        </w:rPr>
      </w:pPr>
    </w:p>
    <w:p w14:paraId="592C4D7D" w14:textId="77F3E7CD" w:rsidR="008C3273" w:rsidRDefault="008C3273" w:rsidP="008C3273">
      <w:pPr>
        <w:jc w:val="both"/>
        <w:rPr>
          <w:rFonts w:ascii="Arial" w:hAnsi="Arial"/>
          <w:sz w:val="20"/>
        </w:rPr>
      </w:pPr>
      <w:r>
        <w:rPr>
          <w:rFonts w:ascii="Arial" w:hAnsi="Arial"/>
          <w:sz w:val="20"/>
          <w:szCs w:val="20"/>
        </w:rPr>
        <w:t xml:space="preserve">____ </w:t>
      </w:r>
      <w:r>
        <w:rPr>
          <w:rFonts w:ascii="Arial" w:hAnsi="Arial"/>
          <w:sz w:val="20"/>
        </w:rPr>
        <w:t xml:space="preserve">In the Tree Scene, highlight your fault stick set. Then, on the bottom of the screen, select the Lasso Tool. </w:t>
      </w:r>
    </w:p>
    <w:p w14:paraId="13A58FC0" w14:textId="77777777" w:rsidR="008C3273" w:rsidRDefault="008C3273" w:rsidP="008C3273">
      <w:pPr>
        <w:jc w:val="both"/>
        <w:rPr>
          <w:rFonts w:ascii="Arial" w:hAnsi="Arial"/>
          <w:sz w:val="20"/>
        </w:rPr>
      </w:pPr>
    </w:p>
    <w:p w14:paraId="51887C56" w14:textId="217D80F0" w:rsidR="008C3273" w:rsidRDefault="008C3273" w:rsidP="008C3273">
      <w:pPr>
        <w:jc w:val="both"/>
        <w:rPr>
          <w:rFonts w:ascii="Arial" w:hAnsi="Arial"/>
          <w:sz w:val="20"/>
        </w:rPr>
      </w:pPr>
      <w:r>
        <w:rPr>
          <w:rFonts w:ascii="Arial" w:hAnsi="Arial"/>
          <w:noProof/>
          <w:sz w:val="20"/>
        </w:rPr>
        <w:drawing>
          <wp:anchor distT="0" distB="0" distL="114300" distR="114300" simplePos="0" relativeHeight="251686912" behindDoc="0" locked="0" layoutInCell="1" allowOverlap="1" wp14:anchorId="3BE310D1" wp14:editId="747FBA10">
            <wp:simplePos x="0" y="0"/>
            <wp:positionH relativeFrom="column">
              <wp:posOffset>508635</wp:posOffset>
            </wp:positionH>
            <wp:positionV relativeFrom="paragraph">
              <wp:posOffset>2540</wp:posOffset>
            </wp:positionV>
            <wp:extent cx="5486400" cy="61785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486400" cy="617855"/>
                    </a:xfrm>
                    <a:prstGeom prst="rect">
                      <a:avLst/>
                    </a:prstGeom>
                    <a:noFill/>
                    <a:ln w="9525">
                      <a:noFill/>
                      <a:miter lim="800000"/>
                      <a:headEnd/>
                      <a:tailEnd/>
                    </a:ln>
                  </pic:spPr>
                </pic:pic>
              </a:graphicData>
            </a:graphic>
          </wp:anchor>
        </w:drawing>
      </w:r>
      <w:r>
        <w:rPr>
          <w:rFonts w:ascii="Arial" w:hAnsi="Arial"/>
          <w:noProof/>
          <w:sz w:val="20"/>
        </w:rPr>
        <mc:AlternateContent>
          <mc:Choice Requires="wps">
            <w:drawing>
              <wp:anchor distT="0" distB="0" distL="114300" distR="114300" simplePos="0" relativeHeight="251687936" behindDoc="0" locked="0" layoutInCell="1" allowOverlap="1" wp14:anchorId="57945735" wp14:editId="616ED8CA">
                <wp:simplePos x="0" y="0"/>
                <wp:positionH relativeFrom="column">
                  <wp:posOffset>763270</wp:posOffset>
                </wp:positionH>
                <wp:positionV relativeFrom="paragraph">
                  <wp:posOffset>67945</wp:posOffset>
                </wp:positionV>
                <wp:extent cx="546100" cy="552450"/>
                <wp:effectExtent l="50800" t="25400" r="88900" b="107950"/>
                <wp:wrapNone/>
                <wp:docPr id="2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552450"/>
                        </a:xfrm>
                        <a:prstGeom prst="rect">
                          <a:avLst/>
                        </a:prstGeom>
                        <a:noFill/>
                        <a:ln w="19050">
                          <a:solidFill>
                            <a:schemeClr val="accent2">
                              <a:lumMod val="100000"/>
                              <a:lumOff val="0"/>
                            </a:schemeClr>
                          </a:solidFill>
                          <a:miter lim="800000"/>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60.1pt;margin-top:5.35pt;width:43pt;height:4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" filled="f" fillcolor="#9bc1ff" strokecolor="#c0504d [3205]" strokeweight="1.5pt">
                <v:fill color2="#3f80cd" focus="100%" type="gradient"/>
                <v:shadow on="t" opacity="22938f" mv:blur="38100f" offset="0,2pt"/>
                <v:textbox inset=",7.2pt,,7.2pt"/>
              </v:rect>
            </w:pict>
          </mc:Fallback>
        </mc:AlternateContent>
      </w:r>
    </w:p>
    <w:p w14:paraId="7C16C2EF" w14:textId="77777777" w:rsidR="008C3273" w:rsidRDefault="008C3273" w:rsidP="008C3273">
      <w:pPr>
        <w:jc w:val="both"/>
        <w:rPr>
          <w:rFonts w:ascii="Arial" w:hAnsi="Arial"/>
          <w:sz w:val="20"/>
        </w:rPr>
      </w:pPr>
    </w:p>
    <w:p w14:paraId="104146E9" w14:textId="77777777" w:rsidR="008C3273" w:rsidRDefault="008C3273" w:rsidP="008C3273">
      <w:pPr>
        <w:jc w:val="both"/>
        <w:rPr>
          <w:rFonts w:ascii="Arial" w:hAnsi="Arial"/>
          <w:sz w:val="20"/>
        </w:rPr>
      </w:pPr>
    </w:p>
    <w:p w14:paraId="334A0454" w14:textId="77777777" w:rsidR="008C3273" w:rsidRDefault="008C3273" w:rsidP="008C3273">
      <w:pPr>
        <w:jc w:val="both"/>
        <w:rPr>
          <w:rFonts w:ascii="Arial" w:hAnsi="Arial"/>
          <w:sz w:val="20"/>
        </w:rPr>
      </w:pPr>
    </w:p>
    <w:p w14:paraId="3994E062" w14:textId="77777777" w:rsidR="008C3273" w:rsidRDefault="008C3273" w:rsidP="008C3273">
      <w:pPr>
        <w:jc w:val="both"/>
        <w:rPr>
          <w:rFonts w:ascii="Arial" w:hAnsi="Arial"/>
          <w:sz w:val="20"/>
        </w:rPr>
      </w:pPr>
    </w:p>
    <w:p w14:paraId="1F70EF96" w14:textId="77777777" w:rsidR="008C3273" w:rsidRDefault="008C3273" w:rsidP="008C3273">
      <w:pPr>
        <w:jc w:val="both"/>
        <w:rPr>
          <w:rFonts w:ascii="Arial" w:hAnsi="Arial"/>
          <w:sz w:val="20"/>
        </w:rPr>
      </w:pPr>
    </w:p>
    <w:p w14:paraId="4AA41B1E" w14:textId="0E952A7F" w:rsidR="008C3273" w:rsidRDefault="008C3273" w:rsidP="008C3273">
      <w:pPr>
        <w:jc w:val="both"/>
        <w:rPr>
          <w:rFonts w:ascii="Arial" w:hAnsi="Arial"/>
          <w:sz w:val="20"/>
        </w:rPr>
      </w:pPr>
      <w:r>
        <w:rPr>
          <w:rFonts w:ascii="Arial" w:hAnsi="Arial"/>
          <w:sz w:val="20"/>
          <w:szCs w:val="20"/>
        </w:rPr>
        <w:t xml:space="preserve">____ </w:t>
      </w:r>
      <w:r>
        <w:rPr>
          <w:rFonts w:ascii="Arial" w:hAnsi="Arial"/>
          <w:sz w:val="20"/>
        </w:rPr>
        <w:t xml:space="preserve">Click and hold down your mouse button as you ‘lasso’ </w:t>
      </w:r>
      <w:proofErr w:type="gramStart"/>
      <w:r>
        <w:rPr>
          <w:rFonts w:ascii="Arial" w:hAnsi="Arial"/>
          <w:sz w:val="20"/>
        </w:rPr>
        <w:t>all of the</w:t>
      </w:r>
      <w:proofErr w:type="gramEnd"/>
      <w:r>
        <w:rPr>
          <w:rFonts w:ascii="Arial" w:hAnsi="Arial"/>
          <w:sz w:val="20"/>
        </w:rPr>
        <w:t xml:space="preserve"> fault sticks you picked for Fault B. The selected sticks and points should turn a different color once they have been lassoed.</w:t>
      </w:r>
    </w:p>
    <w:p w14:paraId="14B12EA2" w14:textId="77777777" w:rsidR="008C3273" w:rsidRDefault="008C3273" w:rsidP="008C3273">
      <w:pPr>
        <w:jc w:val="both"/>
        <w:rPr>
          <w:rFonts w:ascii="Arial" w:hAnsi="Arial"/>
          <w:sz w:val="20"/>
        </w:rPr>
      </w:pPr>
    </w:p>
    <w:p w14:paraId="6C56C36E" w14:textId="1284F91E" w:rsidR="008C3273" w:rsidRDefault="008C3273" w:rsidP="008C3273">
      <w:pPr>
        <w:jc w:val="both"/>
        <w:rPr>
          <w:rFonts w:ascii="Arial" w:hAnsi="Arial"/>
          <w:sz w:val="20"/>
        </w:rPr>
      </w:pPr>
      <w:r>
        <w:rPr>
          <w:rFonts w:ascii="Arial" w:hAnsi="Arial"/>
          <w:sz w:val="20"/>
          <w:szCs w:val="20"/>
        </w:rPr>
        <w:t xml:space="preserve">____ </w:t>
      </w:r>
      <w:proofErr w:type="gramStart"/>
      <w:r>
        <w:rPr>
          <w:rFonts w:ascii="Arial" w:hAnsi="Arial"/>
          <w:sz w:val="20"/>
        </w:rPr>
        <w:t>You</w:t>
      </w:r>
      <w:proofErr w:type="gramEnd"/>
      <w:r>
        <w:rPr>
          <w:rFonts w:ascii="Arial" w:hAnsi="Arial"/>
          <w:sz w:val="20"/>
        </w:rPr>
        <w:t xml:space="preserve"> will now use the menu along the bottom of the screen to create a new fault plane from the fault sticks you have selected. In the first dropdown menu, select </w:t>
      </w:r>
      <w:r w:rsidRPr="00BB0B88">
        <w:rPr>
          <w:rFonts w:ascii="Arial" w:hAnsi="Arial"/>
          <w:i/>
          <w:sz w:val="20"/>
        </w:rPr>
        <w:t>Copy Selection to</w:t>
      </w:r>
      <w:r>
        <w:rPr>
          <w:rFonts w:ascii="Arial" w:hAnsi="Arial"/>
          <w:sz w:val="20"/>
        </w:rPr>
        <w:t xml:space="preserve">. In the second dropdown menu, select </w:t>
      </w:r>
      <w:r w:rsidRPr="00BB0B88">
        <w:rPr>
          <w:rFonts w:ascii="Arial" w:hAnsi="Arial"/>
          <w:i/>
          <w:sz w:val="20"/>
        </w:rPr>
        <w:t>Fault</w:t>
      </w:r>
      <w:r>
        <w:rPr>
          <w:rFonts w:ascii="Arial" w:hAnsi="Arial"/>
          <w:sz w:val="20"/>
        </w:rPr>
        <w:t xml:space="preserve">. In the third dropdown menu, select </w:t>
      </w:r>
      <w:r w:rsidRPr="00BB0B88">
        <w:rPr>
          <w:rFonts w:ascii="Arial" w:hAnsi="Arial"/>
          <w:i/>
          <w:sz w:val="20"/>
        </w:rPr>
        <w:t>Create single new</w:t>
      </w:r>
      <w:r>
        <w:rPr>
          <w:rFonts w:ascii="Arial" w:hAnsi="Arial"/>
          <w:sz w:val="20"/>
        </w:rPr>
        <w:t>. Finally, click ‘Select’ and enter a new name for your fault. When all of these items are set, click the green box labeled GO.</w:t>
      </w:r>
    </w:p>
    <w:p w14:paraId="1D094DD5" w14:textId="77777777" w:rsidR="00DD48E8" w:rsidRDefault="00DD48E8" w:rsidP="00296B5C">
      <w:pPr>
        <w:jc w:val="both"/>
        <w:rPr>
          <w:rFonts w:ascii="Arial" w:hAnsi="Arial"/>
          <w:b/>
          <w:sz w:val="20"/>
          <w:szCs w:val="20"/>
        </w:rPr>
      </w:pPr>
    </w:p>
    <w:p w14:paraId="601267FD" w14:textId="77777777" w:rsidR="00AC1DC0" w:rsidRDefault="00AC1DC0" w:rsidP="00AC1DC0">
      <w:pPr>
        <w:jc w:val="both"/>
        <w:rPr>
          <w:rFonts w:ascii="Arial" w:hAnsi="Arial"/>
          <w:sz w:val="20"/>
        </w:rPr>
      </w:pPr>
      <w:r>
        <w:rPr>
          <w:rFonts w:ascii="Arial" w:hAnsi="Arial"/>
          <w:sz w:val="20"/>
          <w:szCs w:val="20"/>
        </w:rPr>
        <w:t xml:space="preserve">____ Note that </w:t>
      </w:r>
      <w:r>
        <w:rPr>
          <w:rFonts w:ascii="Arial" w:hAnsi="Arial"/>
          <w:sz w:val="20"/>
        </w:rPr>
        <w:t>a blue fault plane appears, which merges fault stick points throughout the volume for Fault B.</w:t>
      </w:r>
    </w:p>
    <w:p w14:paraId="5EAE4ED0" w14:textId="77777777" w:rsidR="00AC1DC0" w:rsidRDefault="00AC1DC0" w:rsidP="00296B5C">
      <w:pPr>
        <w:jc w:val="both"/>
        <w:rPr>
          <w:rFonts w:ascii="Arial" w:hAnsi="Arial"/>
          <w:b/>
          <w:sz w:val="20"/>
          <w:szCs w:val="20"/>
        </w:rPr>
      </w:pPr>
    </w:p>
    <w:p w14:paraId="24FCCE0B" w14:textId="3486EF50" w:rsidR="0065011E" w:rsidRDefault="0065011E" w:rsidP="0065011E">
      <w:pPr>
        <w:jc w:val="both"/>
        <w:rPr>
          <w:rFonts w:ascii="Arial" w:hAnsi="Arial"/>
          <w:b/>
          <w:i/>
          <w:sz w:val="20"/>
          <w:szCs w:val="20"/>
        </w:rPr>
      </w:pPr>
      <w:r>
        <w:rPr>
          <w:rFonts w:ascii="Arial" w:hAnsi="Arial"/>
          <w:b/>
          <w:i/>
          <w:sz w:val="20"/>
          <w:szCs w:val="20"/>
        </w:rPr>
        <w:t>Q2. What is your fault saved as?</w:t>
      </w:r>
      <w:r w:rsidR="00BC3CA9">
        <w:rPr>
          <w:rFonts w:ascii="Arial" w:hAnsi="Arial"/>
          <w:b/>
          <w:i/>
          <w:sz w:val="20"/>
          <w:szCs w:val="20"/>
        </w:rPr>
        <w:t xml:space="preserve"> </w:t>
      </w:r>
      <w:r w:rsidR="00BC3CA9" w:rsidRPr="00F261F5">
        <w:rPr>
          <w:rFonts w:ascii="Arial" w:hAnsi="Arial"/>
          <w:sz w:val="20"/>
          <w:szCs w:val="20"/>
        </w:rPr>
        <w:t>_____________________________________</w:t>
      </w:r>
      <w:r w:rsidR="00BC3CA9">
        <w:rPr>
          <w:rFonts w:ascii="Arial" w:hAnsi="Arial"/>
          <w:sz w:val="20"/>
          <w:szCs w:val="20"/>
        </w:rPr>
        <w:t>_____________________</w:t>
      </w:r>
      <w:r w:rsidR="00BC3CA9">
        <w:rPr>
          <w:rFonts w:ascii="Arial" w:hAnsi="Arial"/>
          <w:sz w:val="20"/>
          <w:szCs w:val="20"/>
        </w:rPr>
        <w:t>____</w:t>
      </w:r>
    </w:p>
    <w:p w14:paraId="08FBA3C6" w14:textId="77777777" w:rsidR="00DD48E8" w:rsidRDefault="00DD48E8" w:rsidP="00296B5C">
      <w:pPr>
        <w:jc w:val="both"/>
        <w:rPr>
          <w:rFonts w:ascii="Arial" w:hAnsi="Arial"/>
          <w:b/>
          <w:sz w:val="20"/>
          <w:szCs w:val="20"/>
        </w:rPr>
      </w:pPr>
    </w:p>
    <w:p w14:paraId="64C7D960" w14:textId="6E759542" w:rsidR="00AC1DC0" w:rsidRDefault="00AC1DC0" w:rsidP="00AC1DC0">
      <w:pPr>
        <w:jc w:val="both"/>
        <w:rPr>
          <w:rFonts w:ascii="Arial" w:hAnsi="Arial"/>
          <w:b/>
          <w:i/>
          <w:sz w:val="20"/>
          <w:szCs w:val="20"/>
        </w:rPr>
      </w:pPr>
      <w:bookmarkStart w:id="0" w:name="_GoBack"/>
      <w:bookmarkEnd w:id="0"/>
      <w:r>
        <w:rPr>
          <w:rFonts w:ascii="Arial" w:hAnsi="Arial"/>
          <w:b/>
          <w:i/>
          <w:sz w:val="20"/>
          <w:szCs w:val="20"/>
        </w:rPr>
        <w:t xml:space="preserve">Q3 EXTENDED ASSIGNMENT. Return to the area circles as A in the image on page 2. Using what you have learned, interpret a series of at least four fault planes (there are many). </w:t>
      </w:r>
    </w:p>
    <w:p w14:paraId="2FEC0973" w14:textId="77777777" w:rsidR="00AC1DC0" w:rsidRDefault="00AC1DC0" w:rsidP="00AC1DC0">
      <w:pPr>
        <w:jc w:val="both"/>
        <w:rPr>
          <w:rFonts w:ascii="Arial" w:hAnsi="Arial"/>
          <w:b/>
          <w:i/>
          <w:sz w:val="20"/>
          <w:szCs w:val="20"/>
        </w:rPr>
      </w:pPr>
    </w:p>
    <w:p w14:paraId="0D336004" w14:textId="06F727C3" w:rsidR="00AC1DC0" w:rsidRDefault="00AC1DC0" w:rsidP="00AC1DC0">
      <w:pPr>
        <w:jc w:val="both"/>
        <w:rPr>
          <w:rFonts w:ascii="Arial" w:hAnsi="Arial"/>
          <w:b/>
          <w:i/>
          <w:sz w:val="20"/>
          <w:szCs w:val="20"/>
        </w:rPr>
      </w:pPr>
      <w:r>
        <w:rPr>
          <w:rFonts w:ascii="Arial" w:hAnsi="Arial"/>
          <w:b/>
          <w:i/>
          <w:sz w:val="20"/>
          <w:szCs w:val="20"/>
        </w:rPr>
        <w:t>Provide the names of your saved fault sticks and faults below.</w:t>
      </w:r>
    </w:p>
    <w:p w14:paraId="406E1AF7" w14:textId="77777777" w:rsidR="00332583" w:rsidRDefault="00332583" w:rsidP="00332583">
      <w:pPr>
        <w:jc w:val="both"/>
        <w:rPr>
          <w:rFonts w:ascii="Arial" w:hAnsi="Arial"/>
          <w:sz w:val="20"/>
        </w:rPr>
      </w:pPr>
    </w:p>
    <w:p w14:paraId="38C689AB" w14:textId="106CCDD6" w:rsidR="00DD48E8" w:rsidRDefault="00BC3CA9" w:rsidP="00296B5C">
      <w:pPr>
        <w:jc w:val="both"/>
        <w:rPr>
          <w:rFonts w:ascii="Arial" w:hAnsi="Arial"/>
          <w:b/>
          <w:sz w:val="20"/>
          <w:szCs w:val="20"/>
        </w:rPr>
      </w:pPr>
      <w:r>
        <w:rPr>
          <w:rFonts w:ascii="Arial" w:hAnsi="Arial"/>
          <w:b/>
          <w:sz w:val="20"/>
          <w:szCs w:val="20"/>
        </w:rPr>
        <w:tab/>
      </w:r>
      <w:r>
        <w:rPr>
          <w:rFonts w:ascii="Arial" w:hAnsi="Arial"/>
          <w:b/>
          <w:sz w:val="20"/>
          <w:szCs w:val="20"/>
        </w:rPr>
        <w:tab/>
      </w:r>
      <w:r>
        <w:rPr>
          <w:rFonts w:ascii="Arial" w:hAnsi="Arial"/>
          <w:b/>
          <w:sz w:val="20"/>
          <w:szCs w:val="20"/>
        </w:rPr>
        <w:tab/>
      </w:r>
      <w:r w:rsidRPr="00BC3CA9">
        <w:rPr>
          <w:rFonts w:ascii="Arial" w:hAnsi="Arial"/>
          <w:b/>
          <w:sz w:val="20"/>
          <w:szCs w:val="20"/>
          <w:u w:val="single"/>
        </w:rPr>
        <w:t>Fault Stick Names</w:t>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sidRPr="00BC3CA9">
        <w:rPr>
          <w:rFonts w:ascii="Arial" w:hAnsi="Arial"/>
          <w:b/>
          <w:sz w:val="20"/>
          <w:szCs w:val="20"/>
          <w:u w:val="single"/>
        </w:rPr>
        <w:t>Fault Names</w:t>
      </w:r>
    </w:p>
    <w:p w14:paraId="1E823E60" w14:textId="77777777" w:rsidR="0065011E" w:rsidRDefault="0065011E" w:rsidP="00296B5C">
      <w:pPr>
        <w:jc w:val="both"/>
        <w:rPr>
          <w:rFonts w:ascii="Arial" w:hAnsi="Arial"/>
          <w:b/>
          <w:sz w:val="20"/>
          <w:szCs w:val="20"/>
        </w:rPr>
      </w:pPr>
    </w:p>
    <w:p w14:paraId="339C3B71" w14:textId="77777777" w:rsidR="00DD48E8" w:rsidRDefault="00DD48E8" w:rsidP="00296B5C">
      <w:pPr>
        <w:jc w:val="both"/>
        <w:rPr>
          <w:rFonts w:ascii="Arial" w:hAnsi="Arial"/>
          <w:b/>
          <w:sz w:val="20"/>
          <w:szCs w:val="20"/>
        </w:rPr>
      </w:pPr>
    </w:p>
    <w:p w14:paraId="54E5D6C3" w14:textId="77777777" w:rsidR="00BC3CA9" w:rsidRDefault="00BC3CA9" w:rsidP="00296B5C">
      <w:pPr>
        <w:jc w:val="both"/>
        <w:rPr>
          <w:rFonts w:ascii="Arial" w:hAnsi="Arial"/>
          <w:b/>
          <w:sz w:val="20"/>
          <w:szCs w:val="20"/>
        </w:rPr>
      </w:pPr>
    </w:p>
    <w:p w14:paraId="0BA11B1F" w14:textId="77777777" w:rsidR="00DD48E8" w:rsidRDefault="00DD48E8" w:rsidP="00296B5C">
      <w:pPr>
        <w:jc w:val="both"/>
        <w:rPr>
          <w:rFonts w:ascii="Arial" w:hAnsi="Arial"/>
          <w:b/>
          <w:sz w:val="20"/>
          <w:szCs w:val="20"/>
        </w:rPr>
      </w:pPr>
    </w:p>
    <w:p w14:paraId="3797A9C1" w14:textId="77777777" w:rsidR="00BC3CA9" w:rsidRDefault="00BC3CA9" w:rsidP="00296B5C">
      <w:pPr>
        <w:jc w:val="both"/>
        <w:rPr>
          <w:rFonts w:ascii="Arial" w:hAnsi="Arial"/>
          <w:b/>
          <w:sz w:val="20"/>
          <w:szCs w:val="20"/>
        </w:rPr>
      </w:pPr>
    </w:p>
    <w:p w14:paraId="3E9A2929" w14:textId="77777777" w:rsidR="00DD48E8" w:rsidRDefault="00DD48E8" w:rsidP="00296B5C">
      <w:pPr>
        <w:jc w:val="both"/>
        <w:rPr>
          <w:rFonts w:ascii="Arial" w:hAnsi="Arial"/>
          <w:b/>
          <w:sz w:val="20"/>
          <w:szCs w:val="20"/>
        </w:rPr>
      </w:pPr>
    </w:p>
    <w:p w14:paraId="0FB8DF03" w14:textId="737B1889" w:rsidR="00BC3CA9" w:rsidRDefault="00BC3CA9" w:rsidP="00BC3CA9">
      <w:pPr>
        <w:jc w:val="both"/>
        <w:rPr>
          <w:rFonts w:ascii="Arial" w:hAnsi="Arial"/>
          <w:b/>
          <w:i/>
          <w:sz w:val="20"/>
          <w:szCs w:val="20"/>
        </w:rPr>
      </w:pPr>
      <w:r>
        <w:rPr>
          <w:rFonts w:ascii="Arial" w:hAnsi="Arial"/>
          <w:b/>
          <w:i/>
          <w:sz w:val="20"/>
          <w:szCs w:val="20"/>
        </w:rPr>
        <w:t xml:space="preserve">Q4. How does the geometry of Fault B differ from Fault A? </w:t>
      </w:r>
    </w:p>
    <w:p w14:paraId="54693E2C" w14:textId="77777777" w:rsidR="00BC3CA9" w:rsidRDefault="00BC3CA9" w:rsidP="00BC3CA9">
      <w:pPr>
        <w:jc w:val="both"/>
        <w:rPr>
          <w:rFonts w:ascii="Arial" w:hAnsi="Arial"/>
          <w:b/>
          <w:i/>
          <w:sz w:val="20"/>
          <w:szCs w:val="20"/>
        </w:rPr>
      </w:pPr>
    </w:p>
    <w:p w14:paraId="1C109C58" w14:textId="77777777" w:rsidR="00BC3CA9" w:rsidRPr="00F261F5" w:rsidRDefault="00BC3CA9" w:rsidP="00BC3CA9">
      <w:pPr>
        <w:jc w:val="both"/>
        <w:rPr>
          <w:sz w:val="20"/>
          <w:szCs w:val="20"/>
        </w:rPr>
      </w:pPr>
      <w:r w:rsidRPr="00F261F5">
        <w:rPr>
          <w:rFonts w:ascii="Arial" w:hAnsi="Arial"/>
          <w:sz w:val="20"/>
          <w:szCs w:val="20"/>
        </w:rPr>
        <w:t>_____________________________________________________________________________</w:t>
      </w:r>
      <w:r>
        <w:rPr>
          <w:rFonts w:ascii="Arial" w:hAnsi="Arial"/>
          <w:sz w:val="20"/>
          <w:szCs w:val="20"/>
        </w:rPr>
        <w:t>_____________</w:t>
      </w:r>
    </w:p>
    <w:p w14:paraId="444A9165" w14:textId="77777777" w:rsidR="00BC3CA9" w:rsidRPr="00F261F5" w:rsidRDefault="00BC3CA9" w:rsidP="00BC3CA9">
      <w:pPr>
        <w:jc w:val="both"/>
        <w:rPr>
          <w:rFonts w:ascii="Arial" w:hAnsi="Arial"/>
          <w:sz w:val="20"/>
          <w:szCs w:val="20"/>
        </w:rPr>
      </w:pPr>
    </w:p>
    <w:p w14:paraId="7BB896B8" w14:textId="77777777" w:rsidR="00BC3CA9" w:rsidRPr="00F261F5" w:rsidRDefault="00BC3CA9" w:rsidP="00BC3CA9">
      <w:pPr>
        <w:jc w:val="both"/>
        <w:rPr>
          <w:sz w:val="20"/>
          <w:szCs w:val="20"/>
        </w:rPr>
      </w:pPr>
      <w:r w:rsidRPr="00F261F5">
        <w:rPr>
          <w:rFonts w:ascii="Arial" w:hAnsi="Arial"/>
          <w:sz w:val="20"/>
          <w:szCs w:val="20"/>
        </w:rPr>
        <w:t>_____________________________________________________________________________</w:t>
      </w:r>
      <w:r>
        <w:rPr>
          <w:rFonts w:ascii="Arial" w:hAnsi="Arial"/>
          <w:sz w:val="20"/>
          <w:szCs w:val="20"/>
        </w:rPr>
        <w:t>_____________</w:t>
      </w:r>
    </w:p>
    <w:p w14:paraId="1B28F0E4" w14:textId="77777777" w:rsidR="00BC3CA9" w:rsidRDefault="00BC3CA9" w:rsidP="00BC3CA9">
      <w:pPr>
        <w:jc w:val="both"/>
        <w:rPr>
          <w:rFonts w:ascii="Arial" w:hAnsi="Arial"/>
          <w:b/>
          <w:i/>
          <w:sz w:val="20"/>
          <w:szCs w:val="20"/>
        </w:rPr>
      </w:pPr>
    </w:p>
    <w:p w14:paraId="1AD6D755" w14:textId="77777777" w:rsidR="00BC3CA9" w:rsidRDefault="00BC3CA9" w:rsidP="00BC3CA9">
      <w:pPr>
        <w:jc w:val="both"/>
        <w:rPr>
          <w:rFonts w:ascii="Arial" w:hAnsi="Arial"/>
          <w:b/>
          <w:i/>
          <w:sz w:val="20"/>
          <w:szCs w:val="20"/>
        </w:rPr>
      </w:pPr>
    </w:p>
    <w:p w14:paraId="16D2BEB3" w14:textId="2DEA85C3" w:rsidR="00BC3CA9" w:rsidRDefault="00BC3CA9" w:rsidP="00BC3CA9">
      <w:pPr>
        <w:jc w:val="both"/>
        <w:rPr>
          <w:rFonts w:ascii="Arial" w:hAnsi="Arial"/>
          <w:b/>
          <w:i/>
          <w:sz w:val="20"/>
          <w:szCs w:val="20"/>
        </w:rPr>
      </w:pPr>
      <w:r>
        <w:rPr>
          <w:rFonts w:ascii="Arial" w:hAnsi="Arial"/>
          <w:b/>
          <w:i/>
          <w:sz w:val="20"/>
          <w:szCs w:val="20"/>
        </w:rPr>
        <w:t>Q5. How deep might you expect the faults in area A extend beneath the seismic volume? In other words, if you had an additional block of seismic below the F3 volume, what might you expect to see?</w:t>
      </w:r>
    </w:p>
    <w:p w14:paraId="3B29ECE0" w14:textId="77777777" w:rsidR="00DD48E8" w:rsidRDefault="00DD48E8" w:rsidP="00296B5C">
      <w:pPr>
        <w:jc w:val="both"/>
        <w:rPr>
          <w:rFonts w:ascii="Arial" w:hAnsi="Arial"/>
          <w:b/>
          <w:sz w:val="20"/>
          <w:szCs w:val="20"/>
        </w:rPr>
      </w:pPr>
    </w:p>
    <w:p w14:paraId="6483084E" w14:textId="77777777" w:rsidR="00BC3CA9" w:rsidRPr="00F261F5" w:rsidRDefault="00BC3CA9" w:rsidP="00BC3CA9">
      <w:pPr>
        <w:jc w:val="both"/>
        <w:rPr>
          <w:sz w:val="20"/>
          <w:szCs w:val="20"/>
        </w:rPr>
      </w:pPr>
      <w:r w:rsidRPr="00F261F5">
        <w:rPr>
          <w:rFonts w:ascii="Arial" w:hAnsi="Arial"/>
          <w:sz w:val="20"/>
          <w:szCs w:val="20"/>
        </w:rPr>
        <w:t>_____________________________________________________________________________</w:t>
      </w:r>
      <w:r>
        <w:rPr>
          <w:rFonts w:ascii="Arial" w:hAnsi="Arial"/>
          <w:sz w:val="20"/>
          <w:szCs w:val="20"/>
        </w:rPr>
        <w:t>_____________</w:t>
      </w:r>
    </w:p>
    <w:p w14:paraId="11E28EE0" w14:textId="77777777" w:rsidR="00BC3CA9" w:rsidRPr="00F261F5" w:rsidRDefault="00BC3CA9" w:rsidP="00BC3CA9">
      <w:pPr>
        <w:jc w:val="both"/>
        <w:rPr>
          <w:rFonts w:ascii="Arial" w:hAnsi="Arial"/>
          <w:sz w:val="20"/>
          <w:szCs w:val="20"/>
        </w:rPr>
      </w:pPr>
    </w:p>
    <w:p w14:paraId="3B8FE87D" w14:textId="77777777" w:rsidR="00BC3CA9" w:rsidRPr="00F261F5" w:rsidRDefault="00BC3CA9" w:rsidP="00BC3CA9">
      <w:pPr>
        <w:jc w:val="both"/>
        <w:rPr>
          <w:sz w:val="20"/>
          <w:szCs w:val="20"/>
        </w:rPr>
      </w:pPr>
      <w:r w:rsidRPr="00F261F5">
        <w:rPr>
          <w:rFonts w:ascii="Arial" w:hAnsi="Arial"/>
          <w:sz w:val="20"/>
          <w:szCs w:val="20"/>
        </w:rPr>
        <w:t>_____________________________________________________________________________</w:t>
      </w:r>
      <w:r>
        <w:rPr>
          <w:rFonts w:ascii="Arial" w:hAnsi="Arial"/>
          <w:sz w:val="20"/>
          <w:szCs w:val="20"/>
        </w:rPr>
        <w:t>_____________</w:t>
      </w:r>
    </w:p>
    <w:p w14:paraId="52712531" w14:textId="77777777" w:rsidR="00DD48E8" w:rsidRDefault="00DD48E8" w:rsidP="00296B5C">
      <w:pPr>
        <w:jc w:val="both"/>
        <w:rPr>
          <w:rFonts w:ascii="Arial" w:hAnsi="Arial"/>
          <w:b/>
          <w:sz w:val="20"/>
          <w:szCs w:val="20"/>
        </w:rPr>
      </w:pPr>
    </w:p>
    <w:p w14:paraId="59AC9E25" w14:textId="77777777" w:rsidR="00DD48E8" w:rsidRDefault="00DD48E8" w:rsidP="00296B5C">
      <w:pPr>
        <w:jc w:val="both"/>
        <w:rPr>
          <w:rFonts w:ascii="Arial" w:hAnsi="Arial"/>
          <w:b/>
          <w:sz w:val="20"/>
          <w:szCs w:val="20"/>
        </w:rPr>
      </w:pPr>
    </w:p>
    <w:p w14:paraId="733A32DC" w14:textId="53A0468C" w:rsidR="00FF21B6" w:rsidRDefault="00981823" w:rsidP="00FF21B6">
      <w:pPr>
        <w:jc w:val="center"/>
        <w:rPr>
          <w:rFonts w:ascii="Arial" w:hAnsi="Arial"/>
          <w:i/>
          <w:sz w:val="20"/>
          <w:szCs w:val="20"/>
        </w:rPr>
      </w:pPr>
      <w:r w:rsidRPr="00F261F5">
        <w:rPr>
          <w:rFonts w:ascii="Arial" w:hAnsi="Arial"/>
          <w:i/>
          <w:sz w:val="20"/>
          <w:szCs w:val="20"/>
        </w:rPr>
        <w:t xml:space="preserve">Congratulations! You have </w:t>
      </w:r>
      <w:r w:rsidR="00BC3CA9">
        <w:rPr>
          <w:rFonts w:ascii="Arial" w:hAnsi="Arial"/>
          <w:i/>
          <w:sz w:val="20"/>
          <w:szCs w:val="20"/>
        </w:rPr>
        <w:t>completed 3D fault interpretation.</w:t>
      </w:r>
      <w:r w:rsidRPr="00F261F5">
        <w:rPr>
          <w:rFonts w:ascii="Arial" w:hAnsi="Arial"/>
          <w:i/>
          <w:sz w:val="20"/>
          <w:szCs w:val="20"/>
        </w:rPr>
        <w:t xml:space="preserve"> </w:t>
      </w:r>
    </w:p>
    <w:p w14:paraId="0CF7AC97" w14:textId="3687CF7F" w:rsidR="001A1533" w:rsidRPr="00F261F5" w:rsidRDefault="00981823" w:rsidP="00FF21B6">
      <w:pPr>
        <w:jc w:val="center"/>
        <w:rPr>
          <w:rFonts w:ascii="Arial" w:hAnsi="Arial"/>
          <w:sz w:val="20"/>
          <w:szCs w:val="20"/>
        </w:rPr>
      </w:pPr>
      <w:r w:rsidRPr="00F261F5">
        <w:rPr>
          <w:rFonts w:ascii="Arial" w:hAnsi="Arial"/>
          <w:i/>
          <w:sz w:val="20"/>
          <w:szCs w:val="20"/>
        </w:rPr>
        <w:t xml:space="preserve">The next lab in this series will focus on </w:t>
      </w:r>
      <w:r w:rsidR="00BC3CA9">
        <w:rPr>
          <w:rFonts w:ascii="Arial" w:hAnsi="Arial"/>
          <w:i/>
          <w:sz w:val="20"/>
          <w:szCs w:val="20"/>
        </w:rPr>
        <w:t>oil and gas exploration</w:t>
      </w:r>
      <w:r w:rsidRPr="00F261F5">
        <w:rPr>
          <w:rFonts w:ascii="Arial" w:hAnsi="Arial"/>
          <w:i/>
          <w:sz w:val="20"/>
          <w:szCs w:val="20"/>
        </w:rPr>
        <w:t>.</w:t>
      </w:r>
    </w:p>
    <w:sectPr w:rsidR="001A1533" w:rsidRPr="00F261F5" w:rsidSect="00F261F5">
      <w:headerReference w:type="default" r:id="rId15"/>
      <w:footerReference w:type="default" r:id="rId16"/>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0A246F" w14:textId="77777777" w:rsidR="00AC1DC0" w:rsidRDefault="00AC1DC0" w:rsidP="004205F5">
      <w:r>
        <w:separator/>
      </w:r>
    </w:p>
  </w:endnote>
  <w:endnote w:type="continuationSeparator" w:id="0">
    <w:p w14:paraId="5DCC299F" w14:textId="77777777" w:rsidR="00AC1DC0" w:rsidRDefault="00AC1DC0" w:rsidP="00420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07D38" w14:textId="65A9F228" w:rsidR="00AC1DC0" w:rsidRPr="00F15D38" w:rsidRDefault="00AC1DC0">
    <w:pPr>
      <w:pStyle w:val="Footer"/>
      <w:jc w:val="right"/>
      <w:rPr>
        <w:sz w:val="16"/>
      </w:rPr>
    </w:pPr>
    <w:sdt>
      <w:sdtPr>
        <w:rPr>
          <w:sz w:val="16"/>
        </w:rPr>
        <w:id w:val="26520923"/>
        <w:docPartObj>
          <w:docPartGallery w:val="Page Numbers (Bottom of Page)"/>
          <w:docPartUnique/>
        </w:docPartObj>
      </w:sdtPr>
      <w:sdtContent>
        <w:r w:rsidRPr="00F15D38">
          <w:rPr>
            <w:rFonts w:asciiTheme="minorHAnsi" w:hAnsiTheme="minorHAnsi"/>
            <w:i/>
            <w:sz w:val="18"/>
          </w:rPr>
          <w:t xml:space="preserve">Page  </w:t>
        </w:r>
        <w:r>
          <w:fldChar w:fldCharType="begin"/>
        </w:r>
        <w:r>
          <w:instrText xml:space="preserve"> PAGE   \* MERGEFORMAT </w:instrText>
        </w:r>
        <w:r>
          <w:fldChar w:fldCharType="separate"/>
        </w:r>
        <w:r w:rsidR="00AB45CE" w:rsidRPr="00AB45CE">
          <w:rPr>
            <w:rFonts w:asciiTheme="minorHAnsi" w:hAnsiTheme="minorHAnsi"/>
            <w:i/>
            <w:noProof/>
            <w:sz w:val="18"/>
          </w:rPr>
          <w:t>5</w:t>
        </w:r>
        <w:r>
          <w:rPr>
            <w:rFonts w:asciiTheme="minorHAnsi" w:hAnsiTheme="minorHAnsi"/>
            <w:i/>
            <w:noProof/>
            <w:sz w:val="18"/>
          </w:rPr>
          <w:fldChar w:fldCharType="end"/>
        </w:r>
        <w:r w:rsidRPr="00F15D38">
          <w:rPr>
            <w:sz w:val="16"/>
          </w:rPr>
          <w:t xml:space="preserve"> </w:t>
        </w:r>
      </w:sdtContent>
    </w:sdt>
  </w:p>
  <w:p w14:paraId="52C09067" w14:textId="77777777" w:rsidR="00AC1DC0" w:rsidRDefault="00AC1DC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8A5C9D" w14:textId="77777777" w:rsidR="00AC1DC0" w:rsidRDefault="00AC1DC0" w:rsidP="004205F5">
      <w:r>
        <w:separator/>
      </w:r>
    </w:p>
  </w:footnote>
  <w:footnote w:type="continuationSeparator" w:id="0">
    <w:p w14:paraId="4402F844" w14:textId="77777777" w:rsidR="00AC1DC0" w:rsidRDefault="00AC1DC0" w:rsidP="004205F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463C6" w14:textId="1B28F8DE" w:rsidR="00AC1DC0" w:rsidRPr="00A55070" w:rsidRDefault="00AC1DC0" w:rsidP="002B7076">
    <w:pPr>
      <w:pStyle w:val="Header"/>
      <w:jc w:val="right"/>
      <w:rPr>
        <w:rFonts w:ascii="Arial" w:hAnsi="Arial"/>
        <w:i/>
        <w:sz w:val="18"/>
        <w:szCs w:val="22"/>
      </w:rPr>
    </w:pPr>
    <w:proofErr w:type="spellStart"/>
    <w:r w:rsidRPr="00A55070">
      <w:rPr>
        <w:rFonts w:ascii="Arial" w:hAnsi="Arial"/>
        <w:i/>
        <w:sz w:val="18"/>
        <w:szCs w:val="22"/>
      </w:rPr>
      <w:t>OpendTect</w:t>
    </w:r>
    <w:proofErr w:type="spellEnd"/>
    <w:r w:rsidRPr="00A55070">
      <w:rPr>
        <w:rFonts w:ascii="Arial" w:hAnsi="Arial"/>
        <w:i/>
        <w:sz w:val="18"/>
        <w:szCs w:val="22"/>
      </w:rPr>
      <w:t xml:space="preserve"> Lab </w:t>
    </w:r>
    <w:r>
      <w:rPr>
        <w:rFonts w:ascii="Arial" w:hAnsi="Arial"/>
        <w:i/>
        <w:sz w:val="18"/>
        <w:szCs w:val="22"/>
      </w:rPr>
      <w:t>I</w:t>
    </w:r>
    <w:r w:rsidRPr="00A55070">
      <w:rPr>
        <w:rFonts w:ascii="Arial" w:hAnsi="Arial"/>
        <w:i/>
        <w:sz w:val="18"/>
        <w:szCs w:val="22"/>
      </w:rPr>
      <w:t xml:space="preserve">I: </w:t>
    </w:r>
    <w:r>
      <w:rPr>
        <w:rFonts w:ascii="Arial" w:hAnsi="Arial"/>
        <w:i/>
        <w:sz w:val="18"/>
        <w:szCs w:val="22"/>
      </w:rPr>
      <w:t>3D Seismic Interpretation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C2731"/>
    <w:multiLevelType w:val="hybridMultilevel"/>
    <w:tmpl w:val="7878FCDA"/>
    <w:lvl w:ilvl="0" w:tplc="9C9C76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3274F4"/>
    <w:multiLevelType w:val="hybridMultilevel"/>
    <w:tmpl w:val="3F42527C"/>
    <w:lvl w:ilvl="0" w:tplc="0C36BEB2">
      <w:start w:val="2"/>
      <w:numFmt w:val="bullet"/>
      <w:lvlText w:val=""/>
      <w:lvlJc w:val="left"/>
      <w:pPr>
        <w:tabs>
          <w:tab w:val="num" w:pos="1800"/>
        </w:tabs>
        <w:ind w:left="1800" w:hanging="360"/>
      </w:pPr>
      <w:rPr>
        <w:rFonts w:ascii="Symbol" w:hAnsi="Symbol" w:hint="default"/>
        <w:sz w:val="28"/>
      </w:rPr>
    </w:lvl>
    <w:lvl w:ilvl="1" w:tplc="653C0C70">
      <w:start w:val="1"/>
      <w:numFmt w:val="bullet"/>
      <w:lvlText w:val="o"/>
      <w:lvlJc w:val="left"/>
      <w:pPr>
        <w:tabs>
          <w:tab w:val="num" w:pos="2520"/>
        </w:tabs>
        <w:ind w:left="2520" w:hanging="360"/>
      </w:pPr>
      <w:rPr>
        <w:rFonts w:ascii="Courier New" w:hAnsi="Courier New" w:hint="default"/>
      </w:rPr>
    </w:lvl>
    <w:lvl w:ilvl="2" w:tplc="9778451E" w:tentative="1">
      <w:start w:val="1"/>
      <w:numFmt w:val="bullet"/>
      <w:lvlText w:val=""/>
      <w:lvlJc w:val="left"/>
      <w:pPr>
        <w:tabs>
          <w:tab w:val="num" w:pos="3240"/>
        </w:tabs>
        <w:ind w:left="3240" w:hanging="360"/>
      </w:pPr>
      <w:rPr>
        <w:rFonts w:ascii="Wingdings" w:hAnsi="Wingdings" w:hint="default"/>
      </w:rPr>
    </w:lvl>
    <w:lvl w:ilvl="3" w:tplc="0C0A305A" w:tentative="1">
      <w:start w:val="1"/>
      <w:numFmt w:val="bullet"/>
      <w:lvlText w:val=""/>
      <w:lvlJc w:val="left"/>
      <w:pPr>
        <w:tabs>
          <w:tab w:val="num" w:pos="3960"/>
        </w:tabs>
        <w:ind w:left="3960" w:hanging="360"/>
      </w:pPr>
      <w:rPr>
        <w:rFonts w:ascii="Symbol" w:hAnsi="Symbol" w:hint="default"/>
      </w:rPr>
    </w:lvl>
    <w:lvl w:ilvl="4" w:tplc="493CF7FE" w:tentative="1">
      <w:start w:val="1"/>
      <w:numFmt w:val="bullet"/>
      <w:lvlText w:val="o"/>
      <w:lvlJc w:val="left"/>
      <w:pPr>
        <w:tabs>
          <w:tab w:val="num" w:pos="4680"/>
        </w:tabs>
        <w:ind w:left="4680" w:hanging="360"/>
      </w:pPr>
      <w:rPr>
        <w:rFonts w:ascii="Courier New" w:hAnsi="Courier New" w:hint="default"/>
      </w:rPr>
    </w:lvl>
    <w:lvl w:ilvl="5" w:tplc="5B40FF16" w:tentative="1">
      <w:start w:val="1"/>
      <w:numFmt w:val="bullet"/>
      <w:lvlText w:val=""/>
      <w:lvlJc w:val="left"/>
      <w:pPr>
        <w:tabs>
          <w:tab w:val="num" w:pos="5400"/>
        </w:tabs>
        <w:ind w:left="5400" w:hanging="360"/>
      </w:pPr>
      <w:rPr>
        <w:rFonts w:ascii="Wingdings" w:hAnsi="Wingdings" w:hint="default"/>
      </w:rPr>
    </w:lvl>
    <w:lvl w:ilvl="6" w:tplc="A05C978E" w:tentative="1">
      <w:start w:val="1"/>
      <w:numFmt w:val="bullet"/>
      <w:lvlText w:val=""/>
      <w:lvlJc w:val="left"/>
      <w:pPr>
        <w:tabs>
          <w:tab w:val="num" w:pos="6120"/>
        </w:tabs>
        <w:ind w:left="6120" w:hanging="360"/>
      </w:pPr>
      <w:rPr>
        <w:rFonts w:ascii="Symbol" w:hAnsi="Symbol" w:hint="default"/>
      </w:rPr>
    </w:lvl>
    <w:lvl w:ilvl="7" w:tplc="BB32FFB0" w:tentative="1">
      <w:start w:val="1"/>
      <w:numFmt w:val="bullet"/>
      <w:lvlText w:val="o"/>
      <w:lvlJc w:val="left"/>
      <w:pPr>
        <w:tabs>
          <w:tab w:val="num" w:pos="6840"/>
        </w:tabs>
        <w:ind w:left="6840" w:hanging="360"/>
      </w:pPr>
      <w:rPr>
        <w:rFonts w:ascii="Courier New" w:hAnsi="Courier New" w:hint="default"/>
      </w:rPr>
    </w:lvl>
    <w:lvl w:ilvl="8" w:tplc="8C2E4112" w:tentative="1">
      <w:start w:val="1"/>
      <w:numFmt w:val="bullet"/>
      <w:lvlText w:val=""/>
      <w:lvlJc w:val="left"/>
      <w:pPr>
        <w:tabs>
          <w:tab w:val="num" w:pos="7560"/>
        </w:tabs>
        <w:ind w:left="7560" w:hanging="360"/>
      </w:pPr>
      <w:rPr>
        <w:rFonts w:ascii="Wingdings" w:hAnsi="Wingdings" w:hint="default"/>
      </w:rPr>
    </w:lvl>
  </w:abstractNum>
  <w:abstractNum w:abstractNumId="2">
    <w:nsid w:val="11495F45"/>
    <w:multiLevelType w:val="hybridMultilevel"/>
    <w:tmpl w:val="23EC7B20"/>
    <w:lvl w:ilvl="0" w:tplc="FFFFFFFF">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
    <w:nsid w:val="138102A2"/>
    <w:multiLevelType w:val="hybridMultilevel"/>
    <w:tmpl w:val="32E8464E"/>
    <w:lvl w:ilvl="0" w:tplc="8FC624EA">
      <w:start w:val="1"/>
      <w:numFmt w:val="bullet"/>
      <w:lvlText w:val=""/>
      <w:lvlJc w:val="left"/>
      <w:pPr>
        <w:tabs>
          <w:tab w:val="num" w:pos="1800"/>
        </w:tabs>
        <w:ind w:left="1800" w:hanging="360"/>
      </w:pPr>
      <w:rPr>
        <w:rFonts w:ascii="Symbol" w:hAnsi="Symbol" w:hint="default"/>
        <w:sz w:val="28"/>
      </w:rPr>
    </w:lvl>
    <w:lvl w:ilvl="1" w:tplc="9760E398">
      <w:start w:val="1"/>
      <w:numFmt w:val="bullet"/>
      <w:lvlText w:val="o"/>
      <w:lvlJc w:val="left"/>
      <w:pPr>
        <w:tabs>
          <w:tab w:val="num" w:pos="2520"/>
        </w:tabs>
        <w:ind w:left="2520" w:hanging="360"/>
      </w:pPr>
      <w:rPr>
        <w:rFonts w:ascii="Courier New" w:hAnsi="Courier New" w:hint="default"/>
      </w:rPr>
    </w:lvl>
    <w:lvl w:ilvl="2" w:tplc="B94ACFF0">
      <w:start w:val="1"/>
      <w:numFmt w:val="bullet"/>
      <w:lvlText w:val=""/>
      <w:lvlJc w:val="left"/>
      <w:pPr>
        <w:tabs>
          <w:tab w:val="num" w:pos="3240"/>
        </w:tabs>
        <w:ind w:left="3240" w:hanging="360"/>
      </w:pPr>
      <w:rPr>
        <w:rFonts w:ascii="Wingdings" w:hAnsi="Wingdings" w:hint="default"/>
      </w:rPr>
    </w:lvl>
    <w:lvl w:ilvl="3" w:tplc="DEAC2BCA">
      <w:start w:val="2002"/>
      <w:numFmt w:val="bullet"/>
      <w:lvlText w:val="-"/>
      <w:lvlJc w:val="left"/>
      <w:pPr>
        <w:tabs>
          <w:tab w:val="num" w:pos="3960"/>
        </w:tabs>
        <w:ind w:left="3960" w:hanging="360"/>
      </w:pPr>
      <w:rPr>
        <w:rFonts w:ascii="Times New Roman" w:eastAsia="Times" w:hAnsi="Times New Roman" w:hint="default"/>
      </w:rPr>
    </w:lvl>
    <w:lvl w:ilvl="4" w:tplc="521C8CF4" w:tentative="1">
      <w:start w:val="1"/>
      <w:numFmt w:val="bullet"/>
      <w:lvlText w:val="o"/>
      <w:lvlJc w:val="left"/>
      <w:pPr>
        <w:tabs>
          <w:tab w:val="num" w:pos="4680"/>
        </w:tabs>
        <w:ind w:left="4680" w:hanging="360"/>
      </w:pPr>
      <w:rPr>
        <w:rFonts w:ascii="Courier New" w:hAnsi="Courier New" w:hint="default"/>
      </w:rPr>
    </w:lvl>
    <w:lvl w:ilvl="5" w:tplc="DB38A366" w:tentative="1">
      <w:start w:val="1"/>
      <w:numFmt w:val="bullet"/>
      <w:lvlText w:val=""/>
      <w:lvlJc w:val="left"/>
      <w:pPr>
        <w:tabs>
          <w:tab w:val="num" w:pos="5400"/>
        </w:tabs>
        <w:ind w:left="5400" w:hanging="360"/>
      </w:pPr>
      <w:rPr>
        <w:rFonts w:ascii="Wingdings" w:hAnsi="Wingdings" w:hint="default"/>
      </w:rPr>
    </w:lvl>
    <w:lvl w:ilvl="6" w:tplc="E7F66496" w:tentative="1">
      <w:start w:val="1"/>
      <w:numFmt w:val="bullet"/>
      <w:lvlText w:val=""/>
      <w:lvlJc w:val="left"/>
      <w:pPr>
        <w:tabs>
          <w:tab w:val="num" w:pos="6120"/>
        </w:tabs>
        <w:ind w:left="6120" w:hanging="360"/>
      </w:pPr>
      <w:rPr>
        <w:rFonts w:ascii="Symbol" w:hAnsi="Symbol" w:hint="default"/>
      </w:rPr>
    </w:lvl>
    <w:lvl w:ilvl="7" w:tplc="32483B96" w:tentative="1">
      <w:start w:val="1"/>
      <w:numFmt w:val="bullet"/>
      <w:lvlText w:val="o"/>
      <w:lvlJc w:val="left"/>
      <w:pPr>
        <w:tabs>
          <w:tab w:val="num" w:pos="6840"/>
        </w:tabs>
        <w:ind w:left="6840" w:hanging="360"/>
      </w:pPr>
      <w:rPr>
        <w:rFonts w:ascii="Courier New" w:hAnsi="Courier New" w:hint="default"/>
      </w:rPr>
    </w:lvl>
    <w:lvl w:ilvl="8" w:tplc="4DCE561A" w:tentative="1">
      <w:start w:val="1"/>
      <w:numFmt w:val="bullet"/>
      <w:lvlText w:val=""/>
      <w:lvlJc w:val="left"/>
      <w:pPr>
        <w:tabs>
          <w:tab w:val="num" w:pos="7560"/>
        </w:tabs>
        <w:ind w:left="7560" w:hanging="360"/>
      </w:pPr>
      <w:rPr>
        <w:rFonts w:ascii="Wingdings" w:hAnsi="Wingdings" w:hint="default"/>
      </w:rPr>
    </w:lvl>
  </w:abstractNum>
  <w:abstractNum w:abstractNumId="4">
    <w:nsid w:val="14DD1291"/>
    <w:multiLevelType w:val="hybridMultilevel"/>
    <w:tmpl w:val="0D04B532"/>
    <w:lvl w:ilvl="0" w:tplc="FB1E77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CE45CA"/>
    <w:multiLevelType w:val="multilevel"/>
    <w:tmpl w:val="919CBA36"/>
    <w:lvl w:ilvl="0">
      <w:start w:val="2002"/>
      <w:numFmt w:val="bullet"/>
      <w:lvlText w:val="-"/>
      <w:lvlJc w:val="left"/>
      <w:pPr>
        <w:ind w:left="720" w:hanging="360"/>
      </w:pPr>
      <w:rPr>
        <w:rFonts w:ascii="Times New Roman" w:eastAsia="Times" w:hAnsi="Times New Roman"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1902142C"/>
    <w:multiLevelType w:val="hybridMultilevel"/>
    <w:tmpl w:val="E3188F32"/>
    <w:lvl w:ilvl="0" w:tplc="DA3AA566">
      <w:start w:val="1"/>
      <w:numFmt w:val="decimal"/>
      <w:lvlText w:val="%1."/>
      <w:lvlJc w:val="left"/>
      <w:pPr>
        <w:tabs>
          <w:tab w:val="num" w:pos="2520"/>
        </w:tabs>
        <w:ind w:left="2520" w:hanging="360"/>
      </w:pPr>
      <w:rPr>
        <w:rFonts w:hint="default"/>
      </w:rPr>
    </w:lvl>
    <w:lvl w:ilvl="1" w:tplc="BAFA8C02" w:tentative="1">
      <w:start w:val="1"/>
      <w:numFmt w:val="lowerLetter"/>
      <w:lvlText w:val="%2."/>
      <w:lvlJc w:val="left"/>
      <w:pPr>
        <w:tabs>
          <w:tab w:val="num" w:pos="3240"/>
        </w:tabs>
        <w:ind w:left="3240" w:hanging="360"/>
      </w:pPr>
    </w:lvl>
    <w:lvl w:ilvl="2" w:tplc="D38C5BA2" w:tentative="1">
      <w:start w:val="1"/>
      <w:numFmt w:val="lowerRoman"/>
      <w:lvlText w:val="%3."/>
      <w:lvlJc w:val="right"/>
      <w:pPr>
        <w:tabs>
          <w:tab w:val="num" w:pos="3960"/>
        </w:tabs>
        <w:ind w:left="3960" w:hanging="180"/>
      </w:pPr>
    </w:lvl>
    <w:lvl w:ilvl="3" w:tplc="B4AA9234" w:tentative="1">
      <w:start w:val="1"/>
      <w:numFmt w:val="decimal"/>
      <w:lvlText w:val="%4."/>
      <w:lvlJc w:val="left"/>
      <w:pPr>
        <w:tabs>
          <w:tab w:val="num" w:pos="4680"/>
        </w:tabs>
        <w:ind w:left="4680" w:hanging="360"/>
      </w:pPr>
    </w:lvl>
    <w:lvl w:ilvl="4" w:tplc="39B89BE4" w:tentative="1">
      <w:start w:val="1"/>
      <w:numFmt w:val="lowerLetter"/>
      <w:lvlText w:val="%5."/>
      <w:lvlJc w:val="left"/>
      <w:pPr>
        <w:tabs>
          <w:tab w:val="num" w:pos="5400"/>
        </w:tabs>
        <w:ind w:left="5400" w:hanging="360"/>
      </w:pPr>
    </w:lvl>
    <w:lvl w:ilvl="5" w:tplc="23DC161C" w:tentative="1">
      <w:start w:val="1"/>
      <w:numFmt w:val="lowerRoman"/>
      <w:lvlText w:val="%6."/>
      <w:lvlJc w:val="right"/>
      <w:pPr>
        <w:tabs>
          <w:tab w:val="num" w:pos="6120"/>
        </w:tabs>
        <w:ind w:left="6120" w:hanging="180"/>
      </w:pPr>
    </w:lvl>
    <w:lvl w:ilvl="6" w:tplc="B03A556A" w:tentative="1">
      <w:start w:val="1"/>
      <w:numFmt w:val="decimal"/>
      <w:lvlText w:val="%7."/>
      <w:lvlJc w:val="left"/>
      <w:pPr>
        <w:tabs>
          <w:tab w:val="num" w:pos="6840"/>
        </w:tabs>
        <w:ind w:left="6840" w:hanging="360"/>
      </w:pPr>
    </w:lvl>
    <w:lvl w:ilvl="7" w:tplc="333E4788" w:tentative="1">
      <w:start w:val="1"/>
      <w:numFmt w:val="lowerLetter"/>
      <w:lvlText w:val="%8."/>
      <w:lvlJc w:val="left"/>
      <w:pPr>
        <w:tabs>
          <w:tab w:val="num" w:pos="7560"/>
        </w:tabs>
        <w:ind w:left="7560" w:hanging="360"/>
      </w:pPr>
    </w:lvl>
    <w:lvl w:ilvl="8" w:tplc="8976E130" w:tentative="1">
      <w:start w:val="1"/>
      <w:numFmt w:val="lowerRoman"/>
      <w:lvlText w:val="%9."/>
      <w:lvlJc w:val="right"/>
      <w:pPr>
        <w:tabs>
          <w:tab w:val="num" w:pos="8280"/>
        </w:tabs>
        <w:ind w:left="8280" w:hanging="180"/>
      </w:pPr>
    </w:lvl>
  </w:abstractNum>
  <w:abstractNum w:abstractNumId="7">
    <w:nsid w:val="1C761B62"/>
    <w:multiLevelType w:val="hybridMultilevel"/>
    <w:tmpl w:val="1ADCD170"/>
    <w:lvl w:ilvl="0" w:tplc="0AE8E1D4">
      <w:start w:val="201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BA7E71"/>
    <w:multiLevelType w:val="hybridMultilevel"/>
    <w:tmpl w:val="9DE4A0A0"/>
    <w:lvl w:ilvl="0" w:tplc="D2CC51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3610C3"/>
    <w:multiLevelType w:val="hybridMultilevel"/>
    <w:tmpl w:val="2A30FA0E"/>
    <w:lvl w:ilvl="0" w:tplc="A8F40EA2">
      <w:start w:val="1"/>
      <w:numFmt w:val="bullet"/>
      <w:lvlText w:val=""/>
      <w:lvlJc w:val="left"/>
      <w:pPr>
        <w:tabs>
          <w:tab w:val="num" w:pos="1800"/>
        </w:tabs>
        <w:ind w:left="1800" w:hanging="360"/>
      </w:pPr>
      <w:rPr>
        <w:rFonts w:ascii="Wingdings" w:hAnsi="Wingdings" w:hint="default"/>
      </w:rPr>
    </w:lvl>
    <w:lvl w:ilvl="1" w:tplc="A6823794" w:tentative="1">
      <w:start w:val="1"/>
      <w:numFmt w:val="bullet"/>
      <w:lvlText w:val="o"/>
      <w:lvlJc w:val="left"/>
      <w:pPr>
        <w:tabs>
          <w:tab w:val="num" w:pos="2520"/>
        </w:tabs>
        <w:ind w:left="2520" w:hanging="360"/>
      </w:pPr>
      <w:rPr>
        <w:rFonts w:ascii="Courier New" w:hAnsi="Courier New" w:hint="default"/>
      </w:rPr>
    </w:lvl>
    <w:lvl w:ilvl="2" w:tplc="8988A834" w:tentative="1">
      <w:start w:val="1"/>
      <w:numFmt w:val="bullet"/>
      <w:lvlText w:val=""/>
      <w:lvlJc w:val="left"/>
      <w:pPr>
        <w:tabs>
          <w:tab w:val="num" w:pos="3240"/>
        </w:tabs>
        <w:ind w:left="3240" w:hanging="360"/>
      </w:pPr>
      <w:rPr>
        <w:rFonts w:ascii="Wingdings" w:hAnsi="Wingdings" w:hint="default"/>
      </w:rPr>
    </w:lvl>
    <w:lvl w:ilvl="3" w:tplc="7270CE36" w:tentative="1">
      <w:start w:val="1"/>
      <w:numFmt w:val="bullet"/>
      <w:lvlText w:val=""/>
      <w:lvlJc w:val="left"/>
      <w:pPr>
        <w:tabs>
          <w:tab w:val="num" w:pos="3960"/>
        </w:tabs>
        <w:ind w:left="3960" w:hanging="360"/>
      </w:pPr>
      <w:rPr>
        <w:rFonts w:ascii="Symbol" w:hAnsi="Symbol" w:hint="default"/>
      </w:rPr>
    </w:lvl>
    <w:lvl w:ilvl="4" w:tplc="92C2B1FC" w:tentative="1">
      <w:start w:val="1"/>
      <w:numFmt w:val="bullet"/>
      <w:lvlText w:val="o"/>
      <w:lvlJc w:val="left"/>
      <w:pPr>
        <w:tabs>
          <w:tab w:val="num" w:pos="4680"/>
        </w:tabs>
        <w:ind w:left="4680" w:hanging="360"/>
      </w:pPr>
      <w:rPr>
        <w:rFonts w:ascii="Courier New" w:hAnsi="Courier New" w:hint="default"/>
      </w:rPr>
    </w:lvl>
    <w:lvl w:ilvl="5" w:tplc="BB4499AA" w:tentative="1">
      <w:start w:val="1"/>
      <w:numFmt w:val="bullet"/>
      <w:lvlText w:val=""/>
      <w:lvlJc w:val="left"/>
      <w:pPr>
        <w:tabs>
          <w:tab w:val="num" w:pos="5400"/>
        </w:tabs>
        <w:ind w:left="5400" w:hanging="360"/>
      </w:pPr>
      <w:rPr>
        <w:rFonts w:ascii="Wingdings" w:hAnsi="Wingdings" w:hint="default"/>
      </w:rPr>
    </w:lvl>
    <w:lvl w:ilvl="6" w:tplc="BA2A84CA" w:tentative="1">
      <w:start w:val="1"/>
      <w:numFmt w:val="bullet"/>
      <w:lvlText w:val=""/>
      <w:lvlJc w:val="left"/>
      <w:pPr>
        <w:tabs>
          <w:tab w:val="num" w:pos="6120"/>
        </w:tabs>
        <w:ind w:left="6120" w:hanging="360"/>
      </w:pPr>
      <w:rPr>
        <w:rFonts w:ascii="Symbol" w:hAnsi="Symbol" w:hint="default"/>
      </w:rPr>
    </w:lvl>
    <w:lvl w:ilvl="7" w:tplc="D84EE6E4" w:tentative="1">
      <w:start w:val="1"/>
      <w:numFmt w:val="bullet"/>
      <w:lvlText w:val="o"/>
      <w:lvlJc w:val="left"/>
      <w:pPr>
        <w:tabs>
          <w:tab w:val="num" w:pos="6840"/>
        </w:tabs>
        <w:ind w:left="6840" w:hanging="360"/>
      </w:pPr>
      <w:rPr>
        <w:rFonts w:ascii="Courier New" w:hAnsi="Courier New" w:hint="default"/>
      </w:rPr>
    </w:lvl>
    <w:lvl w:ilvl="8" w:tplc="7456A70A" w:tentative="1">
      <w:start w:val="1"/>
      <w:numFmt w:val="bullet"/>
      <w:lvlText w:val=""/>
      <w:lvlJc w:val="left"/>
      <w:pPr>
        <w:tabs>
          <w:tab w:val="num" w:pos="7560"/>
        </w:tabs>
        <w:ind w:left="7560" w:hanging="360"/>
      </w:pPr>
      <w:rPr>
        <w:rFonts w:ascii="Wingdings" w:hAnsi="Wingdings" w:hint="default"/>
      </w:rPr>
    </w:lvl>
  </w:abstractNum>
  <w:abstractNum w:abstractNumId="10">
    <w:nsid w:val="2A2B613C"/>
    <w:multiLevelType w:val="multilevel"/>
    <w:tmpl w:val="E3188F32"/>
    <w:lvl w:ilvl="0">
      <w:start w:val="1"/>
      <w:numFmt w:val="decimal"/>
      <w:lvlText w:val="%1."/>
      <w:lvlJc w:val="left"/>
      <w:pPr>
        <w:tabs>
          <w:tab w:val="num" w:pos="3240"/>
        </w:tabs>
        <w:ind w:left="3240" w:hanging="360"/>
      </w:pPr>
      <w:rPr>
        <w:rFonts w:hint="default"/>
      </w:rPr>
    </w:lvl>
    <w:lvl w:ilvl="1">
      <w:start w:val="1"/>
      <w:numFmt w:val="lowerLetter"/>
      <w:lvlText w:val="%2."/>
      <w:lvlJc w:val="left"/>
      <w:pPr>
        <w:tabs>
          <w:tab w:val="num" w:pos="3960"/>
        </w:tabs>
        <w:ind w:left="3960" w:hanging="360"/>
      </w:pPr>
    </w:lvl>
    <w:lvl w:ilvl="2">
      <w:start w:val="1"/>
      <w:numFmt w:val="lowerRoman"/>
      <w:lvlText w:val="%3."/>
      <w:lvlJc w:val="right"/>
      <w:pPr>
        <w:tabs>
          <w:tab w:val="num" w:pos="4680"/>
        </w:tabs>
        <w:ind w:left="4680" w:hanging="180"/>
      </w:pPr>
    </w:lvl>
    <w:lvl w:ilvl="3">
      <w:start w:val="1"/>
      <w:numFmt w:val="decimal"/>
      <w:lvlText w:val="%4."/>
      <w:lvlJc w:val="left"/>
      <w:pPr>
        <w:tabs>
          <w:tab w:val="num" w:pos="5400"/>
        </w:tabs>
        <w:ind w:left="5400" w:hanging="360"/>
      </w:pPr>
    </w:lvl>
    <w:lvl w:ilvl="4">
      <w:start w:val="1"/>
      <w:numFmt w:val="lowerLetter"/>
      <w:lvlText w:val="%5."/>
      <w:lvlJc w:val="left"/>
      <w:pPr>
        <w:tabs>
          <w:tab w:val="num" w:pos="6120"/>
        </w:tabs>
        <w:ind w:left="6120" w:hanging="360"/>
      </w:pPr>
    </w:lvl>
    <w:lvl w:ilvl="5">
      <w:start w:val="1"/>
      <w:numFmt w:val="lowerRoman"/>
      <w:lvlText w:val="%6."/>
      <w:lvlJc w:val="right"/>
      <w:pPr>
        <w:tabs>
          <w:tab w:val="num" w:pos="6840"/>
        </w:tabs>
        <w:ind w:left="6840" w:hanging="180"/>
      </w:pPr>
    </w:lvl>
    <w:lvl w:ilvl="6">
      <w:start w:val="1"/>
      <w:numFmt w:val="decimal"/>
      <w:lvlText w:val="%7."/>
      <w:lvlJc w:val="left"/>
      <w:pPr>
        <w:tabs>
          <w:tab w:val="num" w:pos="7560"/>
        </w:tabs>
        <w:ind w:left="7560" w:hanging="360"/>
      </w:pPr>
    </w:lvl>
    <w:lvl w:ilvl="7">
      <w:start w:val="1"/>
      <w:numFmt w:val="lowerLetter"/>
      <w:lvlText w:val="%8."/>
      <w:lvlJc w:val="left"/>
      <w:pPr>
        <w:tabs>
          <w:tab w:val="num" w:pos="8280"/>
        </w:tabs>
        <w:ind w:left="8280" w:hanging="360"/>
      </w:pPr>
    </w:lvl>
    <w:lvl w:ilvl="8">
      <w:start w:val="1"/>
      <w:numFmt w:val="lowerRoman"/>
      <w:lvlText w:val="%9."/>
      <w:lvlJc w:val="right"/>
      <w:pPr>
        <w:tabs>
          <w:tab w:val="num" w:pos="9000"/>
        </w:tabs>
        <w:ind w:left="9000" w:hanging="180"/>
      </w:pPr>
    </w:lvl>
  </w:abstractNum>
  <w:abstractNum w:abstractNumId="11">
    <w:nsid w:val="2B50634F"/>
    <w:multiLevelType w:val="hybridMultilevel"/>
    <w:tmpl w:val="189A3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784A0D"/>
    <w:multiLevelType w:val="hybridMultilevel"/>
    <w:tmpl w:val="84320708"/>
    <w:lvl w:ilvl="0" w:tplc="876CDCAE">
      <w:start w:val="201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6231FE"/>
    <w:multiLevelType w:val="hybridMultilevel"/>
    <w:tmpl w:val="FC4227FC"/>
    <w:lvl w:ilvl="0" w:tplc="FC7E02AC">
      <w:start w:val="2004"/>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DC2296"/>
    <w:multiLevelType w:val="hybridMultilevel"/>
    <w:tmpl w:val="35464BAE"/>
    <w:lvl w:ilvl="0" w:tplc="09F2D360">
      <w:start w:val="1"/>
      <w:numFmt w:val="bullet"/>
      <w:lvlText w:val=""/>
      <w:lvlJc w:val="left"/>
      <w:pPr>
        <w:tabs>
          <w:tab w:val="num" w:pos="1800"/>
        </w:tabs>
        <w:ind w:left="1800" w:hanging="360"/>
      </w:pPr>
      <w:rPr>
        <w:rFonts w:ascii="Wingdings" w:hAnsi="Wingdings" w:hint="default"/>
      </w:rPr>
    </w:lvl>
    <w:lvl w:ilvl="1" w:tplc="BF5E1CD2" w:tentative="1">
      <w:start w:val="1"/>
      <w:numFmt w:val="bullet"/>
      <w:lvlText w:val="o"/>
      <w:lvlJc w:val="left"/>
      <w:pPr>
        <w:tabs>
          <w:tab w:val="num" w:pos="2520"/>
        </w:tabs>
        <w:ind w:left="2520" w:hanging="360"/>
      </w:pPr>
      <w:rPr>
        <w:rFonts w:ascii="Courier New" w:hAnsi="Courier New" w:hint="default"/>
      </w:rPr>
    </w:lvl>
    <w:lvl w:ilvl="2" w:tplc="192C08C6" w:tentative="1">
      <w:start w:val="1"/>
      <w:numFmt w:val="bullet"/>
      <w:lvlText w:val=""/>
      <w:lvlJc w:val="left"/>
      <w:pPr>
        <w:tabs>
          <w:tab w:val="num" w:pos="3240"/>
        </w:tabs>
        <w:ind w:left="3240" w:hanging="360"/>
      </w:pPr>
      <w:rPr>
        <w:rFonts w:ascii="Wingdings" w:hAnsi="Wingdings" w:hint="default"/>
      </w:rPr>
    </w:lvl>
    <w:lvl w:ilvl="3" w:tplc="D6D07F78" w:tentative="1">
      <w:start w:val="1"/>
      <w:numFmt w:val="bullet"/>
      <w:lvlText w:val=""/>
      <w:lvlJc w:val="left"/>
      <w:pPr>
        <w:tabs>
          <w:tab w:val="num" w:pos="3960"/>
        </w:tabs>
        <w:ind w:left="3960" w:hanging="360"/>
      </w:pPr>
      <w:rPr>
        <w:rFonts w:ascii="Symbol" w:hAnsi="Symbol" w:hint="default"/>
      </w:rPr>
    </w:lvl>
    <w:lvl w:ilvl="4" w:tplc="9FD2B7C2" w:tentative="1">
      <w:start w:val="1"/>
      <w:numFmt w:val="bullet"/>
      <w:lvlText w:val="o"/>
      <w:lvlJc w:val="left"/>
      <w:pPr>
        <w:tabs>
          <w:tab w:val="num" w:pos="4680"/>
        </w:tabs>
        <w:ind w:left="4680" w:hanging="360"/>
      </w:pPr>
      <w:rPr>
        <w:rFonts w:ascii="Courier New" w:hAnsi="Courier New" w:hint="default"/>
      </w:rPr>
    </w:lvl>
    <w:lvl w:ilvl="5" w:tplc="0578399A" w:tentative="1">
      <w:start w:val="1"/>
      <w:numFmt w:val="bullet"/>
      <w:lvlText w:val=""/>
      <w:lvlJc w:val="left"/>
      <w:pPr>
        <w:tabs>
          <w:tab w:val="num" w:pos="5400"/>
        </w:tabs>
        <w:ind w:left="5400" w:hanging="360"/>
      </w:pPr>
      <w:rPr>
        <w:rFonts w:ascii="Wingdings" w:hAnsi="Wingdings" w:hint="default"/>
      </w:rPr>
    </w:lvl>
    <w:lvl w:ilvl="6" w:tplc="5224A45A" w:tentative="1">
      <w:start w:val="1"/>
      <w:numFmt w:val="bullet"/>
      <w:lvlText w:val=""/>
      <w:lvlJc w:val="left"/>
      <w:pPr>
        <w:tabs>
          <w:tab w:val="num" w:pos="6120"/>
        </w:tabs>
        <w:ind w:left="6120" w:hanging="360"/>
      </w:pPr>
      <w:rPr>
        <w:rFonts w:ascii="Symbol" w:hAnsi="Symbol" w:hint="default"/>
      </w:rPr>
    </w:lvl>
    <w:lvl w:ilvl="7" w:tplc="9AD43F8A" w:tentative="1">
      <w:start w:val="1"/>
      <w:numFmt w:val="bullet"/>
      <w:lvlText w:val="o"/>
      <w:lvlJc w:val="left"/>
      <w:pPr>
        <w:tabs>
          <w:tab w:val="num" w:pos="6840"/>
        </w:tabs>
        <w:ind w:left="6840" w:hanging="360"/>
      </w:pPr>
      <w:rPr>
        <w:rFonts w:ascii="Courier New" w:hAnsi="Courier New" w:hint="default"/>
      </w:rPr>
    </w:lvl>
    <w:lvl w:ilvl="8" w:tplc="E0664296" w:tentative="1">
      <w:start w:val="1"/>
      <w:numFmt w:val="bullet"/>
      <w:lvlText w:val=""/>
      <w:lvlJc w:val="left"/>
      <w:pPr>
        <w:tabs>
          <w:tab w:val="num" w:pos="7560"/>
        </w:tabs>
        <w:ind w:left="7560" w:hanging="360"/>
      </w:pPr>
      <w:rPr>
        <w:rFonts w:ascii="Wingdings" w:hAnsi="Wingdings" w:hint="default"/>
      </w:rPr>
    </w:lvl>
  </w:abstractNum>
  <w:abstractNum w:abstractNumId="15">
    <w:nsid w:val="316C41B1"/>
    <w:multiLevelType w:val="hybridMultilevel"/>
    <w:tmpl w:val="919CBA36"/>
    <w:lvl w:ilvl="0" w:tplc="C916C434">
      <w:start w:val="2002"/>
      <w:numFmt w:val="bullet"/>
      <w:lvlText w:val="-"/>
      <w:lvlJc w:val="left"/>
      <w:pPr>
        <w:ind w:left="720" w:hanging="360"/>
      </w:pPr>
      <w:rPr>
        <w:rFonts w:ascii="Times New Roman" w:eastAsia="Times"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703E5F"/>
    <w:multiLevelType w:val="hybridMultilevel"/>
    <w:tmpl w:val="C1603360"/>
    <w:lvl w:ilvl="0" w:tplc="F8DCB874">
      <w:start w:val="5"/>
      <w:numFmt w:val="bullet"/>
      <w:lvlText w:val="-"/>
      <w:lvlJc w:val="left"/>
      <w:pPr>
        <w:ind w:left="1080" w:hanging="360"/>
      </w:pPr>
      <w:rPr>
        <w:rFonts w:ascii="Arial" w:eastAsia="Times" w:hAnsi="Arial"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DC574BF"/>
    <w:multiLevelType w:val="hybridMultilevel"/>
    <w:tmpl w:val="2A30FA0E"/>
    <w:lvl w:ilvl="0" w:tplc="9822D9D2">
      <w:start w:val="1"/>
      <w:numFmt w:val="bullet"/>
      <w:lvlText w:val=""/>
      <w:lvlJc w:val="left"/>
      <w:pPr>
        <w:tabs>
          <w:tab w:val="num" w:pos="1800"/>
        </w:tabs>
        <w:ind w:left="1800" w:hanging="360"/>
      </w:pPr>
      <w:rPr>
        <w:rFonts w:ascii="Symbol" w:hAnsi="Symbol" w:hint="default"/>
        <w:sz w:val="28"/>
      </w:rPr>
    </w:lvl>
    <w:lvl w:ilvl="1" w:tplc="D3F260AA" w:tentative="1">
      <w:start w:val="1"/>
      <w:numFmt w:val="bullet"/>
      <w:lvlText w:val="o"/>
      <w:lvlJc w:val="left"/>
      <w:pPr>
        <w:tabs>
          <w:tab w:val="num" w:pos="2520"/>
        </w:tabs>
        <w:ind w:left="2520" w:hanging="360"/>
      </w:pPr>
      <w:rPr>
        <w:rFonts w:ascii="Courier New" w:hAnsi="Courier New" w:hint="default"/>
      </w:rPr>
    </w:lvl>
    <w:lvl w:ilvl="2" w:tplc="C5109E9C" w:tentative="1">
      <w:start w:val="1"/>
      <w:numFmt w:val="bullet"/>
      <w:lvlText w:val=""/>
      <w:lvlJc w:val="left"/>
      <w:pPr>
        <w:tabs>
          <w:tab w:val="num" w:pos="3240"/>
        </w:tabs>
        <w:ind w:left="3240" w:hanging="360"/>
      </w:pPr>
      <w:rPr>
        <w:rFonts w:ascii="Wingdings" w:hAnsi="Wingdings" w:hint="default"/>
      </w:rPr>
    </w:lvl>
    <w:lvl w:ilvl="3" w:tplc="6854F712" w:tentative="1">
      <w:start w:val="1"/>
      <w:numFmt w:val="bullet"/>
      <w:lvlText w:val=""/>
      <w:lvlJc w:val="left"/>
      <w:pPr>
        <w:tabs>
          <w:tab w:val="num" w:pos="3960"/>
        </w:tabs>
        <w:ind w:left="3960" w:hanging="360"/>
      </w:pPr>
      <w:rPr>
        <w:rFonts w:ascii="Symbol" w:hAnsi="Symbol" w:hint="default"/>
      </w:rPr>
    </w:lvl>
    <w:lvl w:ilvl="4" w:tplc="298C57C0" w:tentative="1">
      <w:start w:val="1"/>
      <w:numFmt w:val="bullet"/>
      <w:lvlText w:val="o"/>
      <w:lvlJc w:val="left"/>
      <w:pPr>
        <w:tabs>
          <w:tab w:val="num" w:pos="4680"/>
        </w:tabs>
        <w:ind w:left="4680" w:hanging="360"/>
      </w:pPr>
      <w:rPr>
        <w:rFonts w:ascii="Courier New" w:hAnsi="Courier New" w:hint="default"/>
      </w:rPr>
    </w:lvl>
    <w:lvl w:ilvl="5" w:tplc="B93A7AC2" w:tentative="1">
      <w:start w:val="1"/>
      <w:numFmt w:val="bullet"/>
      <w:lvlText w:val=""/>
      <w:lvlJc w:val="left"/>
      <w:pPr>
        <w:tabs>
          <w:tab w:val="num" w:pos="5400"/>
        </w:tabs>
        <w:ind w:left="5400" w:hanging="360"/>
      </w:pPr>
      <w:rPr>
        <w:rFonts w:ascii="Wingdings" w:hAnsi="Wingdings" w:hint="default"/>
      </w:rPr>
    </w:lvl>
    <w:lvl w:ilvl="6" w:tplc="D2A0EB82" w:tentative="1">
      <w:start w:val="1"/>
      <w:numFmt w:val="bullet"/>
      <w:lvlText w:val=""/>
      <w:lvlJc w:val="left"/>
      <w:pPr>
        <w:tabs>
          <w:tab w:val="num" w:pos="6120"/>
        </w:tabs>
        <w:ind w:left="6120" w:hanging="360"/>
      </w:pPr>
      <w:rPr>
        <w:rFonts w:ascii="Symbol" w:hAnsi="Symbol" w:hint="default"/>
      </w:rPr>
    </w:lvl>
    <w:lvl w:ilvl="7" w:tplc="687AA24E" w:tentative="1">
      <w:start w:val="1"/>
      <w:numFmt w:val="bullet"/>
      <w:lvlText w:val="o"/>
      <w:lvlJc w:val="left"/>
      <w:pPr>
        <w:tabs>
          <w:tab w:val="num" w:pos="6840"/>
        </w:tabs>
        <w:ind w:left="6840" w:hanging="360"/>
      </w:pPr>
      <w:rPr>
        <w:rFonts w:ascii="Courier New" w:hAnsi="Courier New" w:hint="default"/>
      </w:rPr>
    </w:lvl>
    <w:lvl w:ilvl="8" w:tplc="2194AD52" w:tentative="1">
      <w:start w:val="1"/>
      <w:numFmt w:val="bullet"/>
      <w:lvlText w:val=""/>
      <w:lvlJc w:val="left"/>
      <w:pPr>
        <w:tabs>
          <w:tab w:val="num" w:pos="7560"/>
        </w:tabs>
        <w:ind w:left="7560" w:hanging="360"/>
      </w:pPr>
      <w:rPr>
        <w:rFonts w:ascii="Wingdings" w:hAnsi="Wingdings" w:hint="default"/>
      </w:rPr>
    </w:lvl>
  </w:abstractNum>
  <w:abstractNum w:abstractNumId="18">
    <w:nsid w:val="43612755"/>
    <w:multiLevelType w:val="hybridMultilevel"/>
    <w:tmpl w:val="2A30FA0E"/>
    <w:lvl w:ilvl="0" w:tplc="2214A6F2">
      <w:start w:val="1"/>
      <w:numFmt w:val="bullet"/>
      <w:lvlText w:val="o"/>
      <w:lvlJc w:val="left"/>
      <w:pPr>
        <w:tabs>
          <w:tab w:val="num" w:pos="1800"/>
        </w:tabs>
        <w:ind w:left="1800" w:hanging="360"/>
      </w:pPr>
      <w:rPr>
        <w:rFonts w:ascii="Courier New" w:hAnsi="Courier New" w:hint="default"/>
      </w:rPr>
    </w:lvl>
    <w:lvl w:ilvl="1" w:tplc="16A07E0E" w:tentative="1">
      <w:start w:val="1"/>
      <w:numFmt w:val="bullet"/>
      <w:lvlText w:val="o"/>
      <w:lvlJc w:val="left"/>
      <w:pPr>
        <w:tabs>
          <w:tab w:val="num" w:pos="2520"/>
        </w:tabs>
        <w:ind w:left="2520" w:hanging="360"/>
      </w:pPr>
      <w:rPr>
        <w:rFonts w:ascii="Courier New" w:hAnsi="Courier New" w:hint="default"/>
      </w:rPr>
    </w:lvl>
    <w:lvl w:ilvl="2" w:tplc="4CF8537C" w:tentative="1">
      <w:start w:val="1"/>
      <w:numFmt w:val="bullet"/>
      <w:lvlText w:val=""/>
      <w:lvlJc w:val="left"/>
      <w:pPr>
        <w:tabs>
          <w:tab w:val="num" w:pos="3240"/>
        </w:tabs>
        <w:ind w:left="3240" w:hanging="360"/>
      </w:pPr>
      <w:rPr>
        <w:rFonts w:ascii="Wingdings" w:hAnsi="Wingdings" w:hint="default"/>
      </w:rPr>
    </w:lvl>
    <w:lvl w:ilvl="3" w:tplc="255EF042" w:tentative="1">
      <w:start w:val="1"/>
      <w:numFmt w:val="bullet"/>
      <w:lvlText w:val=""/>
      <w:lvlJc w:val="left"/>
      <w:pPr>
        <w:tabs>
          <w:tab w:val="num" w:pos="3960"/>
        </w:tabs>
        <w:ind w:left="3960" w:hanging="360"/>
      </w:pPr>
      <w:rPr>
        <w:rFonts w:ascii="Symbol" w:hAnsi="Symbol" w:hint="default"/>
      </w:rPr>
    </w:lvl>
    <w:lvl w:ilvl="4" w:tplc="A74A4420" w:tentative="1">
      <w:start w:val="1"/>
      <w:numFmt w:val="bullet"/>
      <w:lvlText w:val="o"/>
      <w:lvlJc w:val="left"/>
      <w:pPr>
        <w:tabs>
          <w:tab w:val="num" w:pos="4680"/>
        </w:tabs>
        <w:ind w:left="4680" w:hanging="360"/>
      </w:pPr>
      <w:rPr>
        <w:rFonts w:ascii="Courier New" w:hAnsi="Courier New" w:hint="default"/>
      </w:rPr>
    </w:lvl>
    <w:lvl w:ilvl="5" w:tplc="0FE66FFA" w:tentative="1">
      <w:start w:val="1"/>
      <w:numFmt w:val="bullet"/>
      <w:lvlText w:val=""/>
      <w:lvlJc w:val="left"/>
      <w:pPr>
        <w:tabs>
          <w:tab w:val="num" w:pos="5400"/>
        </w:tabs>
        <w:ind w:left="5400" w:hanging="360"/>
      </w:pPr>
      <w:rPr>
        <w:rFonts w:ascii="Wingdings" w:hAnsi="Wingdings" w:hint="default"/>
      </w:rPr>
    </w:lvl>
    <w:lvl w:ilvl="6" w:tplc="4DD4209A" w:tentative="1">
      <w:start w:val="1"/>
      <w:numFmt w:val="bullet"/>
      <w:lvlText w:val=""/>
      <w:lvlJc w:val="left"/>
      <w:pPr>
        <w:tabs>
          <w:tab w:val="num" w:pos="6120"/>
        </w:tabs>
        <w:ind w:left="6120" w:hanging="360"/>
      </w:pPr>
      <w:rPr>
        <w:rFonts w:ascii="Symbol" w:hAnsi="Symbol" w:hint="default"/>
      </w:rPr>
    </w:lvl>
    <w:lvl w:ilvl="7" w:tplc="05CE196C" w:tentative="1">
      <w:start w:val="1"/>
      <w:numFmt w:val="bullet"/>
      <w:lvlText w:val="o"/>
      <w:lvlJc w:val="left"/>
      <w:pPr>
        <w:tabs>
          <w:tab w:val="num" w:pos="6840"/>
        </w:tabs>
        <w:ind w:left="6840" w:hanging="360"/>
      </w:pPr>
      <w:rPr>
        <w:rFonts w:ascii="Courier New" w:hAnsi="Courier New" w:hint="default"/>
      </w:rPr>
    </w:lvl>
    <w:lvl w:ilvl="8" w:tplc="8368CA6A" w:tentative="1">
      <w:start w:val="1"/>
      <w:numFmt w:val="bullet"/>
      <w:lvlText w:val=""/>
      <w:lvlJc w:val="left"/>
      <w:pPr>
        <w:tabs>
          <w:tab w:val="num" w:pos="7560"/>
        </w:tabs>
        <w:ind w:left="7560" w:hanging="360"/>
      </w:pPr>
      <w:rPr>
        <w:rFonts w:ascii="Wingdings" w:hAnsi="Wingdings" w:hint="default"/>
      </w:rPr>
    </w:lvl>
  </w:abstractNum>
  <w:abstractNum w:abstractNumId="19">
    <w:nsid w:val="45510473"/>
    <w:multiLevelType w:val="hybridMultilevel"/>
    <w:tmpl w:val="764A5720"/>
    <w:lvl w:ilvl="0" w:tplc="AA1A4E84">
      <w:start w:val="6"/>
      <w:numFmt w:val="bullet"/>
      <w:lvlText w:val="-"/>
      <w:lvlJc w:val="left"/>
      <w:pPr>
        <w:ind w:left="1080" w:hanging="360"/>
      </w:pPr>
      <w:rPr>
        <w:rFonts w:ascii="Arial" w:eastAsia="Times" w:hAnsi="Arial"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FAC389F"/>
    <w:multiLevelType w:val="hybridMultilevel"/>
    <w:tmpl w:val="91A625E2"/>
    <w:lvl w:ilvl="0" w:tplc="7122B8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FF70E93"/>
    <w:multiLevelType w:val="hybridMultilevel"/>
    <w:tmpl w:val="B0AAE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282014C"/>
    <w:multiLevelType w:val="hybridMultilevel"/>
    <w:tmpl w:val="35464BAE"/>
    <w:lvl w:ilvl="0" w:tplc="782E1828">
      <w:start w:val="1"/>
      <w:numFmt w:val="bullet"/>
      <w:lvlText w:val=""/>
      <w:lvlJc w:val="left"/>
      <w:pPr>
        <w:tabs>
          <w:tab w:val="num" w:pos="1800"/>
        </w:tabs>
        <w:ind w:left="1800" w:hanging="360"/>
      </w:pPr>
      <w:rPr>
        <w:rFonts w:ascii="Symbol" w:hAnsi="Symbol" w:hint="default"/>
      </w:rPr>
    </w:lvl>
    <w:lvl w:ilvl="1" w:tplc="FD32FD76" w:tentative="1">
      <w:start w:val="1"/>
      <w:numFmt w:val="bullet"/>
      <w:lvlText w:val="o"/>
      <w:lvlJc w:val="left"/>
      <w:pPr>
        <w:tabs>
          <w:tab w:val="num" w:pos="2520"/>
        </w:tabs>
        <w:ind w:left="2520" w:hanging="360"/>
      </w:pPr>
      <w:rPr>
        <w:rFonts w:ascii="Courier New" w:hAnsi="Courier New" w:hint="default"/>
      </w:rPr>
    </w:lvl>
    <w:lvl w:ilvl="2" w:tplc="217E5C1C" w:tentative="1">
      <w:start w:val="1"/>
      <w:numFmt w:val="bullet"/>
      <w:lvlText w:val=""/>
      <w:lvlJc w:val="left"/>
      <w:pPr>
        <w:tabs>
          <w:tab w:val="num" w:pos="3240"/>
        </w:tabs>
        <w:ind w:left="3240" w:hanging="360"/>
      </w:pPr>
      <w:rPr>
        <w:rFonts w:ascii="Wingdings" w:hAnsi="Wingdings" w:hint="default"/>
      </w:rPr>
    </w:lvl>
    <w:lvl w:ilvl="3" w:tplc="18EA2120" w:tentative="1">
      <w:start w:val="1"/>
      <w:numFmt w:val="bullet"/>
      <w:lvlText w:val=""/>
      <w:lvlJc w:val="left"/>
      <w:pPr>
        <w:tabs>
          <w:tab w:val="num" w:pos="3960"/>
        </w:tabs>
        <w:ind w:left="3960" w:hanging="360"/>
      </w:pPr>
      <w:rPr>
        <w:rFonts w:ascii="Symbol" w:hAnsi="Symbol" w:hint="default"/>
      </w:rPr>
    </w:lvl>
    <w:lvl w:ilvl="4" w:tplc="4210D83A" w:tentative="1">
      <w:start w:val="1"/>
      <w:numFmt w:val="bullet"/>
      <w:lvlText w:val="o"/>
      <w:lvlJc w:val="left"/>
      <w:pPr>
        <w:tabs>
          <w:tab w:val="num" w:pos="4680"/>
        </w:tabs>
        <w:ind w:left="4680" w:hanging="360"/>
      </w:pPr>
      <w:rPr>
        <w:rFonts w:ascii="Courier New" w:hAnsi="Courier New" w:hint="default"/>
      </w:rPr>
    </w:lvl>
    <w:lvl w:ilvl="5" w:tplc="B6D0C42C" w:tentative="1">
      <w:start w:val="1"/>
      <w:numFmt w:val="bullet"/>
      <w:lvlText w:val=""/>
      <w:lvlJc w:val="left"/>
      <w:pPr>
        <w:tabs>
          <w:tab w:val="num" w:pos="5400"/>
        </w:tabs>
        <w:ind w:left="5400" w:hanging="360"/>
      </w:pPr>
      <w:rPr>
        <w:rFonts w:ascii="Wingdings" w:hAnsi="Wingdings" w:hint="default"/>
      </w:rPr>
    </w:lvl>
    <w:lvl w:ilvl="6" w:tplc="4D68F7EE" w:tentative="1">
      <w:start w:val="1"/>
      <w:numFmt w:val="bullet"/>
      <w:lvlText w:val=""/>
      <w:lvlJc w:val="left"/>
      <w:pPr>
        <w:tabs>
          <w:tab w:val="num" w:pos="6120"/>
        </w:tabs>
        <w:ind w:left="6120" w:hanging="360"/>
      </w:pPr>
      <w:rPr>
        <w:rFonts w:ascii="Symbol" w:hAnsi="Symbol" w:hint="default"/>
      </w:rPr>
    </w:lvl>
    <w:lvl w:ilvl="7" w:tplc="233E6A0C" w:tentative="1">
      <w:start w:val="1"/>
      <w:numFmt w:val="bullet"/>
      <w:lvlText w:val="o"/>
      <w:lvlJc w:val="left"/>
      <w:pPr>
        <w:tabs>
          <w:tab w:val="num" w:pos="6840"/>
        </w:tabs>
        <w:ind w:left="6840" w:hanging="360"/>
      </w:pPr>
      <w:rPr>
        <w:rFonts w:ascii="Courier New" w:hAnsi="Courier New" w:hint="default"/>
      </w:rPr>
    </w:lvl>
    <w:lvl w:ilvl="8" w:tplc="AA46AA58" w:tentative="1">
      <w:start w:val="1"/>
      <w:numFmt w:val="bullet"/>
      <w:lvlText w:val=""/>
      <w:lvlJc w:val="left"/>
      <w:pPr>
        <w:tabs>
          <w:tab w:val="num" w:pos="7560"/>
        </w:tabs>
        <w:ind w:left="7560" w:hanging="360"/>
      </w:pPr>
      <w:rPr>
        <w:rFonts w:ascii="Wingdings" w:hAnsi="Wingdings" w:hint="default"/>
      </w:rPr>
    </w:lvl>
  </w:abstractNum>
  <w:abstractNum w:abstractNumId="23">
    <w:nsid w:val="56392120"/>
    <w:multiLevelType w:val="hybridMultilevel"/>
    <w:tmpl w:val="35464BAE"/>
    <w:lvl w:ilvl="0" w:tplc="2A24149A">
      <w:start w:val="14"/>
      <w:numFmt w:val="bullet"/>
      <w:lvlText w:val="-"/>
      <w:lvlJc w:val="left"/>
      <w:pPr>
        <w:tabs>
          <w:tab w:val="num" w:pos="1800"/>
        </w:tabs>
        <w:ind w:left="1800" w:hanging="360"/>
      </w:pPr>
      <w:rPr>
        <w:rFonts w:ascii="Times New Roman" w:eastAsia="Times" w:hAnsi="Times New Roman" w:hint="default"/>
      </w:rPr>
    </w:lvl>
    <w:lvl w:ilvl="1" w:tplc="BAFE2FE8" w:tentative="1">
      <w:start w:val="1"/>
      <w:numFmt w:val="bullet"/>
      <w:lvlText w:val="o"/>
      <w:lvlJc w:val="left"/>
      <w:pPr>
        <w:tabs>
          <w:tab w:val="num" w:pos="2520"/>
        </w:tabs>
        <w:ind w:left="2520" w:hanging="360"/>
      </w:pPr>
      <w:rPr>
        <w:rFonts w:ascii="Courier New" w:hAnsi="Courier New" w:hint="default"/>
      </w:rPr>
    </w:lvl>
    <w:lvl w:ilvl="2" w:tplc="2998030E" w:tentative="1">
      <w:start w:val="1"/>
      <w:numFmt w:val="bullet"/>
      <w:lvlText w:val=""/>
      <w:lvlJc w:val="left"/>
      <w:pPr>
        <w:tabs>
          <w:tab w:val="num" w:pos="3240"/>
        </w:tabs>
        <w:ind w:left="3240" w:hanging="360"/>
      </w:pPr>
      <w:rPr>
        <w:rFonts w:ascii="Wingdings" w:hAnsi="Wingdings" w:hint="default"/>
      </w:rPr>
    </w:lvl>
    <w:lvl w:ilvl="3" w:tplc="875A1994" w:tentative="1">
      <w:start w:val="1"/>
      <w:numFmt w:val="bullet"/>
      <w:lvlText w:val=""/>
      <w:lvlJc w:val="left"/>
      <w:pPr>
        <w:tabs>
          <w:tab w:val="num" w:pos="3960"/>
        </w:tabs>
        <w:ind w:left="3960" w:hanging="360"/>
      </w:pPr>
      <w:rPr>
        <w:rFonts w:ascii="Symbol" w:hAnsi="Symbol" w:hint="default"/>
      </w:rPr>
    </w:lvl>
    <w:lvl w:ilvl="4" w:tplc="A4D4C2F4" w:tentative="1">
      <w:start w:val="1"/>
      <w:numFmt w:val="bullet"/>
      <w:lvlText w:val="o"/>
      <w:lvlJc w:val="left"/>
      <w:pPr>
        <w:tabs>
          <w:tab w:val="num" w:pos="4680"/>
        </w:tabs>
        <w:ind w:left="4680" w:hanging="360"/>
      </w:pPr>
      <w:rPr>
        <w:rFonts w:ascii="Courier New" w:hAnsi="Courier New" w:hint="default"/>
      </w:rPr>
    </w:lvl>
    <w:lvl w:ilvl="5" w:tplc="7BE47D80" w:tentative="1">
      <w:start w:val="1"/>
      <w:numFmt w:val="bullet"/>
      <w:lvlText w:val=""/>
      <w:lvlJc w:val="left"/>
      <w:pPr>
        <w:tabs>
          <w:tab w:val="num" w:pos="5400"/>
        </w:tabs>
        <w:ind w:left="5400" w:hanging="360"/>
      </w:pPr>
      <w:rPr>
        <w:rFonts w:ascii="Wingdings" w:hAnsi="Wingdings" w:hint="default"/>
      </w:rPr>
    </w:lvl>
    <w:lvl w:ilvl="6" w:tplc="11AEB936" w:tentative="1">
      <w:start w:val="1"/>
      <w:numFmt w:val="bullet"/>
      <w:lvlText w:val=""/>
      <w:lvlJc w:val="left"/>
      <w:pPr>
        <w:tabs>
          <w:tab w:val="num" w:pos="6120"/>
        </w:tabs>
        <w:ind w:left="6120" w:hanging="360"/>
      </w:pPr>
      <w:rPr>
        <w:rFonts w:ascii="Symbol" w:hAnsi="Symbol" w:hint="default"/>
      </w:rPr>
    </w:lvl>
    <w:lvl w:ilvl="7" w:tplc="BEEAA812" w:tentative="1">
      <w:start w:val="1"/>
      <w:numFmt w:val="bullet"/>
      <w:lvlText w:val="o"/>
      <w:lvlJc w:val="left"/>
      <w:pPr>
        <w:tabs>
          <w:tab w:val="num" w:pos="6840"/>
        </w:tabs>
        <w:ind w:left="6840" w:hanging="360"/>
      </w:pPr>
      <w:rPr>
        <w:rFonts w:ascii="Courier New" w:hAnsi="Courier New" w:hint="default"/>
      </w:rPr>
    </w:lvl>
    <w:lvl w:ilvl="8" w:tplc="65747702" w:tentative="1">
      <w:start w:val="1"/>
      <w:numFmt w:val="bullet"/>
      <w:lvlText w:val=""/>
      <w:lvlJc w:val="left"/>
      <w:pPr>
        <w:tabs>
          <w:tab w:val="num" w:pos="7560"/>
        </w:tabs>
        <w:ind w:left="7560" w:hanging="360"/>
      </w:pPr>
      <w:rPr>
        <w:rFonts w:ascii="Wingdings" w:hAnsi="Wingdings" w:hint="default"/>
      </w:rPr>
    </w:lvl>
  </w:abstractNum>
  <w:abstractNum w:abstractNumId="24">
    <w:nsid w:val="5DF37ADD"/>
    <w:multiLevelType w:val="hybridMultilevel"/>
    <w:tmpl w:val="2FF2D0B2"/>
    <w:lvl w:ilvl="0" w:tplc="5BC884A4">
      <w:start w:val="8"/>
      <w:numFmt w:val="bullet"/>
      <w:lvlText w:val="-"/>
      <w:lvlJc w:val="left"/>
      <w:pPr>
        <w:ind w:left="1080" w:hanging="360"/>
      </w:pPr>
      <w:rPr>
        <w:rFonts w:ascii="Arial" w:eastAsia="Times" w:hAnsi="Arial"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4CD594B"/>
    <w:multiLevelType w:val="hybridMultilevel"/>
    <w:tmpl w:val="DA940AC8"/>
    <w:lvl w:ilvl="0" w:tplc="EA0A01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537476F"/>
    <w:multiLevelType w:val="hybridMultilevel"/>
    <w:tmpl w:val="6B82E6F2"/>
    <w:lvl w:ilvl="0" w:tplc="F182A4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5A53311"/>
    <w:multiLevelType w:val="multilevel"/>
    <w:tmpl w:val="919CBA36"/>
    <w:lvl w:ilvl="0">
      <w:start w:val="2002"/>
      <w:numFmt w:val="bullet"/>
      <w:lvlText w:val="-"/>
      <w:lvlJc w:val="left"/>
      <w:pPr>
        <w:ind w:left="720" w:hanging="360"/>
      </w:pPr>
      <w:rPr>
        <w:rFonts w:ascii="Times New Roman" w:eastAsia="Times" w:hAnsi="Times New Roman"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nsid w:val="69576DAC"/>
    <w:multiLevelType w:val="hybridMultilevel"/>
    <w:tmpl w:val="8E8C2296"/>
    <w:lvl w:ilvl="0" w:tplc="FFFFFFFF">
      <w:start w:val="2002"/>
      <w:numFmt w:val="decimal"/>
      <w:lvlText w:val="%1"/>
      <w:lvlJc w:val="left"/>
      <w:pPr>
        <w:tabs>
          <w:tab w:val="num" w:pos="2880"/>
        </w:tabs>
        <w:ind w:left="2880" w:hanging="1440"/>
      </w:pPr>
      <w:rPr>
        <w:rFonts w:hint="default"/>
      </w:rPr>
    </w:lvl>
    <w:lvl w:ilvl="1" w:tplc="1BF8424A">
      <w:start w:val="1"/>
      <w:numFmt w:val="decimal"/>
      <w:lvlText w:val="%2."/>
      <w:lvlJc w:val="left"/>
      <w:pPr>
        <w:tabs>
          <w:tab w:val="num" w:pos="2520"/>
        </w:tabs>
        <w:ind w:left="2520" w:hanging="360"/>
      </w:pPr>
      <w:rPr>
        <w:rFonts w:hint="default"/>
      </w:rPr>
    </w:lvl>
    <w:lvl w:ilvl="2" w:tplc="FFFFFFFF">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29">
    <w:nsid w:val="6A1025BE"/>
    <w:multiLevelType w:val="hybridMultilevel"/>
    <w:tmpl w:val="E64EEC3A"/>
    <w:lvl w:ilvl="0" w:tplc="FD1496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D8B1BE2"/>
    <w:multiLevelType w:val="hybridMultilevel"/>
    <w:tmpl w:val="2A30FA0E"/>
    <w:lvl w:ilvl="0" w:tplc="324A9A0A">
      <w:start w:val="2002"/>
      <w:numFmt w:val="bullet"/>
      <w:lvlText w:val="-"/>
      <w:lvlJc w:val="left"/>
      <w:pPr>
        <w:tabs>
          <w:tab w:val="num" w:pos="1800"/>
        </w:tabs>
        <w:ind w:left="1800" w:hanging="360"/>
      </w:pPr>
      <w:rPr>
        <w:rFonts w:ascii="Times New Roman" w:eastAsia="Times" w:hAnsi="Times New Roman" w:hint="default"/>
      </w:rPr>
    </w:lvl>
    <w:lvl w:ilvl="1" w:tplc="0CE043D2" w:tentative="1">
      <w:start w:val="1"/>
      <w:numFmt w:val="bullet"/>
      <w:lvlText w:val="o"/>
      <w:lvlJc w:val="left"/>
      <w:pPr>
        <w:tabs>
          <w:tab w:val="num" w:pos="2520"/>
        </w:tabs>
        <w:ind w:left="2520" w:hanging="360"/>
      </w:pPr>
      <w:rPr>
        <w:rFonts w:ascii="Courier New" w:hAnsi="Courier New" w:hint="default"/>
      </w:rPr>
    </w:lvl>
    <w:lvl w:ilvl="2" w:tplc="4A6C85CE" w:tentative="1">
      <w:start w:val="1"/>
      <w:numFmt w:val="bullet"/>
      <w:lvlText w:val=""/>
      <w:lvlJc w:val="left"/>
      <w:pPr>
        <w:tabs>
          <w:tab w:val="num" w:pos="3240"/>
        </w:tabs>
        <w:ind w:left="3240" w:hanging="360"/>
      </w:pPr>
      <w:rPr>
        <w:rFonts w:ascii="Wingdings" w:hAnsi="Wingdings" w:hint="default"/>
      </w:rPr>
    </w:lvl>
    <w:lvl w:ilvl="3" w:tplc="A44C8FA2" w:tentative="1">
      <w:start w:val="1"/>
      <w:numFmt w:val="bullet"/>
      <w:lvlText w:val=""/>
      <w:lvlJc w:val="left"/>
      <w:pPr>
        <w:tabs>
          <w:tab w:val="num" w:pos="3960"/>
        </w:tabs>
        <w:ind w:left="3960" w:hanging="360"/>
      </w:pPr>
      <w:rPr>
        <w:rFonts w:ascii="Symbol" w:hAnsi="Symbol" w:hint="default"/>
      </w:rPr>
    </w:lvl>
    <w:lvl w:ilvl="4" w:tplc="AAAAE822" w:tentative="1">
      <w:start w:val="1"/>
      <w:numFmt w:val="bullet"/>
      <w:lvlText w:val="o"/>
      <w:lvlJc w:val="left"/>
      <w:pPr>
        <w:tabs>
          <w:tab w:val="num" w:pos="4680"/>
        </w:tabs>
        <w:ind w:left="4680" w:hanging="360"/>
      </w:pPr>
      <w:rPr>
        <w:rFonts w:ascii="Courier New" w:hAnsi="Courier New" w:hint="default"/>
      </w:rPr>
    </w:lvl>
    <w:lvl w:ilvl="5" w:tplc="EAA2F21A" w:tentative="1">
      <w:start w:val="1"/>
      <w:numFmt w:val="bullet"/>
      <w:lvlText w:val=""/>
      <w:lvlJc w:val="left"/>
      <w:pPr>
        <w:tabs>
          <w:tab w:val="num" w:pos="5400"/>
        </w:tabs>
        <w:ind w:left="5400" w:hanging="360"/>
      </w:pPr>
      <w:rPr>
        <w:rFonts w:ascii="Wingdings" w:hAnsi="Wingdings" w:hint="default"/>
      </w:rPr>
    </w:lvl>
    <w:lvl w:ilvl="6" w:tplc="5F8E1EDE" w:tentative="1">
      <w:start w:val="1"/>
      <w:numFmt w:val="bullet"/>
      <w:lvlText w:val=""/>
      <w:lvlJc w:val="left"/>
      <w:pPr>
        <w:tabs>
          <w:tab w:val="num" w:pos="6120"/>
        </w:tabs>
        <w:ind w:left="6120" w:hanging="360"/>
      </w:pPr>
      <w:rPr>
        <w:rFonts w:ascii="Symbol" w:hAnsi="Symbol" w:hint="default"/>
      </w:rPr>
    </w:lvl>
    <w:lvl w:ilvl="7" w:tplc="86808530" w:tentative="1">
      <w:start w:val="1"/>
      <w:numFmt w:val="bullet"/>
      <w:lvlText w:val="o"/>
      <w:lvlJc w:val="left"/>
      <w:pPr>
        <w:tabs>
          <w:tab w:val="num" w:pos="6840"/>
        </w:tabs>
        <w:ind w:left="6840" w:hanging="360"/>
      </w:pPr>
      <w:rPr>
        <w:rFonts w:ascii="Courier New" w:hAnsi="Courier New" w:hint="default"/>
      </w:rPr>
    </w:lvl>
    <w:lvl w:ilvl="8" w:tplc="FDA2F692" w:tentative="1">
      <w:start w:val="1"/>
      <w:numFmt w:val="bullet"/>
      <w:lvlText w:val=""/>
      <w:lvlJc w:val="left"/>
      <w:pPr>
        <w:tabs>
          <w:tab w:val="num" w:pos="7560"/>
        </w:tabs>
        <w:ind w:left="7560" w:hanging="360"/>
      </w:pPr>
      <w:rPr>
        <w:rFonts w:ascii="Wingdings" w:hAnsi="Wingdings" w:hint="default"/>
      </w:rPr>
    </w:lvl>
  </w:abstractNum>
  <w:num w:numId="1">
    <w:abstractNumId w:val="30"/>
  </w:num>
  <w:num w:numId="2">
    <w:abstractNumId w:val="23"/>
  </w:num>
  <w:num w:numId="3">
    <w:abstractNumId w:val="22"/>
  </w:num>
  <w:num w:numId="4">
    <w:abstractNumId w:val="18"/>
  </w:num>
  <w:num w:numId="5">
    <w:abstractNumId w:val="14"/>
  </w:num>
  <w:num w:numId="6">
    <w:abstractNumId w:val="3"/>
  </w:num>
  <w:num w:numId="7">
    <w:abstractNumId w:val="17"/>
  </w:num>
  <w:num w:numId="8">
    <w:abstractNumId w:val="9"/>
  </w:num>
  <w:num w:numId="9">
    <w:abstractNumId w:val="1"/>
  </w:num>
  <w:num w:numId="10">
    <w:abstractNumId w:val="6"/>
  </w:num>
  <w:num w:numId="11">
    <w:abstractNumId w:val="28"/>
  </w:num>
  <w:num w:numId="12">
    <w:abstractNumId w:val="10"/>
  </w:num>
  <w:num w:numId="13">
    <w:abstractNumId w:val="2"/>
  </w:num>
  <w:num w:numId="14">
    <w:abstractNumId w:val="13"/>
  </w:num>
  <w:num w:numId="15">
    <w:abstractNumId w:val="7"/>
  </w:num>
  <w:num w:numId="16">
    <w:abstractNumId w:val="12"/>
  </w:num>
  <w:num w:numId="17">
    <w:abstractNumId w:val="8"/>
  </w:num>
  <w:num w:numId="18">
    <w:abstractNumId w:val="15"/>
  </w:num>
  <w:num w:numId="19">
    <w:abstractNumId w:val="5"/>
  </w:num>
  <w:num w:numId="20">
    <w:abstractNumId w:val="11"/>
  </w:num>
  <w:num w:numId="21">
    <w:abstractNumId w:val="27"/>
  </w:num>
  <w:num w:numId="22">
    <w:abstractNumId w:val="21"/>
  </w:num>
  <w:num w:numId="23">
    <w:abstractNumId w:val="26"/>
  </w:num>
  <w:num w:numId="24">
    <w:abstractNumId w:val="25"/>
  </w:num>
  <w:num w:numId="25">
    <w:abstractNumId w:val="20"/>
  </w:num>
  <w:num w:numId="26">
    <w:abstractNumId w:val="4"/>
  </w:num>
  <w:num w:numId="27">
    <w:abstractNumId w:val="0"/>
  </w:num>
  <w:num w:numId="28">
    <w:abstractNumId w:val="29"/>
  </w:num>
  <w:num w:numId="29">
    <w:abstractNumId w:val="19"/>
  </w:num>
  <w:num w:numId="30">
    <w:abstractNumId w:val="16"/>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colormenu v:ext="edit" fill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072"/>
    <w:rsid w:val="00002585"/>
    <w:rsid w:val="00005430"/>
    <w:rsid w:val="0000798A"/>
    <w:rsid w:val="00044751"/>
    <w:rsid w:val="000467C7"/>
    <w:rsid w:val="00050698"/>
    <w:rsid w:val="00055932"/>
    <w:rsid w:val="000604F5"/>
    <w:rsid w:val="0006141E"/>
    <w:rsid w:val="00067C4F"/>
    <w:rsid w:val="00072EF5"/>
    <w:rsid w:val="0007403A"/>
    <w:rsid w:val="00075F8E"/>
    <w:rsid w:val="00081708"/>
    <w:rsid w:val="0009578C"/>
    <w:rsid w:val="000A470E"/>
    <w:rsid w:val="000A47DD"/>
    <w:rsid w:val="000A4F8F"/>
    <w:rsid w:val="000A7C36"/>
    <w:rsid w:val="000B2126"/>
    <w:rsid w:val="000C68BE"/>
    <w:rsid w:val="000D3F0A"/>
    <w:rsid w:val="001009AD"/>
    <w:rsid w:val="0010221F"/>
    <w:rsid w:val="00103144"/>
    <w:rsid w:val="00107C5A"/>
    <w:rsid w:val="001212F0"/>
    <w:rsid w:val="00131B41"/>
    <w:rsid w:val="00136167"/>
    <w:rsid w:val="001532AB"/>
    <w:rsid w:val="001535AB"/>
    <w:rsid w:val="0015705B"/>
    <w:rsid w:val="00174BB0"/>
    <w:rsid w:val="001778DF"/>
    <w:rsid w:val="00183E3A"/>
    <w:rsid w:val="00183E85"/>
    <w:rsid w:val="00193B5C"/>
    <w:rsid w:val="00193E86"/>
    <w:rsid w:val="00197A25"/>
    <w:rsid w:val="001A1533"/>
    <w:rsid w:val="001A3962"/>
    <w:rsid w:val="001A6A53"/>
    <w:rsid w:val="001B4E39"/>
    <w:rsid w:val="001B7C7F"/>
    <w:rsid w:val="001C32D1"/>
    <w:rsid w:val="001C57F5"/>
    <w:rsid w:val="001D31CA"/>
    <w:rsid w:val="001E0F60"/>
    <w:rsid w:val="001F2C51"/>
    <w:rsid w:val="001F38F4"/>
    <w:rsid w:val="00200F8D"/>
    <w:rsid w:val="002053EF"/>
    <w:rsid w:val="00211518"/>
    <w:rsid w:val="00212CF1"/>
    <w:rsid w:val="00213B5D"/>
    <w:rsid w:val="00216F0B"/>
    <w:rsid w:val="002249F9"/>
    <w:rsid w:val="00227CF6"/>
    <w:rsid w:val="002310AF"/>
    <w:rsid w:val="002312D7"/>
    <w:rsid w:val="00234D63"/>
    <w:rsid w:val="00237E4B"/>
    <w:rsid w:val="0025177A"/>
    <w:rsid w:val="0025450A"/>
    <w:rsid w:val="00270B94"/>
    <w:rsid w:val="00275C07"/>
    <w:rsid w:val="00276580"/>
    <w:rsid w:val="0027720A"/>
    <w:rsid w:val="00281A43"/>
    <w:rsid w:val="00282FC0"/>
    <w:rsid w:val="002874ED"/>
    <w:rsid w:val="00287F20"/>
    <w:rsid w:val="002909B4"/>
    <w:rsid w:val="00296B5C"/>
    <w:rsid w:val="002A3D34"/>
    <w:rsid w:val="002B7076"/>
    <w:rsid w:val="002C2162"/>
    <w:rsid w:val="002C3814"/>
    <w:rsid w:val="002D3F32"/>
    <w:rsid w:val="002D517A"/>
    <w:rsid w:val="002E1A4C"/>
    <w:rsid w:val="002E305F"/>
    <w:rsid w:val="00307B01"/>
    <w:rsid w:val="003109C4"/>
    <w:rsid w:val="00317080"/>
    <w:rsid w:val="00317D35"/>
    <w:rsid w:val="00332583"/>
    <w:rsid w:val="00332C78"/>
    <w:rsid w:val="00342003"/>
    <w:rsid w:val="00346FAD"/>
    <w:rsid w:val="003508F6"/>
    <w:rsid w:val="0035345A"/>
    <w:rsid w:val="00363E9D"/>
    <w:rsid w:val="00364834"/>
    <w:rsid w:val="00367E5B"/>
    <w:rsid w:val="00373CDB"/>
    <w:rsid w:val="00374F11"/>
    <w:rsid w:val="00382D2E"/>
    <w:rsid w:val="00390443"/>
    <w:rsid w:val="00395FBD"/>
    <w:rsid w:val="003A0452"/>
    <w:rsid w:val="003B0507"/>
    <w:rsid w:val="003D2AF9"/>
    <w:rsid w:val="003D73BB"/>
    <w:rsid w:val="003E725F"/>
    <w:rsid w:val="003F1C7B"/>
    <w:rsid w:val="004010A2"/>
    <w:rsid w:val="00406CCE"/>
    <w:rsid w:val="00413E1A"/>
    <w:rsid w:val="0041515A"/>
    <w:rsid w:val="00416809"/>
    <w:rsid w:val="004205F5"/>
    <w:rsid w:val="00427FE9"/>
    <w:rsid w:val="00441235"/>
    <w:rsid w:val="00450826"/>
    <w:rsid w:val="00450A6D"/>
    <w:rsid w:val="004634F1"/>
    <w:rsid w:val="00464A77"/>
    <w:rsid w:val="00467F11"/>
    <w:rsid w:val="004727C3"/>
    <w:rsid w:val="00485E9B"/>
    <w:rsid w:val="00486E5D"/>
    <w:rsid w:val="004918A1"/>
    <w:rsid w:val="00491F25"/>
    <w:rsid w:val="00495AD4"/>
    <w:rsid w:val="00497964"/>
    <w:rsid w:val="004A0A67"/>
    <w:rsid w:val="004A2787"/>
    <w:rsid w:val="004A4FC6"/>
    <w:rsid w:val="004B6642"/>
    <w:rsid w:val="004B6812"/>
    <w:rsid w:val="004C5F1D"/>
    <w:rsid w:val="004D1825"/>
    <w:rsid w:val="004E6A88"/>
    <w:rsid w:val="004F09CA"/>
    <w:rsid w:val="004F38AD"/>
    <w:rsid w:val="004F6C6F"/>
    <w:rsid w:val="00515072"/>
    <w:rsid w:val="00522ECA"/>
    <w:rsid w:val="0055378E"/>
    <w:rsid w:val="00560947"/>
    <w:rsid w:val="00562C21"/>
    <w:rsid w:val="0056602A"/>
    <w:rsid w:val="00572878"/>
    <w:rsid w:val="005915DC"/>
    <w:rsid w:val="0059321C"/>
    <w:rsid w:val="005941D9"/>
    <w:rsid w:val="005B7EAB"/>
    <w:rsid w:val="005D5BEF"/>
    <w:rsid w:val="005D6B75"/>
    <w:rsid w:val="005D6C6E"/>
    <w:rsid w:val="005E00F9"/>
    <w:rsid w:val="005E277D"/>
    <w:rsid w:val="005E36E0"/>
    <w:rsid w:val="005E4F13"/>
    <w:rsid w:val="005E5967"/>
    <w:rsid w:val="005F3B7A"/>
    <w:rsid w:val="005F50D6"/>
    <w:rsid w:val="005F5C30"/>
    <w:rsid w:val="005F64DF"/>
    <w:rsid w:val="005F7489"/>
    <w:rsid w:val="00611196"/>
    <w:rsid w:val="00613736"/>
    <w:rsid w:val="006146A7"/>
    <w:rsid w:val="00617146"/>
    <w:rsid w:val="00620B55"/>
    <w:rsid w:val="00627072"/>
    <w:rsid w:val="00627768"/>
    <w:rsid w:val="00633F19"/>
    <w:rsid w:val="006348F1"/>
    <w:rsid w:val="00646725"/>
    <w:rsid w:val="0065011E"/>
    <w:rsid w:val="00681ED0"/>
    <w:rsid w:val="00685B4C"/>
    <w:rsid w:val="006906B7"/>
    <w:rsid w:val="00693715"/>
    <w:rsid w:val="00693E23"/>
    <w:rsid w:val="006A5BDB"/>
    <w:rsid w:val="006B793B"/>
    <w:rsid w:val="006C139D"/>
    <w:rsid w:val="006D2D35"/>
    <w:rsid w:val="006E40F3"/>
    <w:rsid w:val="006E525B"/>
    <w:rsid w:val="006E6FD7"/>
    <w:rsid w:val="006F6BF1"/>
    <w:rsid w:val="007062D7"/>
    <w:rsid w:val="007470DF"/>
    <w:rsid w:val="007521DF"/>
    <w:rsid w:val="007546B2"/>
    <w:rsid w:val="00757E17"/>
    <w:rsid w:val="007707DA"/>
    <w:rsid w:val="007710DD"/>
    <w:rsid w:val="00777FE8"/>
    <w:rsid w:val="0078151C"/>
    <w:rsid w:val="0079406D"/>
    <w:rsid w:val="007A0EAE"/>
    <w:rsid w:val="007B6FAA"/>
    <w:rsid w:val="007C0DA7"/>
    <w:rsid w:val="007C2C60"/>
    <w:rsid w:val="007C305F"/>
    <w:rsid w:val="007C5B19"/>
    <w:rsid w:val="007D19FE"/>
    <w:rsid w:val="007D33C4"/>
    <w:rsid w:val="007D7B0F"/>
    <w:rsid w:val="007E0DEA"/>
    <w:rsid w:val="007E3406"/>
    <w:rsid w:val="007E7133"/>
    <w:rsid w:val="007F358B"/>
    <w:rsid w:val="007F6B97"/>
    <w:rsid w:val="0080197E"/>
    <w:rsid w:val="008040B0"/>
    <w:rsid w:val="00810421"/>
    <w:rsid w:val="00832C82"/>
    <w:rsid w:val="00835ACC"/>
    <w:rsid w:val="00853273"/>
    <w:rsid w:val="0085506F"/>
    <w:rsid w:val="00856262"/>
    <w:rsid w:val="00884665"/>
    <w:rsid w:val="00890C76"/>
    <w:rsid w:val="008914B0"/>
    <w:rsid w:val="008932B8"/>
    <w:rsid w:val="00897EE5"/>
    <w:rsid w:val="008C3273"/>
    <w:rsid w:val="008C4672"/>
    <w:rsid w:val="008C56AE"/>
    <w:rsid w:val="008D6271"/>
    <w:rsid w:val="008E7F07"/>
    <w:rsid w:val="008F4395"/>
    <w:rsid w:val="009031C7"/>
    <w:rsid w:val="00903B15"/>
    <w:rsid w:val="00904E1B"/>
    <w:rsid w:val="0090527E"/>
    <w:rsid w:val="00907A22"/>
    <w:rsid w:val="00916923"/>
    <w:rsid w:val="00920DE1"/>
    <w:rsid w:val="00923B65"/>
    <w:rsid w:val="009336B5"/>
    <w:rsid w:val="009403DE"/>
    <w:rsid w:val="00945F0B"/>
    <w:rsid w:val="00946578"/>
    <w:rsid w:val="009469F5"/>
    <w:rsid w:val="00952B48"/>
    <w:rsid w:val="00972518"/>
    <w:rsid w:val="00972874"/>
    <w:rsid w:val="00981823"/>
    <w:rsid w:val="00984DA5"/>
    <w:rsid w:val="009878CC"/>
    <w:rsid w:val="00987DA6"/>
    <w:rsid w:val="009934DD"/>
    <w:rsid w:val="009A399E"/>
    <w:rsid w:val="009A414A"/>
    <w:rsid w:val="009A50C2"/>
    <w:rsid w:val="009B14ED"/>
    <w:rsid w:val="009C2369"/>
    <w:rsid w:val="009D4D4D"/>
    <w:rsid w:val="009D6898"/>
    <w:rsid w:val="009E04E2"/>
    <w:rsid w:val="009E0837"/>
    <w:rsid w:val="009E11A5"/>
    <w:rsid w:val="00A02828"/>
    <w:rsid w:val="00A16711"/>
    <w:rsid w:val="00A23F7A"/>
    <w:rsid w:val="00A25B2A"/>
    <w:rsid w:val="00A37FED"/>
    <w:rsid w:val="00A422F2"/>
    <w:rsid w:val="00A42EB2"/>
    <w:rsid w:val="00A46C85"/>
    <w:rsid w:val="00A55070"/>
    <w:rsid w:val="00A57FFB"/>
    <w:rsid w:val="00A81EE7"/>
    <w:rsid w:val="00A84C27"/>
    <w:rsid w:val="00A93F79"/>
    <w:rsid w:val="00A97DC7"/>
    <w:rsid w:val="00AA0DA3"/>
    <w:rsid w:val="00AB25C6"/>
    <w:rsid w:val="00AB45CE"/>
    <w:rsid w:val="00AB4B69"/>
    <w:rsid w:val="00AC182E"/>
    <w:rsid w:val="00AC1DC0"/>
    <w:rsid w:val="00AC3F76"/>
    <w:rsid w:val="00AC4677"/>
    <w:rsid w:val="00AD7677"/>
    <w:rsid w:val="00B11AAC"/>
    <w:rsid w:val="00B25BCE"/>
    <w:rsid w:val="00B31F03"/>
    <w:rsid w:val="00B36088"/>
    <w:rsid w:val="00B37618"/>
    <w:rsid w:val="00B43105"/>
    <w:rsid w:val="00B45C7D"/>
    <w:rsid w:val="00B509A4"/>
    <w:rsid w:val="00B54E47"/>
    <w:rsid w:val="00B57C46"/>
    <w:rsid w:val="00B67F08"/>
    <w:rsid w:val="00B72695"/>
    <w:rsid w:val="00B747E0"/>
    <w:rsid w:val="00B7603E"/>
    <w:rsid w:val="00B76321"/>
    <w:rsid w:val="00B7675F"/>
    <w:rsid w:val="00B82F26"/>
    <w:rsid w:val="00B84204"/>
    <w:rsid w:val="00B85E63"/>
    <w:rsid w:val="00BA0FDF"/>
    <w:rsid w:val="00BA2B3F"/>
    <w:rsid w:val="00BA7624"/>
    <w:rsid w:val="00BB3EBC"/>
    <w:rsid w:val="00BB7851"/>
    <w:rsid w:val="00BC3CA9"/>
    <w:rsid w:val="00BE2314"/>
    <w:rsid w:val="00BE57F6"/>
    <w:rsid w:val="00BE771A"/>
    <w:rsid w:val="00BF208D"/>
    <w:rsid w:val="00C00C2B"/>
    <w:rsid w:val="00C13BFE"/>
    <w:rsid w:val="00C22A5A"/>
    <w:rsid w:val="00C25F17"/>
    <w:rsid w:val="00C367C1"/>
    <w:rsid w:val="00C378B3"/>
    <w:rsid w:val="00C46AC5"/>
    <w:rsid w:val="00C47005"/>
    <w:rsid w:val="00C5078A"/>
    <w:rsid w:val="00C550B8"/>
    <w:rsid w:val="00C634FF"/>
    <w:rsid w:val="00C86554"/>
    <w:rsid w:val="00CC345E"/>
    <w:rsid w:val="00CC34E2"/>
    <w:rsid w:val="00CC59B3"/>
    <w:rsid w:val="00CD2314"/>
    <w:rsid w:val="00CE2A46"/>
    <w:rsid w:val="00CE6F08"/>
    <w:rsid w:val="00CF392C"/>
    <w:rsid w:val="00D25CE2"/>
    <w:rsid w:val="00D30502"/>
    <w:rsid w:val="00D31F49"/>
    <w:rsid w:val="00D36F72"/>
    <w:rsid w:val="00D50B09"/>
    <w:rsid w:val="00D547CB"/>
    <w:rsid w:val="00D62650"/>
    <w:rsid w:val="00D874D1"/>
    <w:rsid w:val="00DA0CB9"/>
    <w:rsid w:val="00DA5A5B"/>
    <w:rsid w:val="00DD48E8"/>
    <w:rsid w:val="00DD4AB7"/>
    <w:rsid w:val="00DD7351"/>
    <w:rsid w:val="00DE1300"/>
    <w:rsid w:val="00DE16FD"/>
    <w:rsid w:val="00E01AC9"/>
    <w:rsid w:val="00E05235"/>
    <w:rsid w:val="00E27F0B"/>
    <w:rsid w:val="00E304C2"/>
    <w:rsid w:val="00E30A56"/>
    <w:rsid w:val="00E55A71"/>
    <w:rsid w:val="00E56A3A"/>
    <w:rsid w:val="00E60F81"/>
    <w:rsid w:val="00E66EB8"/>
    <w:rsid w:val="00E706F5"/>
    <w:rsid w:val="00E75347"/>
    <w:rsid w:val="00E753CF"/>
    <w:rsid w:val="00E908DB"/>
    <w:rsid w:val="00E93828"/>
    <w:rsid w:val="00EA70E6"/>
    <w:rsid w:val="00EB668C"/>
    <w:rsid w:val="00EB75D0"/>
    <w:rsid w:val="00EE500B"/>
    <w:rsid w:val="00EE54B1"/>
    <w:rsid w:val="00EF06EC"/>
    <w:rsid w:val="00EF5461"/>
    <w:rsid w:val="00EF6CF6"/>
    <w:rsid w:val="00F05D1D"/>
    <w:rsid w:val="00F15D38"/>
    <w:rsid w:val="00F261F5"/>
    <w:rsid w:val="00F31731"/>
    <w:rsid w:val="00F42853"/>
    <w:rsid w:val="00F44368"/>
    <w:rsid w:val="00F67667"/>
    <w:rsid w:val="00F67C11"/>
    <w:rsid w:val="00F70695"/>
    <w:rsid w:val="00F74B06"/>
    <w:rsid w:val="00FA2A82"/>
    <w:rsid w:val="00FA420D"/>
    <w:rsid w:val="00FB46A1"/>
    <w:rsid w:val="00FB607A"/>
    <w:rsid w:val="00FC616B"/>
    <w:rsid w:val="00FC6A9F"/>
    <w:rsid w:val="00FF08B4"/>
    <w:rsid w:val="00FF124C"/>
    <w:rsid w:val="00FF21B6"/>
    <w:rsid w:val="00FF24A6"/>
    <w:rsid w:val="00FF65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3212]"/>
    </o:shapedefaults>
    <o:shapelayout v:ext="edit">
      <o:idmap v:ext="edit" data="1"/>
    </o:shapelayout>
  </w:shapeDefaults>
  <w:decimalSymbol w:val="."/>
  <w:listSeparator w:val=","/>
  <w14:docId w14:val="6F405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BE2314"/>
  </w:style>
  <w:style w:type="paragraph" w:styleId="Heading1">
    <w:name w:val="heading 1"/>
    <w:basedOn w:val="Normal"/>
    <w:next w:val="Normal"/>
    <w:qFormat/>
    <w:rsid w:val="00BE2314"/>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BE2314"/>
    <w:rPr>
      <w:color w:val="0000FF"/>
      <w:u w:val="single"/>
    </w:rPr>
  </w:style>
  <w:style w:type="paragraph" w:styleId="BodyTextIndent">
    <w:name w:val="Body Text Indent"/>
    <w:basedOn w:val="Normal"/>
    <w:rsid w:val="00BE2314"/>
    <w:pPr>
      <w:ind w:left="1440"/>
    </w:pPr>
    <w:rPr>
      <w:i/>
    </w:rPr>
  </w:style>
  <w:style w:type="paragraph" w:styleId="Title">
    <w:name w:val="Title"/>
    <w:basedOn w:val="Normal"/>
    <w:qFormat/>
    <w:rsid w:val="00BE2314"/>
    <w:pPr>
      <w:jc w:val="center"/>
    </w:pPr>
    <w:rPr>
      <w:b/>
      <w:sz w:val="28"/>
    </w:rPr>
  </w:style>
  <w:style w:type="paragraph" w:styleId="BodyTextIndent2">
    <w:name w:val="Body Text Indent 2"/>
    <w:basedOn w:val="Normal"/>
    <w:rsid w:val="00BE2314"/>
    <w:pPr>
      <w:ind w:left="2160" w:hanging="720"/>
    </w:pPr>
  </w:style>
  <w:style w:type="paragraph" w:styleId="BodyTextIndent3">
    <w:name w:val="Body Text Indent 3"/>
    <w:basedOn w:val="Normal"/>
    <w:rsid w:val="00BE2314"/>
    <w:pPr>
      <w:ind w:left="1800"/>
    </w:pPr>
  </w:style>
  <w:style w:type="paragraph" w:styleId="Header">
    <w:name w:val="header"/>
    <w:basedOn w:val="Normal"/>
    <w:link w:val="HeaderChar"/>
    <w:uiPriority w:val="99"/>
    <w:rsid w:val="004205F5"/>
    <w:pPr>
      <w:tabs>
        <w:tab w:val="center" w:pos="4680"/>
        <w:tab w:val="right" w:pos="9360"/>
      </w:tabs>
    </w:pPr>
  </w:style>
  <w:style w:type="character" w:customStyle="1" w:styleId="HeaderChar">
    <w:name w:val="Header Char"/>
    <w:basedOn w:val="DefaultParagraphFont"/>
    <w:link w:val="Header"/>
    <w:uiPriority w:val="99"/>
    <w:rsid w:val="004205F5"/>
    <w:rPr>
      <w:sz w:val="24"/>
    </w:rPr>
  </w:style>
  <w:style w:type="paragraph" w:styleId="Footer">
    <w:name w:val="footer"/>
    <w:basedOn w:val="Normal"/>
    <w:link w:val="FooterChar"/>
    <w:uiPriority w:val="99"/>
    <w:rsid w:val="004205F5"/>
    <w:pPr>
      <w:tabs>
        <w:tab w:val="center" w:pos="4680"/>
        <w:tab w:val="right" w:pos="9360"/>
      </w:tabs>
    </w:pPr>
  </w:style>
  <w:style w:type="character" w:customStyle="1" w:styleId="FooterChar">
    <w:name w:val="Footer Char"/>
    <w:basedOn w:val="DefaultParagraphFont"/>
    <w:link w:val="Footer"/>
    <w:uiPriority w:val="99"/>
    <w:rsid w:val="004205F5"/>
    <w:rPr>
      <w:sz w:val="24"/>
    </w:rPr>
  </w:style>
  <w:style w:type="paragraph" w:styleId="BalloonText">
    <w:name w:val="Balloon Text"/>
    <w:basedOn w:val="Normal"/>
    <w:link w:val="BalloonTextChar"/>
    <w:rsid w:val="004205F5"/>
    <w:rPr>
      <w:rFonts w:ascii="Tahoma" w:hAnsi="Tahoma" w:cs="Tahoma"/>
      <w:sz w:val="16"/>
      <w:szCs w:val="16"/>
    </w:rPr>
  </w:style>
  <w:style w:type="character" w:customStyle="1" w:styleId="BalloonTextChar">
    <w:name w:val="Balloon Text Char"/>
    <w:basedOn w:val="DefaultParagraphFont"/>
    <w:link w:val="BalloonText"/>
    <w:rsid w:val="004205F5"/>
    <w:rPr>
      <w:rFonts w:ascii="Tahoma" w:hAnsi="Tahoma" w:cs="Tahoma"/>
      <w:sz w:val="16"/>
      <w:szCs w:val="16"/>
    </w:rPr>
  </w:style>
  <w:style w:type="paragraph" w:styleId="ListParagraph">
    <w:name w:val="List Paragraph"/>
    <w:basedOn w:val="Normal"/>
    <w:uiPriority w:val="34"/>
    <w:qFormat/>
    <w:rsid w:val="00B72695"/>
    <w:pPr>
      <w:ind w:left="720"/>
      <w:contextualSpacing/>
    </w:pPr>
  </w:style>
  <w:style w:type="character" w:styleId="FollowedHyperlink">
    <w:name w:val="FollowedHyperlink"/>
    <w:basedOn w:val="DefaultParagraphFont"/>
    <w:rsid w:val="00A5507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BE2314"/>
  </w:style>
  <w:style w:type="paragraph" w:styleId="Heading1">
    <w:name w:val="heading 1"/>
    <w:basedOn w:val="Normal"/>
    <w:next w:val="Normal"/>
    <w:qFormat/>
    <w:rsid w:val="00BE2314"/>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BE2314"/>
    <w:rPr>
      <w:color w:val="0000FF"/>
      <w:u w:val="single"/>
    </w:rPr>
  </w:style>
  <w:style w:type="paragraph" w:styleId="BodyTextIndent">
    <w:name w:val="Body Text Indent"/>
    <w:basedOn w:val="Normal"/>
    <w:rsid w:val="00BE2314"/>
    <w:pPr>
      <w:ind w:left="1440"/>
    </w:pPr>
    <w:rPr>
      <w:i/>
    </w:rPr>
  </w:style>
  <w:style w:type="paragraph" w:styleId="Title">
    <w:name w:val="Title"/>
    <w:basedOn w:val="Normal"/>
    <w:qFormat/>
    <w:rsid w:val="00BE2314"/>
    <w:pPr>
      <w:jc w:val="center"/>
    </w:pPr>
    <w:rPr>
      <w:b/>
      <w:sz w:val="28"/>
    </w:rPr>
  </w:style>
  <w:style w:type="paragraph" w:styleId="BodyTextIndent2">
    <w:name w:val="Body Text Indent 2"/>
    <w:basedOn w:val="Normal"/>
    <w:rsid w:val="00BE2314"/>
    <w:pPr>
      <w:ind w:left="2160" w:hanging="720"/>
    </w:pPr>
  </w:style>
  <w:style w:type="paragraph" w:styleId="BodyTextIndent3">
    <w:name w:val="Body Text Indent 3"/>
    <w:basedOn w:val="Normal"/>
    <w:rsid w:val="00BE2314"/>
    <w:pPr>
      <w:ind w:left="1800"/>
    </w:pPr>
  </w:style>
  <w:style w:type="paragraph" w:styleId="Header">
    <w:name w:val="header"/>
    <w:basedOn w:val="Normal"/>
    <w:link w:val="HeaderChar"/>
    <w:uiPriority w:val="99"/>
    <w:rsid w:val="004205F5"/>
    <w:pPr>
      <w:tabs>
        <w:tab w:val="center" w:pos="4680"/>
        <w:tab w:val="right" w:pos="9360"/>
      </w:tabs>
    </w:pPr>
  </w:style>
  <w:style w:type="character" w:customStyle="1" w:styleId="HeaderChar">
    <w:name w:val="Header Char"/>
    <w:basedOn w:val="DefaultParagraphFont"/>
    <w:link w:val="Header"/>
    <w:uiPriority w:val="99"/>
    <w:rsid w:val="004205F5"/>
    <w:rPr>
      <w:sz w:val="24"/>
    </w:rPr>
  </w:style>
  <w:style w:type="paragraph" w:styleId="Footer">
    <w:name w:val="footer"/>
    <w:basedOn w:val="Normal"/>
    <w:link w:val="FooterChar"/>
    <w:uiPriority w:val="99"/>
    <w:rsid w:val="004205F5"/>
    <w:pPr>
      <w:tabs>
        <w:tab w:val="center" w:pos="4680"/>
        <w:tab w:val="right" w:pos="9360"/>
      </w:tabs>
    </w:pPr>
  </w:style>
  <w:style w:type="character" w:customStyle="1" w:styleId="FooterChar">
    <w:name w:val="Footer Char"/>
    <w:basedOn w:val="DefaultParagraphFont"/>
    <w:link w:val="Footer"/>
    <w:uiPriority w:val="99"/>
    <w:rsid w:val="004205F5"/>
    <w:rPr>
      <w:sz w:val="24"/>
    </w:rPr>
  </w:style>
  <w:style w:type="paragraph" w:styleId="BalloonText">
    <w:name w:val="Balloon Text"/>
    <w:basedOn w:val="Normal"/>
    <w:link w:val="BalloonTextChar"/>
    <w:rsid w:val="004205F5"/>
    <w:rPr>
      <w:rFonts w:ascii="Tahoma" w:hAnsi="Tahoma" w:cs="Tahoma"/>
      <w:sz w:val="16"/>
      <w:szCs w:val="16"/>
    </w:rPr>
  </w:style>
  <w:style w:type="character" w:customStyle="1" w:styleId="BalloonTextChar">
    <w:name w:val="Balloon Text Char"/>
    <w:basedOn w:val="DefaultParagraphFont"/>
    <w:link w:val="BalloonText"/>
    <w:rsid w:val="004205F5"/>
    <w:rPr>
      <w:rFonts w:ascii="Tahoma" w:hAnsi="Tahoma" w:cs="Tahoma"/>
      <w:sz w:val="16"/>
      <w:szCs w:val="16"/>
    </w:rPr>
  </w:style>
  <w:style w:type="paragraph" w:styleId="ListParagraph">
    <w:name w:val="List Paragraph"/>
    <w:basedOn w:val="Normal"/>
    <w:uiPriority w:val="34"/>
    <w:qFormat/>
    <w:rsid w:val="00B72695"/>
    <w:pPr>
      <w:ind w:left="720"/>
      <w:contextualSpacing/>
    </w:pPr>
  </w:style>
  <w:style w:type="character" w:styleId="FollowedHyperlink">
    <w:name w:val="FollowedHyperlink"/>
    <w:basedOn w:val="DefaultParagraphFont"/>
    <w:rsid w:val="00A5507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CC6CA-5F08-7540-9D57-B3965F9E9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Pages>
  <Words>1357</Words>
  <Characters>7739</Characters>
  <Application>Microsoft Macintosh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Jeannette M</vt:lpstr>
    </vt:vector>
  </TitlesOfParts>
  <Company>Texas Tech University</Company>
  <LinksUpToDate>false</LinksUpToDate>
  <CharactersWithSpaces>9078</CharactersWithSpaces>
  <SharedDoc>false</SharedDoc>
  <HLinks>
    <vt:vector size="12" baseType="variant">
      <vt:variant>
        <vt:i4>3014761</vt:i4>
      </vt:variant>
      <vt:variant>
        <vt:i4>3</vt:i4>
      </vt:variant>
      <vt:variant>
        <vt:i4>0</vt:i4>
      </vt:variant>
      <vt:variant>
        <vt:i4>5</vt:i4>
      </vt:variant>
      <vt:variant>
        <vt:lpwstr>http://serc.%20carleton.edu/researcheducation/nativelands/pribilofs/index.html</vt:lpwstr>
      </vt:variant>
      <vt:variant>
        <vt:lpwstr/>
      </vt:variant>
      <vt:variant>
        <vt:i4>7012438</vt:i4>
      </vt:variant>
      <vt:variant>
        <vt:i4>0</vt:i4>
      </vt:variant>
      <vt:variant>
        <vt:i4>0</vt:i4>
      </vt:variant>
      <vt:variant>
        <vt:i4>5</vt:i4>
      </vt:variant>
      <vt:variant>
        <vt:lpwstr>mailto:jmwolak@montana.edu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Jeannette M</dc:title>
  <dc:subject/>
  <dc:creator>Jeannette Wolak</dc:creator>
  <cp:keywords/>
  <cp:lastModifiedBy>J Wolak</cp:lastModifiedBy>
  <cp:revision>12</cp:revision>
  <cp:lastPrinted>2012-11-13T16:52:00Z</cp:lastPrinted>
  <dcterms:created xsi:type="dcterms:W3CDTF">2014-06-09T15:56:00Z</dcterms:created>
  <dcterms:modified xsi:type="dcterms:W3CDTF">2014-06-09T18:18:00Z</dcterms:modified>
</cp:coreProperties>
</file>